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D32" w:rsidRPr="00C66B99" w:rsidRDefault="00412F48" w:rsidP="00F33302">
      <w:pPr>
        <w:pStyle w:val="Kop1"/>
        <w:rPr>
          <w:rFonts w:ascii="Arial" w:hAnsi="Arial" w:cs="Arial"/>
          <w:color w:val="002060"/>
          <w:u w:val="single"/>
        </w:rPr>
      </w:pPr>
      <w:r w:rsidRPr="00C66B99">
        <w:rPr>
          <w:rFonts w:ascii="Arial" w:hAnsi="Arial" w:cs="Arial"/>
          <w:color w:val="002060"/>
          <w:sz w:val="36"/>
          <w:u w:val="single"/>
        </w:rPr>
        <w:t>Module 11</w:t>
      </w:r>
      <w:r w:rsidR="00B307E8" w:rsidRPr="00C66B99">
        <w:rPr>
          <w:rFonts w:ascii="Arial" w:hAnsi="Arial" w:cs="Arial"/>
          <w:color w:val="002060"/>
          <w:sz w:val="36"/>
          <w:u w:val="single"/>
        </w:rPr>
        <w:t xml:space="preserve">: </w:t>
      </w:r>
      <w:r w:rsidR="00FF5953" w:rsidRPr="00C66B99">
        <w:rPr>
          <w:rFonts w:ascii="Arial" w:hAnsi="Arial" w:cs="Arial"/>
          <w:color w:val="002060"/>
          <w:sz w:val="36"/>
          <w:u w:val="single"/>
        </w:rPr>
        <w:t xml:space="preserve">AFSLUITING MODULE </w:t>
      </w:r>
    </w:p>
    <w:p w:rsidR="00F33302" w:rsidRDefault="00F33302"/>
    <w:p w:rsidR="00015261" w:rsidRDefault="003D1210" w:rsidP="005D4D33">
      <w:pPr>
        <w:pStyle w:val="Geenafstand"/>
      </w:pPr>
      <w:r>
        <w:t>De afsluiting van deze module zal bestaan uit</w:t>
      </w:r>
      <w:r w:rsidR="00015261">
        <w:t xml:space="preserve"> een werkstuk, welke hieronder word</w:t>
      </w:r>
    </w:p>
    <w:p w:rsidR="003D1210" w:rsidRDefault="003D1210" w:rsidP="005D4D33">
      <w:pPr>
        <w:pStyle w:val="Geenafstand"/>
      </w:pPr>
      <w:r>
        <w:t xml:space="preserve">uitgelegd. Je hebt voor deze afsluitende opdracht 20 weken de tijd, vanaf de aanvang  van de module. </w:t>
      </w:r>
      <w:r w:rsidR="00015261">
        <w:rPr>
          <w:b/>
        </w:rPr>
        <w:t>Het afsluitende werkstuk</w:t>
      </w:r>
      <w:r w:rsidR="00324012" w:rsidRPr="00324012">
        <w:rPr>
          <w:b/>
        </w:rPr>
        <w:t xml:space="preserve"> is een individuele opdracht.</w:t>
      </w:r>
      <w:r w:rsidR="00324012">
        <w:t xml:space="preserve"> </w:t>
      </w:r>
    </w:p>
    <w:p w:rsidR="00324012" w:rsidRDefault="003D1210" w:rsidP="005D4D33">
      <w:pPr>
        <w:pStyle w:val="Geenafstand"/>
      </w:pPr>
      <w:r>
        <w:t xml:space="preserve">Het </w:t>
      </w:r>
      <w:r w:rsidR="00015261">
        <w:t xml:space="preserve">werkstuk </w:t>
      </w:r>
      <w:r>
        <w:t>moet worden ingeleverd in de daarvoor bestemde inl</w:t>
      </w:r>
      <w:r w:rsidR="00C66B99">
        <w:t>evermap op It’s Learning</w:t>
      </w:r>
      <w:r>
        <w:t>.</w:t>
      </w:r>
      <w:r w:rsidR="00324012">
        <w:t xml:space="preserve"> </w:t>
      </w:r>
    </w:p>
    <w:p w:rsidR="003D1210" w:rsidRPr="003D1210" w:rsidRDefault="00015261" w:rsidP="005D4D33">
      <w:pPr>
        <w:pStyle w:val="Geenafstand"/>
      </w:pPr>
      <w:r>
        <w:t>Voor dit werkstuk</w:t>
      </w:r>
      <w:r w:rsidR="003D1210">
        <w:t xml:space="preserve"> kun je 4 studiepunten behalen, mits deze als voldoende wordt beoordeeld. </w:t>
      </w:r>
    </w:p>
    <w:p w:rsidR="00C66B99" w:rsidRPr="00015261" w:rsidRDefault="00C66B99" w:rsidP="00015261">
      <w:pPr>
        <w:rPr>
          <w:rFonts w:ascii="Arial" w:hAnsi="Arial" w:cs="Arial"/>
          <w:color w:val="FF00FF"/>
          <w:sz w:val="28"/>
          <w:szCs w:val="28"/>
        </w:rPr>
      </w:pPr>
    </w:p>
    <w:p w:rsidR="00412F48" w:rsidRDefault="00412F48" w:rsidP="00813462">
      <w:p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t xml:space="preserve">Maak een uitwerking van </w:t>
      </w:r>
      <w:r w:rsidR="00C66B99">
        <w:rPr>
          <w:rFonts w:ascii="Arial" w:hAnsi="Arial" w:cs="Arial"/>
          <w:b/>
          <w:szCs w:val="28"/>
        </w:rPr>
        <w:t>een syndroom.</w:t>
      </w:r>
    </w:p>
    <w:p w:rsidR="00015261" w:rsidRDefault="00C66B99" w:rsidP="00813462">
      <w:p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Maak een uitwerking van een syndroom waarbij een verstandelijke beperking de hoofdzaak is. </w:t>
      </w:r>
    </w:p>
    <w:p w:rsidR="00C66B99" w:rsidRDefault="00C66B99" w:rsidP="00813462">
      <w:p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Voorbeelden hiervan zijn:</w:t>
      </w:r>
    </w:p>
    <w:p w:rsidR="00C66B99" w:rsidRPr="005D4D33" w:rsidRDefault="00C66B99" w:rsidP="00C66B99">
      <w:pPr>
        <w:pStyle w:val="Lijstalinea"/>
        <w:numPr>
          <w:ilvl w:val="0"/>
          <w:numId w:val="40"/>
        </w:numPr>
        <w:spacing w:line="276" w:lineRule="auto"/>
        <w:rPr>
          <w:rFonts w:ascii="Arial" w:hAnsi="Arial" w:cs="Arial"/>
          <w:i/>
          <w:szCs w:val="28"/>
        </w:rPr>
      </w:pPr>
      <w:r w:rsidRPr="005D4D33">
        <w:rPr>
          <w:rFonts w:ascii="Arial" w:hAnsi="Arial" w:cs="Arial"/>
          <w:i/>
          <w:szCs w:val="28"/>
        </w:rPr>
        <w:t>Down</w:t>
      </w:r>
    </w:p>
    <w:p w:rsidR="00C66B99" w:rsidRPr="005D4D33" w:rsidRDefault="00C66B99" w:rsidP="00C66B99">
      <w:pPr>
        <w:pStyle w:val="Lijstalinea"/>
        <w:numPr>
          <w:ilvl w:val="0"/>
          <w:numId w:val="40"/>
        </w:numPr>
        <w:spacing w:line="276" w:lineRule="auto"/>
        <w:rPr>
          <w:rFonts w:ascii="Arial" w:hAnsi="Arial" w:cs="Arial"/>
          <w:i/>
          <w:szCs w:val="28"/>
        </w:rPr>
      </w:pPr>
      <w:r w:rsidRPr="005D4D33">
        <w:rPr>
          <w:rFonts w:ascii="Arial" w:hAnsi="Arial" w:cs="Arial"/>
          <w:i/>
          <w:szCs w:val="28"/>
        </w:rPr>
        <w:t>Syndroom van Turner</w:t>
      </w:r>
    </w:p>
    <w:p w:rsidR="00C66B99" w:rsidRPr="005D4D33" w:rsidRDefault="00C66B99" w:rsidP="00C66B99">
      <w:pPr>
        <w:pStyle w:val="Lijstalinea"/>
        <w:numPr>
          <w:ilvl w:val="0"/>
          <w:numId w:val="40"/>
        </w:numPr>
        <w:spacing w:line="276" w:lineRule="auto"/>
        <w:rPr>
          <w:rFonts w:ascii="Arial" w:hAnsi="Arial" w:cs="Arial"/>
          <w:i/>
          <w:szCs w:val="28"/>
        </w:rPr>
      </w:pPr>
      <w:r w:rsidRPr="005D4D33">
        <w:rPr>
          <w:rFonts w:ascii="Arial" w:hAnsi="Arial" w:cs="Arial"/>
          <w:i/>
          <w:szCs w:val="28"/>
        </w:rPr>
        <w:t>Cornelia de lange</w:t>
      </w:r>
    </w:p>
    <w:p w:rsidR="00C66B99" w:rsidRPr="005D4D33" w:rsidRDefault="00C66B99" w:rsidP="00C66B99">
      <w:pPr>
        <w:pStyle w:val="Lijstalinea"/>
        <w:numPr>
          <w:ilvl w:val="0"/>
          <w:numId w:val="40"/>
        </w:numPr>
        <w:spacing w:line="276" w:lineRule="auto"/>
        <w:rPr>
          <w:rFonts w:ascii="Arial" w:hAnsi="Arial" w:cs="Arial"/>
          <w:i/>
          <w:szCs w:val="28"/>
        </w:rPr>
      </w:pPr>
      <w:r w:rsidRPr="005D4D33">
        <w:rPr>
          <w:rFonts w:ascii="Arial" w:hAnsi="Arial" w:cs="Arial"/>
          <w:i/>
          <w:szCs w:val="28"/>
        </w:rPr>
        <w:t>Cri du Chat</w:t>
      </w:r>
    </w:p>
    <w:p w:rsidR="00C66B99" w:rsidRPr="005D4D33" w:rsidRDefault="00C66B99" w:rsidP="00C66B99">
      <w:pPr>
        <w:pStyle w:val="Lijstalinea"/>
        <w:numPr>
          <w:ilvl w:val="0"/>
          <w:numId w:val="40"/>
        </w:numPr>
        <w:spacing w:line="276" w:lineRule="auto"/>
        <w:rPr>
          <w:rFonts w:ascii="Arial" w:hAnsi="Arial" w:cs="Arial"/>
          <w:i/>
          <w:szCs w:val="28"/>
        </w:rPr>
      </w:pPr>
      <w:r w:rsidRPr="005D4D33">
        <w:rPr>
          <w:rFonts w:ascii="Arial" w:hAnsi="Arial" w:cs="Arial"/>
          <w:i/>
          <w:szCs w:val="28"/>
        </w:rPr>
        <w:t>Fragile X syndroom</w:t>
      </w:r>
    </w:p>
    <w:p w:rsidR="00C66B99" w:rsidRPr="005D4D33" w:rsidRDefault="00C66B99" w:rsidP="00C66B99">
      <w:pPr>
        <w:pStyle w:val="Lijstalinea"/>
        <w:numPr>
          <w:ilvl w:val="0"/>
          <w:numId w:val="40"/>
        </w:numPr>
        <w:spacing w:line="276" w:lineRule="auto"/>
        <w:rPr>
          <w:rFonts w:ascii="Arial" w:hAnsi="Arial" w:cs="Arial"/>
          <w:i/>
          <w:szCs w:val="28"/>
        </w:rPr>
      </w:pPr>
      <w:r w:rsidRPr="005D4D33">
        <w:rPr>
          <w:rFonts w:ascii="Arial" w:hAnsi="Arial" w:cs="Arial"/>
          <w:i/>
          <w:szCs w:val="28"/>
        </w:rPr>
        <w:t xml:space="preserve">FAS ( foetaal alcohol syndroom) </w:t>
      </w:r>
    </w:p>
    <w:p w:rsidR="00C66B99" w:rsidRPr="005D4D33" w:rsidRDefault="00C66B99" w:rsidP="00C66B99">
      <w:pPr>
        <w:pStyle w:val="Lijstalinea"/>
        <w:numPr>
          <w:ilvl w:val="0"/>
          <w:numId w:val="40"/>
        </w:numPr>
        <w:spacing w:line="276" w:lineRule="auto"/>
        <w:rPr>
          <w:rFonts w:ascii="Arial" w:hAnsi="Arial" w:cs="Arial"/>
          <w:i/>
          <w:szCs w:val="28"/>
        </w:rPr>
      </w:pPr>
      <w:r w:rsidRPr="005D4D33">
        <w:rPr>
          <w:rFonts w:ascii="Arial" w:hAnsi="Arial" w:cs="Arial"/>
          <w:i/>
          <w:szCs w:val="28"/>
        </w:rPr>
        <w:t>Rett</w:t>
      </w:r>
    </w:p>
    <w:p w:rsidR="00C66B99" w:rsidRPr="00C66B99" w:rsidRDefault="00C66B99" w:rsidP="00C66B99">
      <w:p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Een ander syndroom mag ook indien maar een verstandelijke beperking de hoofdzaak is. </w:t>
      </w:r>
    </w:p>
    <w:p w:rsidR="00054416" w:rsidRDefault="00054416" w:rsidP="00015261">
      <w:pPr>
        <w:rPr>
          <w:rFonts w:ascii="Arial" w:hAnsi="Arial" w:cs="Arial"/>
          <w:color w:val="FF00FF"/>
          <w:sz w:val="28"/>
          <w:szCs w:val="28"/>
        </w:rPr>
      </w:pPr>
    </w:p>
    <w:p w:rsidR="00C66B99" w:rsidRPr="00C66B99" w:rsidRDefault="00C66B99" w:rsidP="00015261">
      <w:pPr>
        <w:rPr>
          <w:rFonts w:ascii="Arial" w:hAnsi="Arial" w:cs="Arial"/>
          <w:color w:val="002060"/>
          <w:sz w:val="28"/>
          <w:szCs w:val="28"/>
        </w:rPr>
      </w:pPr>
      <w:r w:rsidRPr="00C66B99">
        <w:rPr>
          <w:rFonts w:ascii="Arial" w:hAnsi="Arial" w:cs="Arial"/>
          <w:color w:val="002060"/>
          <w:sz w:val="28"/>
          <w:szCs w:val="28"/>
        </w:rPr>
        <w:t xml:space="preserve">Actie </w:t>
      </w:r>
    </w:p>
    <w:p w:rsidR="00324012" w:rsidRDefault="00324012" w:rsidP="00813462">
      <w:p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Je h</w:t>
      </w:r>
      <w:r w:rsidR="00CA65D3">
        <w:rPr>
          <w:rFonts w:ascii="Arial" w:hAnsi="Arial" w:cs="Arial"/>
          <w:szCs w:val="28"/>
        </w:rPr>
        <w:t>ebt uit de bovenstaande lijst, 1</w:t>
      </w:r>
      <w:r>
        <w:rPr>
          <w:rFonts w:ascii="Arial" w:hAnsi="Arial" w:cs="Arial"/>
          <w:szCs w:val="28"/>
        </w:rPr>
        <w:t xml:space="preserve"> </w:t>
      </w:r>
      <w:r w:rsidR="00CA65D3">
        <w:rPr>
          <w:rFonts w:ascii="Arial" w:hAnsi="Arial" w:cs="Arial"/>
          <w:szCs w:val="28"/>
        </w:rPr>
        <w:t>syndroom gekozen die</w:t>
      </w:r>
      <w:r>
        <w:rPr>
          <w:rFonts w:ascii="Arial" w:hAnsi="Arial" w:cs="Arial"/>
          <w:szCs w:val="28"/>
        </w:rPr>
        <w:t xml:space="preserve"> je gaat uitwerken. Je uitwerking moet aan de volgende </w:t>
      </w:r>
      <w:r w:rsidR="005D4D33">
        <w:rPr>
          <w:rFonts w:ascii="Arial" w:hAnsi="Arial" w:cs="Arial"/>
          <w:szCs w:val="28"/>
        </w:rPr>
        <w:t>inhouds</w:t>
      </w:r>
      <w:r>
        <w:rPr>
          <w:rFonts w:ascii="Arial" w:hAnsi="Arial" w:cs="Arial"/>
          <w:szCs w:val="28"/>
        </w:rPr>
        <w:t>eisen voldoen:</w:t>
      </w:r>
    </w:p>
    <w:p w:rsidR="00213FD9" w:rsidRDefault="00213FD9" w:rsidP="00813462">
      <w:pPr>
        <w:spacing w:line="276" w:lineRule="auto"/>
        <w:rPr>
          <w:rFonts w:ascii="Arial" w:hAnsi="Arial" w:cs="Arial"/>
          <w:szCs w:val="28"/>
        </w:rPr>
      </w:pPr>
    </w:p>
    <w:p w:rsidR="00213FD9" w:rsidRDefault="00213FD9" w:rsidP="00213FD9">
      <w:pPr>
        <w:pStyle w:val="Lijstalinea"/>
        <w:numPr>
          <w:ilvl w:val="0"/>
          <w:numId w:val="35"/>
        </w:num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Syndroom</w:t>
      </w:r>
    </w:p>
    <w:p w:rsidR="00213FD9" w:rsidRPr="00213FD9" w:rsidRDefault="00213FD9" w:rsidP="00213FD9">
      <w:pPr>
        <w:pStyle w:val="Lijstalinea"/>
        <w:numPr>
          <w:ilvl w:val="0"/>
          <w:numId w:val="38"/>
        </w:num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Beschrijving van het syndroom </w:t>
      </w:r>
      <w:r w:rsidR="00AE27C2">
        <w:rPr>
          <w:rFonts w:ascii="Arial" w:hAnsi="Arial" w:cs="Arial"/>
          <w:szCs w:val="28"/>
        </w:rPr>
        <w:t>en andere</w:t>
      </w:r>
      <w:r w:rsidR="005D4D33">
        <w:rPr>
          <w:rFonts w:ascii="Arial" w:hAnsi="Arial" w:cs="Arial"/>
          <w:szCs w:val="28"/>
        </w:rPr>
        <w:t xml:space="preserve"> eventuele andere</w:t>
      </w:r>
      <w:r w:rsidR="00AE27C2">
        <w:rPr>
          <w:rFonts w:ascii="Arial" w:hAnsi="Arial" w:cs="Arial"/>
          <w:szCs w:val="28"/>
        </w:rPr>
        <w:t xml:space="preserve"> benaming</w:t>
      </w:r>
      <w:r w:rsidR="005D4D33">
        <w:rPr>
          <w:rFonts w:ascii="Arial" w:hAnsi="Arial" w:cs="Arial"/>
          <w:szCs w:val="28"/>
        </w:rPr>
        <w:t>en</w:t>
      </w:r>
      <w:r w:rsidR="00AE27C2">
        <w:rPr>
          <w:rFonts w:ascii="Arial" w:hAnsi="Arial" w:cs="Arial"/>
          <w:szCs w:val="28"/>
        </w:rPr>
        <w:t xml:space="preserve"> voor het syndroom.</w:t>
      </w:r>
    </w:p>
    <w:p w:rsidR="00213FD9" w:rsidRDefault="00AE27C2" w:rsidP="00213FD9">
      <w:pPr>
        <w:pStyle w:val="Lijstalinea"/>
        <w:numPr>
          <w:ilvl w:val="0"/>
          <w:numId w:val="38"/>
        </w:num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Oorzaak </w:t>
      </w:r>
      <w:r w:rsidR="00213FD9">
        <w:rPr>
          <w:rFonts w:ascii="Arial" w:hAnsi="Arial" w:cs="Arial"/>
          <w:szCs w:val="28"/>
        </w:rPr>
        <w:t>van het syndroom</w:t>
      </w:r>
      <w:r>
        <w:rPr>
          <w:rFonts w:ascii="Arial" w:hAnsi="Arial" w:cs="Arial"/>
          <w:szCs w:val="28"/>
        </w:rPr>
        <w:t>, erfelijkheid en hoe wordt het syndroom vast gesteld.</w:t>
      </w:r>
    </w:p>
    <w:p w:rsidR="00213FD9" w:rsidRDefault="00045DA9" w:rsidP="00213FD9">
      <w:pPr>
        <w:pStyle w:val="Lijstalinea"/>
        <w:numPr>
          <w:ilvl w:val="0"/>
          <w:numId w:val="38"/>
        </w:num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Ontwikkelniveau </w:t>
      </w:r>
    </w:p>
    <w:p w:rsidR="00213FD9" w:rsidRDefault="00213FD9" w:rsidP="00213FD9">
      <w:pPr>
        <w:pStyle w:val="Lijstalinea"/>
        <w:numPr>
          <w:ilvl w:val="0"/>
          <w:numId w:val="38"/>
        </w:num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Lichamelijke ontwikkeling van mensen met het syndroom.</w:t>
      </w:r>
    </w:p>
    <w:p w:rsidR="00213FD9" w:rsidRDefault="00213FD9" w:rsidP="00213FD9">
      <w:pPr>
        <w:pStyle w:val="Lijstalinea"/>
        <w:numPr>
          <w:ilvl w:val="0"/>
          <w:numId w:val="38"/>
        </w:num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Levensverwachting en levensverloop bij mensen met het syndroom</w:t>
      </w:r>
      <w:r w:rsidR="00AE27C2">
        <w:rPr>
          <w:rFonts w:ascii="Arial" w:hAnsi="Arial" w:cs="Arial"/>
          <w:szCs w:val="28"/>
        </w:rPr>
        <w:t>.</w:t>
      </w:r>
    </w:p>
    <w:p w:rsidR="00213FD9" w:rsidRDefault="00213FD9" w:rsidP="00213FD9">
      <w:pPr>
        <w:pStyle w:val="Lijstalinea"/>
        <w:numPr>
          <w:ilvl w:val="0"/>
          <w:numId w:val="38"/>
        </w:num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Veel voorkomende </w:t>
      </w:r>
      <w:r w:rsidR="00AE27C2">
        <w:rPr>
          <w:rFonts w:ascii="Arial" w:hAnsi="Arial" w:cs="Arial"/>
          <w:szCs w:val="28"/>
        </w:rPr>
        <w:t>medische of psychische aandoeningen bij het syndroom (</w:t>
      </w:r>
      <w:r w:rsidR="005C7F2F">
        <w:rPr>
          <w:rFonts w:ascii="Arial" w:hAnsi="Arial" w:cs="Arial"/>
          <w:szCs w:val="28"/>
        </w:rPr>
        <w:t>a</w:t>
      </w:r>
      <w:r w:rsidR="00AE27C2">
        <w:rPr>
          <w:rFonts w:ascii="Arial" w:hAnsi="Arial" w:cs="Arial"/>
          <w:szCs w:val="28"/>
        </w:rPr>
        <w:t>utisme, spina bifida, pica).</w:t>
      </w:r>
      <w:r w:rsidR="006C6FB4">
        <w:rPr>
          <w:rFonts w:ascii="Arial" w:hAnsi="Arial" w:cs="Arial"/>
          <w:szCs w:val="28"/>
        </w:rPr>
        <w:t xml:space="preserve"> Minimaal 1. </w:t>
      </w:r>
    </w:p>
    <w:p w:rsidR="00AE27C2" w:rsidRDefault="00AE27C2" w:rsidP="00213FD9">
      <w:pPr>
        <w:pStyle w:val="Lijstalinea"/>
        <w:numPr>
          <w:ilvl w:val="0"/>
          <w:numId w:val="38"/>
        </w:num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Indien van toepassing gebruik van medicatie.</w:t>
      </w:r>
    </w:p>
    <w:p w:rsidR="00213FD9" w:rsidRDefault="00213FD9" w:rsidP="00213FD9">
      <w:pPr>
        <w:pStyle w:val="Lijstalinea"/>
        <w:numPr>
          <w:ilvl w:val="0"/>
          <w:numId w:val="38"/>
        </w:num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Begeleiding bij het syndroom</w:t>
      </w:r>
      <w:r w:rsidR="00045DA9">
        <w:rPr>
          <w:rFonts w:ascii="Arial" w:hAnsi="Arial" w:cs="Arial"/>
          <w:szCs w:val="28"/>
        </w:rPr>
        <w:t xml:space="preserve"> op zowel mentaal als </w:t>
      </w:r>
      <w:r w:rsidR="006C6FB4">
        <w:rPr>
          <w:rFonts w:ascii="Arial" w:hAnsi="Arial" w:cs="Arial"/>
          <w:szCs w:val="28"/>
        </w:rPr>
        <w:t xml:space="preserve">lichamelijk </w:t>
      </w:r>
      <w:r w:rsidR="005D4D33">
        <w:rPr>
          <w:rFonts w:ascii="Arial" w:hAnsi="Arial" w:cs="Arial"/>
          <w:szCs w:val="28"/>
        </w:rPr>
        <w:t xml:space="preserve">gebied door de verzorgende IG/maatschappelijke zorg begeleider. </w:t>
      </w:r>
    </w:p>
    <w:p w:rsidR="00213FD9" w:rsidRDefault="00213FD9" w:rsidP="00AE27C2">
      <w:pPr>
        <w:pStyle w:val="Lijstalinea"/>
        <w:spacing w:line="276" w:lineRule="auto"/>
        <w:ind w:left="1440"/>
        <w:rPr>
          <w:rFonts w:ascii="Arial" w:hAnsi="Arial" w:cs="Arial"/>
          <w:szCs w:val="28"/>
        </w:rPr>
      </w:pPr>
    </w:p>
    <w:p w:rsidR="006C6FB4" w:rsidRPr="006C6FB4" w:rsidRDefault="006C6FB4" w:rsidP="006C6FB4">
      <w:pPr>
        <w:pStyle w:val="Lijstalinea"/>
        <w:spacing w:line="276" w:lineRule="auto"/>
        <w:rPr>
          <w:rFonts w:ascii="Arial" w:hAnsi="Arial" w:cs="Arial"/>
          <w:szCs w:val="28"/>
        </w:rPr>
      </w:pPr>
    </w:p>
    <w:p w:rsidR="00813462" w:rsidRDefault="00813462" w:rsidP="003D1210">
      <w:pPr>
        <w:rPr>
          <w:rFonts w:ascii="Arial" w:hAnsi="Arial" w:cs="Arial"/>
          <w:szCs w:val="28"/>
        </w:rPr>
      </w:pPr>
    </w:p>
    <w:p w:rsidR="00813462" w:rsidRPr="00015261" w:rsidRDefault="00813462" w:rsidP="00015261">
      <w:pPr>
        <w:rPr>
          <w:rFonts w:ascii="Arial" w:hAnsi="Arial" w:cs="Arial"/>
          <w:color w:val="FF00FF"/>
          <w:sz w:val="28"/>
          <w:szCs w:val="28"/>
        </w:rPr>
      </w:pPr>
    </w:p>
    <w:p w:rsidR="00324012" w:rsidRDefault="00324012" w:rsidP="00813462">
      <w:p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De opdracht wordt uitgewerkt volgens de lay-out die van jullie verwacht wordt en volgens de richtlijnen zoals geleerd is bij Nederlands. </w:t>
      </w:r>
    </w:p>
    <w:p w:rsidR="00813462" w:rsidRDefault="00813462" w:rsidP="00813462">
      <w:p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Eisen die gesteld worden aan de lay-out van de opdracht: </w:t>
      </w:r>
    </w:p>
    <w:p w:rsidR="00813462" w:rsidRDefault="00813462" w:rsidP="00813462">
      <w:pPr>
        <w:pStyle w:val="Lijstalinea"/>
        <w:numPr>
          <w:ilvl w:val="0"/>
          <w:numId w:val="29"/>
        </w:num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Opdracht is geschreven in eigen woorden, dus </w:t>
      </w:r>
      <w:r w:rsidRPr="00813462">
        <w:rPr>
          <w:rFonts w:ascii="Arial" w:hAnsi="Arial" w:cs="Arial"/>
          <w:b/>
          <w:szCs w:val="28"/>
        </w:rPr>
        <w:t>geen knip- en plakwerk</w:t>
      </w:r>
      <w:r>
        <w:rPr>
          <w:rFonts w:ascii="Arial" w:hAnsi="Arial" w:cs="Arial"/>
          <w:szCs w:val="28"/>
        </w:rPr>
        <w:t>!</w:t>
      </w:r>
    </w:p>
    <w:p w:rsidR="00923614" w:rsidRDefault="00923614" w:rsidP="00813462">
      <w:pPr>
        <w:pStyle w:val="Lijstalinea"/>
        <w:numPr>
          <w:ilvl w:val="0"/>
          <w:numId w:val="29"/>
        </w:numPr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Opdracht voldoet aan de eisen van verslaglegging:</w:t>
      </w:r>
    </w:p>
    <w:p w:rsidR="00923614" w:rsidRPr="00923614" w:rsidRDefault="00923614" w:rsidP="00923614">
      <w:pPr>
        <w:pStyle w:val="Lijstalinea"/>
        <w:numPr>
          <w:ilvl w:val="1"/>
          <w:numId w:val="29"/>
        </w:numPr>
        <w:spacing w:before="100" w:beforeAutospacing="1" w:after="100" w:afterAutospacing="1" w:line="312" w:lineRule="atLeast"/>
        <w:rPr>
          <w:rFonts w:ascii="Arial" w:hAnsi="Arial" w:cs="Arial"/>
          <w:color w:val="000000"/>
          <w:szCs w:val="24"/>
        </w:rPr>
      </w:pPr>
      <w:r w:rsidRPr="00923614">
        <w:rPr>
          <w:rFonts w:ascii="Arial" w:hAnsi="Arial" w:cs="Arial"/>
          <w:color w:val="000000"/>
          <w:szCs w:val="24"/>
        </w:rPr>
        <w:t xml:space="preserve">Voorkant, met titel, naam, </w:t>
      </w:r>
      <w:proofErr w:type="spellStart"/>
      <w:r w:rsidRPr="00923614">
        <w:rPr>
          <w:rFonts w:ascii="Arial" w:hAnsi="Arial" w:cs="Arial"/>
          <w:color w:val="000000"/>
          <w:szCs w:val="24"/>
        </w:rPr>
        <w:t>lpb’er</w:t>
      </w:r>
      <w:proofErr w:type="spellEnd"/>
      <w:r w:rsidRPr="00923614">
        <w:rPr>
          <w:rFonts w:ascii="Arial" w:hAnsi="Arial" w:cs="Arial"/>
          <w:color w:val="000000"/>
          <w:szCs w:val="24"/>
        </w:rPr>
        <w:t xml:space="preserve">, klas </w:t>
      </w:r>
      <w:proofErr w:type="spellStart"/>
      <w:r w:rsidRPr="00923614">
        <w:rPr>
          <w:rFonts w:ascii="Arial" w:hAnsi="Arial" w:cs="Arial"/>
          <w:color w:val="000000"/>
          <w:szCs w:val="24"/>
        </w:rPr>
        <w:t>etc</w:t>
      </w:r>
      <w:proofErr w:type="spellEnd"/>
      <w:r w:rsidRPr="00923614">
        <w:rPr>
          <w:rFonts w:ascii="Arial" w:hAnsi="Arial" w:cs="Arial"/>
          <w:color w:val="000000"/>
          <w:szCs w:val="24"/>
        </w:rPr>
        <w:t xml:space="preserve"> </w:t>
      </w:r>
    </w:p>
    <w:p w:rsidR="00923614" w:rsidRPr="00923614" w:rsidRDefault="00923614" w:rsidP="00923614">
      <w:pPr>
        <w:pStyle w:val="Lijstalinea"/>
        <w:numPr>
          <w:ilvl w:val="1"/>
          <w:numId w:val="29"/>
        </w:numPr>
        <w:spacing w:before="100" w:beforeAutospacing="1" w:after="100" w:afterAutospacing="1" w:line="312" w:lineRule="atLeast"/>
        <w:rPr>
          <w:rFonts w:ascii="Arial" w:hAnsi="Arial" w:cs="Arial"/>
          <w:color w:val="000000"/>
          <w:szCs w:val="24"/>
        </w:rPr>
      </w:pPr>
      <w:r w:rsidRPr="00923614">
        <w:rPr>
          <w:rFonts w:ascii="Arial" w:hAnsi="Arial" w:cs="Arial"/>
          <w:color w:val="000000"/>
          <w:szCs w:val="24"/>
        </w:rPr>
        <w:t>Inhoudsopgave</w:t>
      </w:r>
    </w:p>
    <w:p w:rsidR="00923614" w:rsidRPr="00FD1B57" w:rsidRDefault="00923614" w:rsidP="00923614">
      <w:pPr>
        <w:pStyle w:val="Lijstalinea"/>
        <w:numPr>
          <w:ilvl w:val="1"/>
          <w:numId w:val="29"/>
        </w:numPr>
        <w:spacing w:before="100" w:beforeAutospacing="1" w:after="100" w:afterAutospacing="1" w:line="312" w:lineRule="atLeast"/>
        <w:rPr>
          <w:rFonts w:ascii="Arial" w:hAnsi="Arial" w:cs="Arial"/>
          <w:b/>
          <w:color w:val="000000"/>
          <w:szCs w:val="24"/>
        </w:rPr>
      </w:pPr>
      <w:r w:rsidRPr="00FD1B57">
        <w:rPr>
          <w:rFonts w:ascii="Arial" w:hAnsi="Arial" w:cs="Arial"/>
          <w:b/>
          <w:color w:val="000000"/>
          <w:szCs w:val="24"/>
        </w:rPr>
        <w:t>Inleiding</w:t>
      </w:r>
      <w:r w:rsidR="00FD1B57" w:rsidRPr="00FD1B57">
        <w:rPr>
          <w:rFonts w:ascii="Arial" w:hAnsi="Arial" w:cs="Arial"/>
          <w:b/>
          <w:color w:val="000000"/>
          <w:szCs w:val="24"/>
        </w:rPr>
        <w:t xml:space="preserve"> !</w:t>
      </w:r>
      <w:r w:rsidR="00FD1B57">
        <w:rPr>
          <w:rFonts w:ascii="Arial" w:hAnsi="Arial" w:cs="Arial"/>
          <w:b/>
          <w:color w:val="000000"/>
          <w:szCs w:val="24"/>
        </w:rPr>
        <w:t xml:space="preserve"> ( motivatie keuze syndroom)</w:t>
      </w:r>
    </w:p>
    <w:p w:rsidR="00923614" w:rsidRPr="00923614" w:rsidRDefault="00923614" w:rsidP="00923614">
      <w:pPr>
        <w:pStyle w:val="Lijstalinea"/>
        <w:numPr>
          <w:ilvl w:val="1"/>
          <w:numId w:val="29"/>
        </w:numPr>
        <w:spacing w:before="100" w:beforeAutospacing="1" w:after="100" w:afterAutospacing="1" w:line="312" w:lineRule="atLeast"/>
        <w:rPr>
          <w:rFonts w:ascii="Arial" w:hAnsi="Arial" w:cs="Arial"/>
          <w:color w:val="000000"/>
          <w:szCs w:val="24"/>
        </w:rPr>
      </w:pPr>
      <w:r w:rsidRPr="00923614">
        <w:rPr>
          <w:rFonts w:ascii="Arial" w:hAnsi="Arial" w:cs="Arial"/>
          <w:color w:val="000000"/>
          <w:szCs w:val="24"/>
        </w:rPr>
        <w:t>Verslag in items/hoofdstukken/ alinea’s/ paragrafen (een overzichtelijke lay-out)</w:t>
      </w:r>
    </w:p>
    <w:p w:rsidR="00923614" w:rsidRDefault="00923614" w:rsidP="00923614">
      <w:pPr>
        <w:pStyle w:val="Lijstalinea"/>
        <w:numPr>
          <w:ilvl w:val="1"/>
          <w:numId w:val="29"/>
        </w:numPr>
        <w:spacing w:before="100" w:beforeAutospacing="1" w:after="100" w:afterAutospacing="1" w:line="312" w:lineRule="atLeast"/>
        <w:rPr>
          <w:rFonts w:ascii="Arial" w:hAnsi="Arial" w:cs="Arial"/>
          <w:color w:val="000000"/>
          <w:szCs w:val="24"/>
        </w:rPr>
      </w:pPr>
      <w:r w:rsidRPr="00923614">
        <w:rPr>
          <w:rFonts w:ascii="Arial" w:hAnsi="Arial" w:cs="Arial"/>
          <w:color w:val="000000"/>
          <w:szCs w:val="24"/>
        </w:rPr>
        <w:t xml:space="preserve">Bronvermelding (volgens de richtlijnen van Nederlands) </w:t>
      </w:r>
    </w:p>
    <w:p w:rsidR="00923614" w:rsidRDefault="00923614" w:rsidP="00FD1B57">
      <w:pPr>
        <w:pStyle w:val="Lijstalinea"/>
        <w:numPr>
          <w:ilvl w:val="1"/>
          <w:numId w:val="29"/>
        </w:numPr>
        <w:spacing w:before="100" w:beforeAutospacing="1" w:after="100" w:afterAutospacing="1" w:line="312" w:lineRule="atLeast"/>
        <w:rPr>
          <w:rFonts w:ascii="Arial" w:hAnsi="Arial" w:cs="Arial"/>
          <w:color w:val="000000"/>
          <w:szCs w:val="24"/>
        </w:rPr>
      </w:pPr>
      <w:r w:rsidRPr="00923614">
        <w:rPr>
          <w:rFonts w:ascii="Arial" w:hAnsi="Arial" w:cs="Arial"/>
          <w:color w:val="000000"/>
          <w:szCs w:val="24"/>
        </w:rPr>
        <w:t>Paginanummers</w:t>
      </w:r>
    </w:p>
    <w:p w:rsidR="00FD1B57" w:rsidRPr="00FD1B57" w:rsidRDefault="00FD1B57" w:rsidP="00FD1B57">
      <w:pPr>
        <w:pStyle w:val="Lijstalinea"/>
        <w:spacing w:before="100" w:beforeAutospacing="1" w:after="100" w:afterAutospacing="1" w:line="312" w:lineRule="atLeast"/>
        <w:ind w:left="1440"/>
        <w:rPr>
          <w:rFonts w:ascii="Arial" w:hAnsi="Arial" w:cs="Arial"/>
          <w:color w:val="000000"/>
          <w:szCs w:val="24"/>
        </w:rPr>
      </w:pPr>
    </w:p>
    <w:p w:rsidR="00923614" w:rsidRPr="00923614" w:rsidRDefault="00923614" w:rsidP="00923614">
      <w:pPr>
        <w:pStyle w:val="Lijstalinea"/>
        <w:numPr>
          <w:ilvl w:val="1"/>
          <w:numId w:val="29"/>
        </w:numPr>
        <w:spacing w:before="100" w:beforeAutospacing="1" w:after="100" w:afterAutospacing="1" w:line="312" w:lineRule="atLeast"/>
        <w:rPr>
          <w:rFonts w:ascii="Arial" w:hAnsi="Arial" w:cs="Arial"/>
          <w:color w:val="000000"/>
          <w:szCs w:val="24"/>
        </w:rPr>
      </w:pPr>
      <w:r w:rsidRPr="00923614">
        <w:rPr>
          <w:rFonts w:ascii="Arial" w:hAnsi="Arial" w:cs="Arial"/>
          <w:color w:val="000000"/>
          <w:szCs w:val="24"/>
        </w:rPr>
        <w:t>Product</w:t>
      </w:r>
      <w:r w:rsidR="00FD1B57">
        <w:rPr>
          <w:rFonts w:ascii="Arial" w:hAnsi="Arial" w:cs="Arial"/>
          <w:color w:val="000000"/>
          <w:szCs w:val="24"/>
        </w:rPr>
        <w:t>reflectie</w:t>
      </w:r>
      <w:r w:rsidRPr="00923614">
        <w:rPr>
          <w:rFonts w:ascii="Arial" w:hAnsi="Arial" w:cs="Arial"/>
          <w:color w:val="000000"/>
          <w:szCs w:val="24"/>
        </w:rPr>
        <w:t xml:space="preserve"> (zijn je doelen behaald), proces </w:t>
      </w:r>
      <w:r>
        <w:rPr>
          <w:rFonts w:ascii="Arial" w:hAnsi="Arial" w:cs="Arial"/>
          <w:color w:val="000000"/>
          <w:szCs w:val="24"/>
        </w:rPr>
        <w:t xml:space="preserve">evaluatie </w:t>
      </w:r>
      <w:r w:rsidRPr="00923614">
        <w:rPr>
          <w:rFonts w:ascii="Arial" w:hAnsi="Arial" w:cs="Arial"/>
          <w:color w:val="000000"/>
          <w:szCs w:val="24"/>
        </w:rPr>
        <w:t xml:space="preserve">(hoe is het traject verlopen) </w:t>
      </w:r>
    </w:p>
    <w:p w:rsidR="00923614" w:rsidRDefault="00923614" w:rsidP="00923614">
      <w:pPr>
        <w:pStyle w:val="Lijstalinea"/>
        <w:numPr>
          <w:ilvl w:val="1"/>
          <w:numId w:val="29"/>
        </w:numPr>
        <w:spacing w:before="100" w:beforeAutospacing="1" w:after="100" w:afterAutospacing="1" w:line="312" w:lineRule="atLeast"/>
        <w:rPr>
          <w:rFonts w:ascii="Arial" w:hAnsi="Arial" w:cs="Arial"/>
          <w:color w:val="000000"/>
          <w:szCs w:val="24"/>
        </w:rPr>
      </w:pPr>
      <w:r w:rsidRPr="00923614">
        <w:rPr>
          <w:rFonts w:ascii="Arial" w:hAnsi="Arial" w:cs="Arial"/>
          <w:color w:val="000000"/>
          <w:szCs w:val="24"/>
        </w:rPr>
        <w:t>Grammatica en spelling (volgens de richtlijnen van Nederlands)</w:t>
      </w:r>
    </w:p>
    <w:p w:rsidR="00EF2B1B" w:rsidRPr="00923614" w:rsidRDefault="00EF2B1B" w:rsidP="00923614">
      <w:pPr>
        <w:pStyle w:val="Lijstalinea"/>
        <w:numPr>
          <w:ilvl w:val="1"/>
          <w:numId w:val="29"/>
        </w:numPr>
        <w:spacing w:before="100" w:beforeAutospacing="1" w:after="100" w:afterAutospacing="1" w:line="312" w:lineRule="atLeast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Exclusief voorkant, inhou</w:t>
      </w:r>
      <w:r w:rsidR="00015261">
        <w:rPr>
          <w:rFonts w:ascii="Arial" w:hAnsi="Arial" w:cs="Arial"/>
          <w:color w:val="000000"/>
          <w:szCs w:val="24"/>
        </w:rPr>
        <w:t>dsopgave &amp; inleiding. Minimaal 6</w:t>
      </w:r>
      <w:r>
        <w:rPr>
          <w:rFonts w:ascii="Arial" w:hAnsi="Arial" w:cs="Arial"/>
          <w:color w:val="000000"/>
          <w:szCs w:val="24"/>
        </w:rPr>
        <w:t xml:space="preserve"> pagina’s maximaal 15 pagina’s. </w:t>
      </w:r>
    </w:p>
    <w:p w:rsidR="00923614" w:rsidRDefault="00923614" w:rsidP="00923614">
      <w:pPr>
        <w:pStyle w:val="Lijstalinea"/>
        <w:spacing w:line="276" w:lineRule="auto"/>
        <w:ind w:left="1440"/>
        <w:rPr>
          <w:rFonts w:ascii="Arial" w:hAnsi="Arial" w:cs="Arial"/>
          <w:szCs w:val="28"/>
        </w:rPr>
      </w:pPr>
    </w:p>
    <w:p w:rsidR="00813462" w:rsidRDefault="00813462" w:rsidP="00813462">
      <w:pPr>
        <w:rPr>
          <w:rFonts w:ascii="Arial" w:hAnsi="Arial" w:cs="Arial"/>
          <w:szCs w:val="28"/>
        </w:rPr>
      </w:pPr>
    </w:p>
    <w:p w:rsidR="005454FB" w:rsidRDefault="005454FB" w:rsidP="00813462">
      <w:pPr>
        <w:rPr>
          <w:rFonts w:ascii="Arial" w:hAnsi="Arial" w:cs="Arial"/>
          <w:szCs w:val="28"/>
        </w:rPr>
      </w:pPr>
    </w:p>
    <w:p w:rsidR="005454FB" w:rsidRDefault="005454FB" w:rsidP="00813462">
      <w:pPr>
        <w:rPr>
          <w:rFonts w:ascii="Arial" w:hAnsi="Arial" w:cs="Arial"/>
          <w:szCs w:val="28"/>
        </w:rPr>
      </w:pPr>
    </w:p>
    <w:p w:rsidR="005454FB" w:rsidRDefault="005454FB" w:rsidP="00813462">
      <w:pPr>
        <w:rPr>
          <w:rFonts w:ascii="Arial" w:hAnsi="Arial" w:cs="Arial"/>
          <w:szCs w:val="28"/>
        </w:rPr>
      </w:pPr>
    </w:p>
    <w:p w:rsidR="00EF2B1B" w:rsidRDefault="00EF2B1B" w:rsidP="00813462">
      <w:pPr>
        <w:rPr>
          <w:rFonts w:ascii="Arial" w:hAnsi="Arial" w:cs="Arial"/>
          <w:szCs w:val="28"/>
        </w:rPr>
      </w:pPr>
    </w:p>
    <w:p w:rsidR="00EF2B1B" w:rsidRDefault="00EF2B1B" w:rsidP="00813462">
      <w:pPr>
        <w:rPr>
          <w:rFonts w:ascii="Arial" w:hAnsi="Arial" w:cs="Arial"/>
          <w:szCs w:val="28"/>
        </w:rPr>
      </w:pPr>
    </w:p>
    <w:p w:rsidR="00EF2B1B" w:rsidRDefault="00EF2B1B" w:rsidP="00813462">
      <w:pPr>
        <w:rPr>
          <w:rFonts w:ascii="Arial" w:hAnsi="Arial" w:cs="Arial"/>
          <w:szCs w:val="28"/>
        </w:rPr>
      </w:pPr>
    </w:p>
    <w:p w:rsidR="00EF2B1B" w:rsidRDefault="00EF2B1B" w:rsidP="00813462">
      <w:pPr>
        <w:rPr>
          <w:rFonts w:ascii="Arial" w:hAnsi="Arial" w:cs="Arial"/>
          <w:szCs w:val="28"/>
        </w:rPr>
      </w:pPr>
    </w:p>
    <w:p w:rsidR="00EF2B1B" w:rsidRDefault="00EF2B1B" w:rsidP="00813462">
      <w:pPr>
        <w:rPr>
          <w:rFonts w:ascii="Arial" w:hAnsi="Arial" w:cs="Arial"/>
          <w:szCs w:val="28"/>
        </w:rPr>
      </w:pPr>
    </w:p>
    <w:p w:rsidR="00EF2B1B" w:rsidRDefault="00EF2B1B" w:rsidP="00813462">
      <w:pPr>
        <w:rPr>
          <w:rFonts w:ascii="Arial" w:hAnsi="Arial" w:cs="Arial"/>
          <w:szCs w:val="28"/>
        </w:rPr>
      </w:pPr>
    </w:p>
    <w:p w:rsidR="00EF2B1B" w:rsidRDefault="00EF2B1B" w:rsidP="00813462">
      <w:pPr>
        <w:rPr>
          <w:rFonts w:ascii="Arial" w:hAnsi="Arial" w:cs="Arial"/>
          <w:szCs w:val="28"/>
        </w:rPr>
      </w:pPr>
    </w:p>
    <w:p w:rsidR="00EF2B1B" w:rsidRDefault="00EF2B1B" w:rsidP="00813462">
      <w:pPr>
        <w:rPr>
          <w:rFonts w:ascii="Arial" w:hAnsi="Arial" w:cs="Arial"/>
          <w:szCs w:val="28"/>
        </w:rPr>
      </w:pPr>
    </w:p>
    <w:p w:rsidR="00EF2B1B" w:rsidRDefault="00EF2B1B" w:rsidP="00813462">
      <w:pPr>
        <w:rPr>
          <w:rFonts w:ascii="Arial" w:hAnsi="Arial" w:cs="Arial"/>
          <w:szCs w:val="28"/>
        </w:rPr>
      </w:pPr>
    </w:p>
    <w:p w:rsidR="00EF2B1B" w:rsidRDefault="00EF2B1B" w:rsidP="00813462">
      <w:pPr>
        <w:rPr>
          <w:rFonts w:ascii="Arial" w:hAnsi="Arial" w:cs="Arial"/>
          <w:szCs w:val="28"/>
        </w:rPr>
      </w:pPr>
    </w:p>
    <w:p w:rsidR="00EF2B1B" w:rsidRDefault="00EF2B1B" w:rsidP="00813462">
      <w:pPr>
        <w:rPr>
          <w:rFonts w:ascii="Arial" w:hAnsi="Arial" w:cs="Arial"/>
          <w:szCs w:val="28"/>
        </w:rPr>
      </w:pPr>
    </w:p>
    <w:p w:rsidR="00EF2B1B" w:rsidRDefault="00EF2B1B" w:rsidP="00813462">
      <w:pPr>
        <w:rPr>
          <w:rFonts w:ascii="Arial" w:hAnsi="Arial" w:cs="Arial"/>
          <w:szCs w:val="28"/>
        </w:rPr>
      </w:pPr>
      <w:bookmarkStart w:id="0" w:name="_GoBack"/>
      <w:bookmarkEnd w:id="0"/>
    </w:p>
    <w:sectPr w:rsidR="00EF2B1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D0B" w:rsidRDefault="00AA4D0B" w:rsidP="00D730A8">
      <w:pPr>
        <w:spacing w:after="0" w:line="240" w:lineRule="auto"/>
      </w:pPr>
      <w:r>
        <w:separator/>
      </w:r>
    </w:p>
  </w:endnote>
  <w:endnote w:type="continuationSeparator" w:id="0">
    <w:p w:rsidR="00AA4D0B" w:rsidRDefault="00AA4D0B" w:rsidP="00D73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1C6" w:rsidRPr="00D730A8" w:rsidRDefault="00C91B06" w:rsidP="00D730A8">
    <w:pPr>
      <w:pStyle w:val="Voettekst"/>
      <w:jc w:val="center"/>
      <w:rPr>
        <w:rFonts w:ascii="Arial" w:hAnsi="Arial" w:cs="Arial"/>
      </w:rPr>
    </w:pPr>
    <w:r>
      <w:rPr>
        <w:rFonts w:ascii="Arial" w:hAnsi="Arial" w:cs="Arial"/>
      </w:rPr>
      <w:t>Module 11</w:t>
    </w:r>
    <w:r w:rsidR="003251C6" w:rsidRPr="00D730A8">
      <w:rPr>
        <w:rFonts w:ascii="Arial" w:hAnsi="Arial" w:cs="Arial"/>
      </w:rPr>
      <w:t xml:space="preserve"> </w:t>
    </w:r>
    <w:r>
      <w:rPr>
        <w:rFonts w:ascii="Arial" w:hAnsi="Arial" w:cs="Arial"/>
      </w:rPr>
      <w:t>Verstandelijk beperkten zorg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D0B" w:rsidRDefault="00AA4D0B" w:rsidP="00D730A8">
      <w:pPr>
        <w:spacing w:after="0" w:line="240" w:lineRule="auto"/>
      </w:pPr>
      <w:r>
        <w:separator/>
      </w:r>
    </w:p>
  </w:footnote>
  <w:footnote w:type="continuationSeparator" w:id="0">
    <w:p w:rsidR="00AA4D0B" w:rsidRDefault="00AA4D0B" w:rsidP="00D73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1C6" w:rsidRDefault="003251C6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-173355</wp:posOffset>
          </wp:positionV>
          <wp:extent cx="1664494" cy="600075"/>
          <wp:effectExtent l="0" t="0" r="0" b="0"/>
          <wp:wrapSquare wrapText="bothSides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494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80F9"/>
      </v:shape>
    </w:pict>
  </w:numPicBullet>
  <w:abstractNum w:abstractNumId="0" w15:restartNumberingAfterBreak="0">
    <w:nsid w:val="03B14A7D"/>
    <w:multiLevelType w:val="hybridMultilevel"/>
    <w:tmpl w:val="B14E760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72BF1"/>
    <w:multiLevelType w:val="hybridMultilevel"/>
    <w:tmpl w:val="11867F9E"/>
    <w:lvl w:ilvl="0" w:tplc="04130019">
      <w:start w:val="1"/>
      <w:numFmt w:val="lowerLetter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8C7BA8"/>
    <w:multiLevelType w:val="hybridMultilevel"/>
    <w:tmpl w:val="8D904EA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38B7"/>
    <w:multiLevelType w:val="hybridMultilevel"/>
    <w:tmpl w:val="2842EA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67712"/>
    <w:multiLevelType w:val="multilevel"/>
    <w:tmpl w:val="A3127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A82457"/>
    <w:multiLevelType w:val="hybridMultilevel"/>
    <w:tmpl w:val="F38014AE"/>
    <w:lvl w:ilvl="0" w:tplc="4064BFA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31F3B"/>
    <w:multiLevelType w:val="hybridMultilevel"/>
    <w:tmpl w:val="80A0E07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D3028"/>
    <w:multiLevelType w:val="hybridMultilevel"/>
    <w:tmpl w:val="20A0F91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2553D"/>
    <w:multiLevelType w:val="hybridMultilevel"/>
    <w:tmpl w:val="42FADA1A"/>
    <w:lvl w:ilvl="0" w:tplc="AE86F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0182B"/>
    <w:multiLevelType w:val="hybridMultilevel"/>
    <w:tmpl w:val="B8D43F7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34C6F"/>
    <w:multiLevelType w:val="hybridMultilevel"/>
    <w:tmpl w:val="3208DB3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E2817"/>
    <w:multiLevelType w:val="hybridMultilevel"/>
    <w:tmpl w:val="84FC5F7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3B7490"/>
    <w:multiLevelType w:val="hybridMultilevel"/>
    <w:tmpl w:val="2E96B0F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9500D"/>
    <w:multiLevelType w:val="hybridMultilevel"/>
    <w:tmpl w:val="9AF4068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95E0C"/>
    <w:multiLevelType w:val="hybridMultilevel"/>
    <w:tmpl w:val="3A38E2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17A"/>
    <w:multiLevelType w:val="hybridMultilevel"/>
    <w:tmpl w:val="483803E8"/>
    <w:lvl w:ilvl="0" w:tplc="04130019">
      <w:start w:val="1"/>
      <w:numFmt w:val="lowerLetter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0DC2DD5"/>
    <w:multiLevelType w:val="hybridMultilevel"/>
    <w:tmpl w:val="E8BAA4A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F2936"/>
    <w:multiLevelType w:val="multilevel"/>
    <w:tmpl w:val="74404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3606E5"/>
    <w:multiLevelType w:val="hybridMultilevel"/>
    <w:tmpl w:val="70BE910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F0D71"/>
    <w:multiLevelType w:val="hybridMultilevel"/>
    <w:tmpl w:val="B9A4827E"/>
    <w:lvl w:ilvl="0" w:tplc="4B5C8D42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  <w:color w:val="000000"/>
        <w:sz w:val="24"/>
      </w:rPr>
    </w:lvl>
    <w:lvl w:ilvl="1" w:tplc="0413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0" w15:restartNumberingAfterBreak="0">
    <w:nsid w:val="3CC505D4"/>
    <w:multiLevelType w:val="hybridMultilevel"/>
    <w:tmpl w:val="6B9A7B9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274E"/>
    <w:multiLevelType w:val="hybridMultilevel"/>
    <w:tmpl w:val="EC40DB12"/>
    <w:lvl w:ilvl="0" w:tplc="4C9E9F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1120DB"/>
    <w:multiLevelType w:val="hybridMultilevel"/>
    <w:tmpl w:val="53E27C0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F0A5C"/>
    <w:multiLevelType w:val="hybridMultilevel"/>
    <w:tmpl w:val="4A8EB6D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2158C"/>
    <w:multiLevelType w:val="hybridMultilevel"/>
    <w:tmpl w:val="6C0C95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8F0E3C"/>
    <w:multiLevelType w:val="hybridMultilevel"/>
    <w:tmpl w:val="7ED402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995C42"/>
    <w:multiLevelType w:val="hybridMultilevel"/>
    <w:tmpl w:val="1078079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E0CEE"/>
    <w:multiLevelType w:val="multilevel"/>
    <w:tmpl w:val="66B6D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545CAD"/>
    <w:multiLevelType w:val="hybridMultilevel"/>
    <w:tmpl w:val="38AC65E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EB62D5"/>
    <w:multiLevelType w:val="hybridMultilevel"/>
    <w:tmpl w:val="1696D2C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5739B0"/>
    <w:multiLevelType w:val="hybridMultilevel"/>
    <w:tmpl w:val="3BD6146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C31630"/>
    <w:multiLevelType w:val="hybridMultilevel"/>
    <w:tmpl w:val="CD3C1BB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572C6"/>
    <w:multiLevelType w:val="hybridMultilevel"/>
    <w:tmpl w:val="AC048B6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084D2D"/>
    <w:multiLevelType w:val="hybridMultilevel"/>
    <w:tmpl w:val="FF8646B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F64F98"/>
    <w:multiLevelType w:val="hybridMultilevel"/>
    <w:tmpl w:val="844E0F7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F5CAA"/>
    <w:multiLevelType w:val="hybridMultilevel"/>
    <w:tmpl w:val="7D720D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857B45"/>
    <w:multiLevelType w:val="hybridMultilevel"/>
    <w:tmpl w:val="48C292BA"/>
    <w:lvl w:ilvl="0" w:tplc="93A82A1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5C3CA6"/>
    <w:multiLevelType w:val="multilevel"/>
    <w:tmpl w:val="E5743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974295"/>
    <w:multiLevelType w:val="hybridMultilevel"/>
    <w:tmpl w:val="31F4C6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E42DD6"/>
    <w:multiLevelType w:val="hybridMultilevel"/>
    <w:tmpl w:val="6F2674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15"/>
  </w:num>
  <w:num w:numId="6">
    <w:abstractNumId w:val="34"/>
  </w:num>
  <w:num w:numId="7">
    <w:abstractNumId w:val="2"/>
  </w:num>
  <w:num w:numId="8">
    <w:abstractNumId w:val="29"/>
  </w:num>
  <w:num w:numId="9">
    <w:abstractNumId w:val="28"/>
  </w:num>
  <w:num w:numId="10">
    <w:abstractNumId w:val="7"/>
  </w:num>
  <w:num w:numId="11">
    <w:abstractNumId w:val="27"/>
  </w:num>
  <w:num w:numId="12">
    <w:abstractNumId w:val="16"/>
  </w:num>
  <w:num w:numId="13">
    <w:abstractNumId w:val="9"/>
  </w:num>
  <w:num w:numId="14">
    <w:abstractNumId w:val="10"/>
  </w:num>
  <w:num w:numId="15">
    <w:abstractNumId w:val="0"/>
  </w:num>
  <w:num w:numId="16">
    <w:abstractNumId w:val="12"/>
  </w:num>
  <w:num w:numId="17">
    <w:abstractNumId w:val="32"/>
  </w:num>
  <w:num w:numId="18">
    <w:abstractNumId w:val="30"/>
  </w:num>
  <w:num w:numId="19">
    <w:abstractNumId w:val="26"/>
  </w:num>
  <w:num w:numId="20">
    <w:abstractNumId w:val="13"/>
  </w:num>
  <w:num w:numId="21">
    <w:abstractNumId w:val="24"/>
  </w:num>
  <w:num w:numId="22">
    <w:abstractNumId w:val="23"/>
  </w:num>
  <w:num w:numId="23">
    <w:abstractNumId w:val="18"/>
  </w:num>
  <w:num w:numId="24">
    <w:abstractNumId w:val="17"/>
  </w:num>
  <w:num w:numId="25">
    <w:abstractNumId w:val="4"/>
  </w:num>
  <w:num w:numId="26">
    <w:abstractNumId w:val="37"/>
  </w:num>
  <w:num w:numId="27">
    <w:abstractNumId w:val="20"/>
  </w:num>
  <w:num w:numId="28">
    <w:abstractNumId w:val="22"/>
  </w:num>
  <w:num w:numId="29">
    <w:abstractNumId w:val="33"/>
  </w:num>
  <w:num w:numId="30">
    <w:abstractNumId w:val="19"/>
  </w:num>
  <w:num w:numId="31">
    <w:abstractNumId w:val="21"/>
  </w:num>
  <w:num w:numId="32">
    <w:abstractNumId w:val="3"/>
  </w:num>
  <w:num w:numId="33">
    <w:abstractNumId w:val="25"/>
  </w:num>
  <w:num w:numId="34">
    <w:abstractNumId w:val="38"/>
  </w:num>
  <w:num w:numId="35">
    <w:abstractNumId w:val="14"/>
  </w:num>
  <w:num w:numId="36">
    <w:abstractNumId w:val="31"/>
  </w:num>
  <w:num w:numId="37">
    <w:abstractNumId w:val="35"/>
  </w:num>
  <w:num w:numId="38">
    <w:abstractNumId w:val="11"/>
  </w:num>
  <w:num w:numId="39">
    <w:abstractNumId w:val="39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02"/>
    <w:rsid w:val="00015261"/>
    <w:rsid w:val="00045DA9"/>
    <w:rsid w:val="000469DE"/>
    <w:rsid w:val="00054416"/>
    <w:rsid w:val="00134B2D"/>
    <w:rsid w:val="00152482"/>
    <w:rsid w:val="001A1F81"/>
    <w:rsid w:val="00213FD9"/>
    <w:rsid w:val="0029620B"/>
    <w:rsid w:val="002A4F0B"/>
    <w:rsid w:val="002E4FB6"/>
    <w:rsid w:val="00304C08"/>
    <w:rsid w:val="003137C2"/>
    <w:rsid w:val="0032063F"/>
    <w:rsid w:val="003212BE"/>
    <w:rsid w:val="00324012"/>
    <w:rsid w:val="003251C6"/>
    <w:rsid w:val="00335981"/>
    <w:rsid w:val="003C1EC7"/>
    <w:rsid w:val="003D1210"/>
    <w:rsid w:val="003D361C"/>
    <w:rsid w:val="00412F48"/>
    <w:rsid w:val="00413AE8"/>
    <w:rsid w:val="00465747"/>
    <w:rsid w:val="00474FBC"/>
    <w:rsid w:val="004925BE"/>
    <w:rsid w:val="00497171"/>
    <w:rsid w:val="004B0A4C"/>
    <w:rsid w:val="004B0CF4"/>
    <w:rsid w:val="004F295D"/>
    <w:rsid w:val="005454FB"/>
    <w:rsid w:val="005675F5"/>
    <w:rsid w:val="005C7F2F"/>
    <w:rsid w:val="005D4D33"/>
    <w:rsid w:val="00625AC4"/>
    <w:rsid w:val="0066284E"/>
    <w:rsid w:val="00676F1E"/>
    <w:rsid w:val="006A1EF9"/>
    <w:rsid w:val="006C6FB4"/>
    <w:rsid w:val="007037FD"/>
    <w:rsid w:val="00736D32"/>
    <w:rsid w:val="0075743D"/>
    <w:rsid w:val="00773FDA"/>
    <w:rsid w:val="007B356B"/>
    <w:rsid w:val="007F5B01"/>
    <w:rsid w:val="00801889"/>
    <w:rsid w:val="00813462"/>
    <w:rsid w:val="008578A7"/>
    <w:rsid w:val="008D41E8"/>
    <w:rsid w:val="00923614"/>
    <w:rsid w:val="0099443D"/>
    <w:rsid w:val="0099533C"/>
    <w:rsid w:val="009A2E2D"/>
    <w:rsid w:val="009A5598"/>
    <w:rsid w:val="00A21ECD"/>
    <w:rsid w:val="00A317F0"/>
    <w:rsid w:val="00AA4D0B"/>
    <w:rsid w:val="00AC1D25"/>
    <w:rsid w:val="00AC7DFC"/>
    <w:rsid w:val="00AE27C2"/>
    <w:rsid w:val="00B073CF"/>
    <w:rsid w:val="00B307E8"/>
    <w:rsid w:val="00B70628"/>
    <w:rsid w:val="00C11CE3"/>
    <w:rsid w:val="00C33E93"/>
    <w:rsid w:val="00C42741"/>
    <w:rsid w:val="00C602C4"/>
    <w:rsid w:val="00C66B99"/>
    <w:rsid w:val="00C74606"/>
    <w:rsid w:val="00C91B06"/>
    <w:rsid w:val="00CA05FF"/>
    <w:rsid w:val="00CA65D3"/>
    <w:rsid w:val="00CC452B"/>
    <w:rsid w:val="00CF2F0A"/>
    <w:rsid w:val="00D730A8"/>
    <w:rsid w:val="00D83442"/>
    <w:rsid w:val="00D844A9"/>
    <w:rsid w:val="00DA7EB0"/>
    <w:rsid w:val="00DE3502"/>
    <w:rsid w:val="00DF559E"/>
    <w:rsid w:val="00E17627"/>
    <w:rsid w:val="00E66FEE"/>
    <w:rsid w:val="00EF2B1B"/>
    <w:rsid w:val="00F33302"/>
    <w:rsid w:val="00FD1B57"/>
    <w:rsid w:val="00FF472B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C50E6"/>
  <w15:chartTrackingRefBased/>
  <w15:docId w15:val="{A266D9A7-CA77-4DB6-BF56-A601843C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333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333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3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730A8"/>
  </w:style>
  <w:style w:type="paragraph" w:styleId="Voettekst">
    <w:name w:val="footer"/>
    <w:basedOn w:val="Standaard"/>
    <w:link w:val="VoettekstChar"/>
    <w:uiPriority w:val="99"/>
    <w:unhideWhenUsed/>
    <w:rsid w:val="00D73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30A8"/>
  </w:style>
  <w:style w:type="paragraph" w:styleId="Lijstalinea">
    <w:name w:val="List Paragraph"/>
    <w:basedOn w:val="Standaard"/>
    <w:uiPriority w:val="34"/>
    <w:qFormat/>
    <w:rsid w:val="003251C6"/>
    <w:pPr>
      <w:ind w:left="720"/>
      <w:contextualSpacing/>
    </w:pPr>
  </w:style>
  <w:style w:type="table" w:styleId="Tabelraster">
    <w:name w:val="Table Grid"/>
    <w:basedOn w:val="Standaardtabel"/>
    <w:uiPriority w:val="59"/>
    <w:rsid w:val="00E66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A1F81"/>
    <w:rPr>
      <w:color w:val="0563C1" w:themeColor="hyperlink"/>
      <w:u w:val="single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C91B06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C91B06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C91B06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91B06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91B06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91B06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4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4606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5D4D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8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3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2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39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6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31B3D-314F-4B16-9A6F-CC9770EE5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Kievit, Eline</cp:lastModifiedBy>
  <cp:revision>2</cp:revision>
  <cp:lastPrinted>2017-04-21T07:59:00Z</cp:lastPrinted>
  <dcterms:created xsi:type="dcterms:W3CDTF">2020-05-11T19:02:00Z</dcterms:created>
  <dcterms:modified xsi:type="dcterms:W3CDTF">2020-05-11T19:02:00Z</dcterms:modified>
</cp:coreProperties>
</file>