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294"/>
        <w:gridCol w:w="1016"/>
        <w:gridCol w:w="4587"/>
        <w:gridCol w:w="2855"/>
      </w:tblGrid>
      <w:tr w:rsidR="00E848CC" w:rsidRPr="00610C26" w14:paraId="28674BE4" w14:textId="77777777" w:rsidTr="001258BF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8947E" w14:textId="77777777" w:rsidR="00E848CC" w:rsidRPr="000A5FD1" w:rsidRDefault="00643A05" w:rsidP="0043662B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</w:p>
        </w:tc>
        <w:tc>
          <w:tcPr>
            <w:tcW w:w="7442" w:type="dxa"/>
            <w:gridSpan w:val="2"/>
            <w:shd w:val="clear" w:color="auto" w:fill="EAF1DD" w:themeFill="accent3" w:themeFillTint="33"/>
            <w:tcMar>
              <w:top w:w="113" w:type="dxa"/>
            </w:tcMar>
          </w:tcPr>
          <w:p w14:paraId="70E55127" w14:textId="77777777" w:rsidR="00E848CC" w:rsidRPr="000D309C" w:rsidRDefault="0043662B" w:rsidP="0043662B">
            <w:pPr>
              <w:pStyle w:val="Kop1"/>
              <w:jc w:val="center"/>
            </w:pPr>
            <w:r>
              <w:t>2 leerdoelen formuleren</w:t>
            </w:r>
          </w:p>
        </w:tc>
      </w:tr>
      <w:tr w:rsidR="002C1ED0" w:rsidRPr="00610C26" w14:paraId="67CE73D1" w14:textId="77777777" w:rsidTr="001258BF">
        <w:trPr>
          <w:cantSplit/>
          <w:trHeight w:val="57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1DD73416" w14:textId="77777777" w:rsidR="002C1ED0" w:rsidRPr="00260EAA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63F5E3B1" w14:textId="77777777" w:rsidR="00E70948" w:rsidRPr="000E5F47" w:rsidRDefault="002C1ED0" w:rsidP="001258BF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Opleiding:</w:t>
            </w:r>
            <w:r w:rsidR="00E70948" w:rsidRPr="000E5F47">
              <w:rPr>
                <w:sz w:val="20"/>
                <w:szCs w:val="20"/>
              </w:rPr>
              <w:tab/>
            </w:r>
            <w:r w:rsidR="008343F0">
              <w:rPr>
                <w:sz w:val="20"/>
                <w:szCs w:val="20"/>
              </w:rPr>
              <w:t>Vakbekwaam medewerker agrarisch loonwerk</w:t>
            </w:r>
          </w:p>
          <w:p w14:paraId="6B2CE3E0" w14:textId="77777777" w:rsidR="00E70948" w:rsidRPr="00E70948" w:rsidRDefault="00E3028C" w:rsidP="001258BF">
            <w:pPr>
              <w:pStyle w:val="Kop2"/>
              <w:tabs>
                <w:tab w:val="left" w:pos="1322"/>
              </w:tabs>
            </w:pPr>
            <w:r>
              <w:rPr>
                <w:sz w:val="20"/>
                <w:szCs w:val="20"/>
              </w:rPr>
              <w:t>Niveau:</w:t>
            </w:r>
            <w:r>
              <w:rPr>
                <w:sz w:val="20"/>
                <w:szCs w:val="20"/>
              </w:rPr>
              <w:tab/>
            </w:r>
            <w:r w:rsidR="00E70948" w:rsidRPr="000E5F47">
              <w:rPr>
                <w:sz w:val="20"/>
                <w:szCs w:val="20"/>
              </w:rPr>
              <w:t>3</w:t>
            </w:r>
          </w:p>
          <w:p w14:paraId="342EFBC4" w14:textId="77777777" w:rsidR="002C1ED0" w:rsidRPr="000E5F47" w:rsidRDefault="002C1ED0" w:rsidP="001258BF">
            <w:pPr>
              <w:rPr>
                <w:color w:val="808080"/>
                <w:sz w:val="20"/>
                <w:szCs w:val="20"/>
              </w:rPr>
            </w:pPr>
          </w:p>
          <w:p w14:paraId="097D5D8E" w14:textId="77777777" w:rsidR="002C1ED0" w:rsidRPr="002213E4" w:rsidRDefault="00C52B1A" w:rsidP="001258BF">
            <w:pPr>
              <w:tabs>
                <w:tab w:val="left" w:pos="1247"/>
                <w:tab w:val="left" w:leader="underscore" w:pos="6098"/>
              </w:tabs>
              <w:ind w:left="7799" w:hanging="7799"/>
              <w:rPr>
                <w:kern w:val="16"/>
                <w:position w:val="-22"/>
              </w:rPr>
            </w:pPr>
            <w:r w:rsidRPr="000E5F47">
              <w:rPr>
                <w:b/>
                <w:bCs/>
                <w:iCs/>
                <w:sz w:val="20"/>
                <w:szCs w:val="20"/>
              </w:rPr>
              <w:t>Deelnemer</w:t>
            </w:r>
            <w:r w:rsidR="002C1ED0" w:rsidRPr="000E5F47">
              <w:rPr>
                <w:b/>
                <w:bCs/>
                <w:iCs/>
                <w:sz w:val="20"/>
                <w:szCs w:val="20"/>
              </w:rPr>
              <w:t>:</w:t>
            </w:r>
            <w:r w:rsidR="00E70948">
              <w:tab/>
            </w:r>
            <w:r w:rsidR="003E0838">
              <w:t xml:space="preserve"> </w:t>
            </w:r>
            <w:r w:rsidR="00E70948" w:rsidRPr="00E70948">
              <w:rPr>
                <w:color w:val="A6A6A6" w:themeColor="background1" w:themeShade="A6"/>
                <w:sz w:val="9"/>
                <w:szCs w:val="9"/>
              </w:rPr>
              <w:t>______________</w:t>
            </w:r>
            <w:r w:rsidR="00E70948">
              <w:rPr>
                <w:color w:val="A6A6A6" w:themeColor="background1" w:themeShade="A6"/>
                <w:sz w:val="9"/>
                <w:szCs w:val="9"/>
              </w:rPr>
              <w:t>__________________________________________________________________________________________</w:t>
            </w:r>
          </w:p>
          <w:p w14:paraId="297AD1C6" w14:textId="77777777" w:rsidR="002C1ED0" w:rsidRPr="00E16288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C0C0C0"/>
                <w:sz w:val="18"/>
              </w:rPr>
            </w:pPr>
          </w:p>
        </w:tc>
      </w:tr>
      <w:tr w:rsidR="002C1ED0" w:rsidRPr="00610C26" w14:paraId="296AC45D" w14:textId="77777777" w:rsidTr="006461B6">
        <w:trPr>
          <w:cantSplit/>
          <w:trHeight w:val="510"/>
        </w:trPr>
        <w:tc>
          <w:tcPr>
            <w:tcW w:w="1294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63DFF6D" w14:textId="77777777" w:rsidR="002C1ED0" w:rsidRPr="000A5FD1" w:rsidRDefault="00A00DA3" w:rsidP="001258BF">
            <w:pPr>
              <w:pStyle w:val="tabeltekst9pt"/>
            </w:pPr>
            <w:r w:rsidRPr="000A5FD1">
              <w:t>thema</w:t>
            </w:r>
          </w:p>
        </w:tc>
        <w:tc>
          <w:tcPr>
            <w:tcW w:w="845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37CE505" w14:textId="77777777" w:rsidR="002C1ED0" w:rsidRPr="000E5F47" w:rsidRDefault="0043662B" w:rsidP="008343F0">
            <w:pPr>
              <w:pStyle w:val="Kop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 functie en de wereld van </w:t>
            </w:r>
            <w:r w:rsidR="008343F0">
              <w:rPr>
                <w:sz w:val="20"/>
                <w:szCs w:val="20"/>
              </w:rPr>
              <w:t>Vakbekwaam medewerker agrarisch loonwerk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2C1ED0" w:rsidRPr="00610C26" w14:paraId="5BC24049" w14:textId="77777777" w:rsidTr="001258BF">
        <w:trPr>
          <w:cantSplit/>
          <w:trHeight w:val="460"/>
        </w:trPr>
        <w:tc>
          <w:tcPr>
            <w:tcW w:w="1294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FFBEB90" w14:textId="77777777" w:rsidR="002C1ED0" w:rsidRPr="000A5FD1" w:rsidRDefault="00BB22F5" w:rsidP="001258BF">
            <w:pPr>
              <w:pStyle w:val="tabeltekst9pt"/>
            </w:pPr>
            <w:r>
              <w:t>competenties</w:t>
            </w:r>
          </w:p>
        </w:tc>
        <w:tc>
          <w:tcPr>
            <w:tcW w:w="845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E88F3F6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Opvolgen van een instructie bij een opdracht</w:t>
            </w:r>
          </w:p>
          <w:p w14:paraId="67041FEC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Plannen van een opdracht in een termijn van 2 weken</w:t>
            </w:r>
          </w:p>
          <w:p w14:paraId="24498ECE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Overleggen met collega’s</w:t>
            </w:r>
          </w:p>
          <w:p w14:paraId="34F84828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Omgaan met feedback van collega’s</w:t>
            </w:r>
          </w:p>
          <w:p w14:paraId="33F4FFC6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Formuleren en rapporteren</w:t>
            </w:r>
          </w:p>
          <w:p w14:paraId="59050F38" w14:textId="77777777" w:rsidR="00A00DA3" w:rsidRPr="000E5F47" w:rsidRDefault="00A00DA3" w:rsidP="001258BF">
            <w:pPr>
              <w:rPr>
                <w:sz w:val="20"/>
                <w:szCs w:val="20"/>
              </w:rPr>
            </w:pPr>
          </w:p>
          <w:p w14:paraId="3225AB57" w14:textId="77777777" w:rsidR="000E5F47" w:rsidRPr="000E5F47" w:rsidRDefault="00A00DA3" w:rsidP="001258BF">
            <w:pPr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Dit gedrag toon je aan</w:t>
            </w:r>
            <w:r w:rsidR="0043662B">
              <w:rPr>
                <w:sz w:val="20"/>
                <w:szCs w:val="20"/>
              </w:rPr>
              <w:t xml:space="preserve"> door</w:t>
            </w:r>
            <w:r w:rsidRPr="000E5F47">
              <w:rPr>
                <w:sz w:val="20"/>
                <w:szCs w:val="20"/>
              </w:rPr>
              <w:t xml:space="preserve">: </w:t>
            </w:r>
          </w:p>
          <w:p w14:paraId="6A2AF3D5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positief te staan in de verstrekte opdracht</w:t>
            </w:r>
          </w:p>
          <w:p w14:paraId="0CD91A4F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tijdig de opdracht volledig uit te werken</w:t>
            </w:r>
          </w:p>
          <w:p w14:paraId="7FD2F9B3" w14:textId="77777777" w:rsidR="002C1ED0" w:rsidRPr="0043662B" w:rsidRDefault="0043662B" w:rsidP="001213CF">
            <w:pPr>
              <w:pStyle w:val="Lijstalinea"/>
              <w:numPr>
                <w:ilvl w:val="0"/>
                <w:numId w:val="7"/>
              </w:numPr>
              <w:ind w:left="299" w:hanging="283"/>
              <w:rPr>
                <w:sz w:val="20"/>
                <w:szCs w:val="20"/>
              </w:rPr>
            </w:pPr>
            <w:r w:rsidRPr="0043662B">
              <w:t xml:space="preserve">jouw persoonlijke leerdoelen met je leidinggevende, je praktijkopleider en de </w:t>
            </w:r>
            <w:r w:rsidR="001213CF">
              <w:t>H</w:t>
            </w:r>
            <w:r w:rsidRPr="0043662B">
              <w:t>eliconbegeleider te bespreken, met als doel: bewustwording en persoonlijke ontwikkeling</w:t>
            </w:r>
            <w:r w:rsidR="00E3028C">
              <w:t>.</w:t>
            </w:r>
          </w:p>
        </w:tc>
      </w:tr>
      <w:tr w:rsidR="002C1ED0" w:rsidRPr="00610C26" w14:paraId="6283DDDC" w14:textId="77777777" w:rsidTr="001258BF">
        <w:trPr>
          <w:cantSplit/>
          <w:trHeight w:val="31"/>
        </w:trPr>
        <w:tc>
          <w:tcPr>
            <w:tcW w:w="1294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6291EE4" w14:textId="77777777" w:rsidR="002C1ED0" w:rsidRPr="000A5FD1" w:rsidRDefault="00A00DA3" w:rsidP="001258BF">
            <w:pPr>
              <w:pStyle w:val="tabeltekst9pt"/>
            </w:pPr>
            <w:r w:rsidRPr="000A5FD1">
              <w:t>wpo</w:t>
            </w:r>
          </w:p>
        </w:tc>
        <w:tc>
          <w:tcPr>
            <w:tcW w:w="845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292D9A9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Je vult de 360 graden feedback voor jezelf in</w:t>
            </w:r>
          </w:p>
          <w:p w14:paraId="46B4F126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Je overlegt met de praktijkopleider welke 2 collega’s je de 360 graden feedback mag laten invullen</w:t>
            </w:r>
          </w:p>
          <w:p w14:paraId="269426F5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Je vraagt de collega’s de 360 graden</w:t>
            </w:r>
            <w:r>
              <w:t xml:space="preserve"> </w:t>
            </w:r>
            <w:r w:rsidRPr="0043662B">
              <w:t>feedback in te vullen</w:t>
            </w:r>
          </w:p>
          <w:p w14:paraId="1CA74AEA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Je vraagt je bedrijfsleider om de 360 graden feedback in te vullen</w:t>
            </w:r>
          </w:p>
          <w:p w14:paraId="58F1B88A" w14:textId="77777777" w:rsidR="0043662B" w:rsidRPr="0043662B" w:rsidRDefault="001213CF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>
              <w:t>Je vult de totaal</w:t>
            </w:r>
            <w:r w:rsidR="0043662B" w:rsidRPr="0043662B">
              <w:t>score in op het scoreformulier van de 360 graden feedbackformulieren</w:t>
            </w:r>
          </w:p>
          <w:p w14:paraId="4C41758D" w14:textId="77777777" w:rsidR="0043662B" w:rsidRPr="0043662B" w:rsidRDefault="0043662B" w:rsidP="00E9312F">
            <w:pPr>
              <w:pStyle w:val="Lijstalinea"/>
              <w:numPr>
                <w:ilvl w:val="0"/>
                <w:numId w:val="7"/>
              </w:numPr>
              <w:ind w:left="299" w:hanging="283"/>
            </w:pPr>
            <w:r w:rsidRPr="0043662B">
              <w:t>Je formuleert aan de hand van de 360 graden feedback je leerdoelen (SMART)</w:t>
            </w:r>
          </w:p>
          <w:p w14:paraId="06477FE3" w14:textId="732BD8B0" w:rsidR="002C1ED0" w:rsidRPr="001213CF" w:rsidRDefault="0043662B" w:rsidP="001213CF">
            <w:pPr>
              <w:pStyle w:val="Lijstalinea"/>
              <w:numPr>
                <w:ilvl w:val="0"/>
                <w:numId w:val="7"/>
              </w:numPr>
              <w:ind w:left="299" w:hanging="283"/>
              <w:rPr>
                <w:b/>
                <w:sz w:val="20"/>
                <w:szCs w:val="20"/>
              </w:rPr>
            </w:pPr>
            <w:r>
              <w:t>Je bespreekt de 360 graden feed</w:t>
            </w:r>
            <w:r w:rsidRPr="0043662B">
              <w:t>back en de leerdoelen met je praktijkopleider na de training</w:t>
            </w:r>
            <w:r w:rsidRPr="0043662B">
              <w:rPr>
                <w:sz w:val="20"/>
                <w:szCs w:val="20"/>
              </w:rPr>
              <w:t xml:space="preserve"> </w:t>
            </w:r>
          </w:p>
          <w:p w14:paraId="0001DCE5" w14:textId="77777777" w:rsidR="001213CF" w:rsidRPr="000E5F47" w:rsidRDefault="001213CF" w:rsidP="008343F0">
            <w:pPr>
              <w:pStyle w:val="Lijstalinea"/>
              <w:numPr>
                <w:ilvl w:val="0"/>
                <w:numId w:val="7"/>
              </w:numPr>
              <w:ind w:left="299" w:hanging="283"/>
              <w:rPr>
                <w:b/>
                <w:sz w:val="20"/>
                <w:szCs w:val="20"/>
              </w:rPr>
            </w:pPr>
            <w:r w:rsidRPr="001213CF">
              <w:rPr>
                <w:sz w:val="20"/>
                <w:szCs w:val="20"/>
              </w:rPr>
              <w:t xml:space="preserve">Je neemt de uitgewerkte score van de feedback en je </w:t>
            </w:r>
            <w:r w:rsidR="008343F0">
              <w:rPr>
                <w:sz w:val="20"/>
                <w:szCs w:val="20"/>
              </w:rPr>
              <w:t>leerdoelen mee naar school</w:t>
            </w:r>
          </w:p>
        </w:tc>
      </w:tr>
      <w:tr w:rsidR="002C1ED0" w:rsidRPr="00610C26" w14:paraId="49A21D59" w14:textId="77777777" w:rsidTr="005F3162">
        <w:trPr>
          <w:cantSplit/>
          <w:trHeight w:val="851"/>
        </w:trPr>
        <w:tc>
          <w:tcPr>
            <w:tcW w:w="1294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7E32241" w14:textId="77777777" w:rsidR="002C1ED0" w:rsidRPr="000A5FD1" w:rsidRDefault="00A00DA3" w:rsidP="001258BF">
            <w:pPr>
              <w:pStyle w:val="tabeltekst9pt"/>
            </w:pPr>
            <w:r w:rsidRPr="000A5FD1">
              <w:t>resultaat</w:t>
            </w:r>
          </w:p>
        </w:tc>
        <w:tc>
          <w:tcPr>
            <w:tcW w:w="845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5FA5FD70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Ingevuld feedbackformulier door jezelf, 2 collega’s en de bedrijfsleider</w:t>
            </w:r>
          </w:p>
          <w:p w14:paraId="7DF8AC31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Ingevulde leerdoelenlijst (SMART geformuleerd)</w:t>
            </w:r>
          </w:p>
          <w:p w14:paraId="47F2D354" w14:textId="77777777" w:rsidR="002C1ED0" w:rsidRPr="000E5F47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rFonts w:eastAsiaTheme="minorHAnsi"/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Bespreking met de praktijkopleider van bovenstaande opdracht</w:t>
            </w:r>
          </w:p>
        </w:tc>
      </w:tr>
      <w:tr w:rsidR="00666EF3" w:rsidRPr="00610C26" w14:paraId="1AAA9A9B" w14:textId="77777777" w:rsidTr="005F3162">
        <w:trPr>
          <w:cantSplit/>
          <w:trHeight w:val="624"/>
        </w:trPr>
        <w:tc>
          <w:tcPr>
            <w:tcW w:w="1294" w:type="dxa"/>
            <w:tcBorders>
              <w:bottom w:val="single" w:sz="4" w:space="0" w:color="595959" w:themeColor="text1" w:themeTint="A6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B4CC562" w14:textId="77777777" w:rsidR="00666EF3" w:rsidRPr="000A5FD1" w:rsidRDefault="00666EF3" w:rsidP="001258BF">
            <w:pPr>
              <w:pStyle w:val="tabeltekst9pt"/>
            </w:pPr>
            <w:r w:rsidRPr="000A5FD1">
              <w:t>oplevering</w:t>
            </w:r>
          </w:p>
        </w:tc>
        <w:tc>
          <w:tcPr>
            <w:tcW w:w="5603" w:type="dxa"/>
            <w:gridSpan w:val="2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B3D2993" w14:textId="77777777" w:rsidR="00666EF3" w:rsidRPr="000E5F47" w:rsidRDefault="0043662B" w:rsidP="001213CF">
            <w:pPr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 xml:space="preserve">Binnen </w:t>
            </w:r>
            <w:r w:rsidR="001213CF">
              <w:rPr>
                <w:sz w:val="20"/>
                <w:szCs w:val="20"/>
              </w:rPr>
              <w:t>2</w:t>
            </w:r>
            <w:r w:rsidRPr="0043662B">
              <w:rPr>
                <w:sz w:val="20"/>
                <w:szCs w:val="20"/>
              </w:rPr>
              <w:t xml:space="preserve"> weken na uitreiking van deze opdracht.</w:t>
            </w:r>
          </w:p>
        </w:tc>
        <w:tc>
          <w:tcPr>
            <w:tcW w:w="2855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</w:tcPr>
          <w:p w14:paraId="7470D8AC" w14:textId="77777777" w:rsidR="0043662B" w:rsidRDefault="00666EF3" w:rsidP="0043662B">
            <w:pPr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Datum uitreiking</w:t>
            </w:r>
            <w:r w:rsidR="00B869D9" w:rsidRPr="000E5F47">
              <w:rPr>
                <w:sz w:val="20"/>
                <w:szCs w:val="20"/>
              </w:rPr>
              <w:t>:</w:t>
            </w:r>
          </w:p>
          <w:p w14:paraId="28352A75" w14:textId="3810004F" w:rsidR="00666EF3" w:rsidRPr="000E5F47" w:rsidRDefault="000501E0" w:rsidP="0043662B">
            <w:pPr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juni 2020</w:t>
            </w:r>
          </w:p>
        </w:tc>
      </w:tr>
      <w:tr w:rsidR="0010285F" w:rsidRPr="00610C26" w14:paraId="25E8C0A3" w14:textId="77777777" w:rsidTr="005F3162">
        <w:trPr>
          <w:cantSplit/>
          <w:trHeight w:val="624"/>
        </w:trPr>
        <w:tc>
          <w:tcPr>
            <w:tcW w:w="1294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DF9E675" w14:textId="77777777" w:rsidR="0010285F" w:rsidRPr="000A5FD1" w:rsidRDefault="0010285F" w:rsidP="001258BF">
            <w:pPr>
              <w:pStyle w:val="tabeltekst9pt"/>
            </w:pPr>
            <w:r w:rsidRPr="000A5FD1">
              <w:t>paraaf</w:t>
            </w:r>
          </w:p>
          <w:p w14:paraId="170AC82F" w14:textId="77777777" w:rsidR="0010285F" w:rsidRPr="000A5FD1" w:rsidRDefault="0010285F" w:rsidP="001258BF">
            <w:pPr>
              <w:pStyle w:val="tabeltekst9pt"/>
            </w:pPr>
            <w:r w:rsidRPr="000A5FD1">
              <w:t>praktijk-opleider</w:t>
            </w:r>
          </w:p>
        </w:tc>
        <w:tc>
          <w:tcPr>
            <w:tcW w:w="5603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3AE76F6" w14:textId="77777777" w:rsidR="0010285F" w:rsidRPr="000E5F47" w:rsidRDefault="0010285F" w:rsidP="00E3028C">
            <w:pPr>
              <w:rPr>
                <w:sz w:val="20"/>
                <w:szCs w:val="20"/>
                <w:highlight w:val="yellow"/>
              </w:rPr>
            </w:pPr>
            <w:r w:rsidRPr="000E5F47">
              <w:rPr>
                <w:sz w:val="20"/>
                <w:szCs w:val="20"/>
              </w:rPr>
              <w:t>Deze o</w:t>
            </w:r>
            <w:r w:rsidR="001258BF" w:rsidRPr="000E5F47">
              <w:rPr>
                <w:sz w:val="20"/>
                <w:szCs w:val="20"/>
              </w:rPr>
              <w:t>pdracht is voldoende uitgevoerd:</w:t>
            </w:r>
          </w:p>
        </w:tc>
        <w:tc>
          <w:tcPr>
            <w:tcW w:w="2855" w:type="dxa"/>
            <w:shd w:val="clear" w:color="auto" w:fill="FFFFFF" w:themeFill="background1"/>
          </w:tcPr>
          <w:p w14:paraId="712E36C9" w14:textId="77777777" w:rsidR="0010285F" w:rsidRDefault="0010285F" w:rsidP="001258BF">
            <w:pPr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Datum afgerond:</w:t>
            </w:r>
          </w:p>
          <w:p w14:paraId="2449936C" w14:textId="77777777" w:rsidR="000501E0" w:rsidRDefault="000501E0" w:rsidP="001258BF">
            <w:pPr>
              <w:rPr>
                <w:sz w:val="20"/>
                <w:szCs w:val="20"/>
              </w:rPr>
            </w:pPr>
          </w:p>
          <w:p w14:paraId="27168493" w14:textId="4B3AD4FA" w:rsidR="000501E0" w:rsidRPr="000E5F47" w:rsidRDefault="000501E0" w:rsidP="001258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juni 2020</w:t>
            </w:r>
          </w:p>
        </w:tc>
      </w:tr>
    </w:tbl>
    <w:p w14:paraId="6D3300C2" w14:textId="77777777" w:rsidR="00D52896" w:rsidRDefault="001258BF">
      <w:pPr>
        <w:spacing w:after="200"/>
        <w:ind w:right="0"/>
      </w:pPr>
      <w:r>
        <w:br w:type="page"/>
      </w: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E9312F" w:rsidRPr="00D52896" w14:paraId="3759DBEA" w14:textId="77777777" w:rsidTr="006461B6">
        <w:trPr>
          <w:cantSplit/>
          <w:trHeight w:val="963"/>
          <w:jc w:val="center"/>
        </w:trPr>
        <w:tc>
          <w:tcPr>
            <w:tcW w:w="9849" w:type="dxa"/>
            <w:vAlign w:val="center"/>
          </w:tcPr>
          <w:p w14:paraId="58B1009F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lastRenderedPageBreak/>
              <w:t>360 GRADEN FEEDBACK</w:t>
            </w:r>
          </w:p>
          <w:p w14:paraId="1971AE34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ZELFREFLECTIELIJST</w:t>
            </w:r>
          </w:p>
          <w:p w14:paraId="3934BD95" w14:textId="77777777" w:rsidR="00E9312F" w:rsidRPr="00D52896" w:rsidRDefault="008343F0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cs="Times New Roman"/>
                <w:b/>
                <w:color w:val="auto"/>
                <w:sz w:val="28"/>
                <w:szCs w:val="2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VAKBEKWAAM MEDEWERKER AGRARISCH LOONWERK</w:t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 xml:space="preserve"> NIVEAU 3</w:t>
            </w:r>
          </w:p>
        </w:tc>
      </w:tr>
    </w:tbl>
    <w:p w14:paraId="0D56713C" w14:textId="77777777" w:rsidR="00D52896" w:rsidRPr="00D52896" w:rsidRDefault="00D52896" w:rsidP="00D52896">
      <w:pPr>
        <w:keepNext/>
        <w:spacing w:line="360" w:lineRule="auto"/>
        <w:ind w:right="0"/>
        <w:jc w:val="center"/>
        <w:outlineLvl w:val="5"/>
        <w:rPr>
          <w:b/>
          <w:bCs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98"/>
        <w:gridCol w:w="7551"/>
      </w:tblGrid>
      <w:tr w:rsidR="00D52896" w:rsidRPr="00D52896" w14:paraId="46A21D85" w14:textId="77777777" w:rsidTr="006461B6">
        <w:trPr>
          <w:trHeight w:val="851"/>
          <w:jc w:val="center"/>
        </w:trPr>
        <w:tc>
          <w:tcPr>
            <w:tcW w:w="2117" w:type="dxa"/>
            <w:shd w:val="clear" w:color="auto" w:fill="F2F2F2"/>
            <w:vAlign w:val="center"/>
          </w:tcPr>
          <w:p w14:paraId="4842BA6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color w:val="auto"/>
                <w:sz w:val="20"/>
                <w:szCs w:val="20"/>
                <w:lang w:eastAsia="nl-NL"/>
              </w:rPr>
              <w:t xml:space="preserve">naam deelnemer </w:t>
            </w:r>
          </w:p>
        </w:tc>
        <w:tc>
          <w:tcPr>
            <w:tcW w:w="6955" w:type="dxa"/>
            <w:vAlign w:val="center"/>
          </w:tcPr>
          <w:p w14:paraId="42F4DBD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4"/>
                <w:lang w:eastAsia="nl-NL"/>
              </w:rPr>
            </w:pPr>
          </w:p>
        </w:tc>
      </w:tr>
      <w:tr w:rsidR="00D52896" w:rsidRPr="00D52896" w14:paraId="2BAFECAD" w14:textId="77777777" w:rsidTr="006461B6">
        <w:trPr>
          <w:trHeight w:val="851"/>
          <w:jc w:val="center"/>
        </w:trPr>
        <w:tc>
          <w:tcPr>
            <w:tcW w:w="2117" w:type="dxa"/>
            <w:shd w:val="clear" w:color="auto" w:fill="F2F2F2"/>
            <w:vAlign w:val="center"/>
          </w:tcPr>
          <w:p w14:paraId="5453586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color w:val="auto"/>
                <w:sz w:val="20"/>
                <w:szCs w:val="20"/>
                <w:lang w:eastAsia="nl-NL"/>
              </w:rPr>
              <w:t>datum van invullen</w:t>
            </w:r>
          </w:p>
        </w:tc>
        <w:tc>
          <w:tcPr>
            <w:tcW w:w="6955" w:type="dxa"/>
            <w:vAlign w:val="center"/>
          </w:tcPr>
          <w:p w14:paraId="1C7410A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4"/>
                <w:lang w:eastAsia="nl-NL"/>
              </w:rPr>
            </w:pPr>
          </w:p>
        </w:tc>
      </w:tr>
    </w:tbl>
    <w:p w14:paraId="1717750D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8"/>
        <w:gridCol w:w="544"/>
        <w:gridCol w:w="544"/>
        <w:gridCol w:w="544"/>
        <w:gridCol w:w="544"/>
        <w:gridCol w:w="3435"/>
      </w:tblGrid>
      <w:tr w:rsidR="00D52896" w:rsidRPr="00D52896" w14:paraId="7FA358CF" w14:textId="77777777" w:rsidTr="00B726DD">
        <w:trPr>
          <w:trHeight w:val="567"/>
          <w:jc w:val="center"/>
        </w:trPr>
        <w:tc>
          <w:tcPr>
            <w:tcW w:w="4238" w:type="dxa"/>
            <w:shd w:val="clear" w:color="auto" w:fill="F2F2F2"/>
            <w:vAlign w:val="center"/>
          </w:tcPr>
          <w:p w14:paraId="79F24325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b/>
                <w:color w:val="auto"/>
                <w:sz w:val="20"/>
                <w:szCs w:val="20"/>
                <w:lang w:eastAsia="nl-NL"/>
              </w:rPr>
              <w:t>analyseren en interpreteren</w:t>
            </w:r>
          </w:p>
          <w:p w14:paraId="5E06D0F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color w:val="auto"/>
                <w:sz w:val="16"/>
                <w:szCs w:val="16"/>
                <w:lang w:eastAsia="nl-NL"/>
              </w:rPr>
              <w:t>gegevens checken en op basis daarvan verbetervoorstellen doen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468B4436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67C49319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7B4C0ADB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2F497F87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435" w:type="dxa"/>
            <w:shd w:val="clear" w:color="auto" w:fill="F2F2F2"/>
            <w:vAlign w:val="center"/>
          </w:tcPr>
          <w:p w14:paraId="31AE1D35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5E8B4C6F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3893063E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controleert gegevens om een probleem op te lossen</w:t>
            </w:r>
          </w:p>
        </w:tc>
        <w:tc>
          <w:tcPr>
            <w:tcW w:w="544" w:type="dxa"/>
            <w:shd w:val="clear" w:color="auto" w:fill="auto"/>
          </w:tcPr>
          <w:p w14:paraId="7B635AE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2DA33CB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6A5D086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0E19368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784DDFB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D69BFA9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210034F0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trekt de juiste conclusie d.w.z. je ziet wat de beste voortgang van het productieproces is</w:t>
            </w:r>
          </w:p>
        </w:tc>
        <w:tc>
          <w:tcPr>
            <w:tcW w:w="544" w:type="dxa"/>
            <w:shd w:val="clear" w:color="auto" w:fill="auto"/>
          </w:tcPr>
          <w:p w14:paraId="1FFBA34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13B35DD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6324D24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16A3FCA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2C2187F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0C9756BE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7CEA8152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legt verbanden door bij een storing de verschillende informatie aan elkaar te koppelen</w:t>
            </w:r>
          </w:p>
        </w:tc>
        <w:tc>
          <w:tcPr>
            <w:tcW w:w="544" w:type="dxa"/>
            <w:shd w:val="clear" w:color="auto" w:fill="auto"/>
          </w:tcPr>
          <w:p w14:paraId="4B70193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2683C7D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2895744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089B332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4505DA5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46E9419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24E75D8A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kunt een oplossing voor problemen bedenken</w:t>
            </w:r>
          </w:p>
        </w:tc>
        <w:tc>
          <w:tcPr>
            <w:tcW w:w="544" w:type="dxa"/>
            <w:shd w:val="clear" w:color="auto" w:fill="auto"/>
          </w:tcPr>
          <w:p w14:paraId="5AFC388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19121C4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66D41D0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726A365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FB456B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5916C1B9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51346E27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weet de verstrekte gegevens op juistheid te interpreteren </w:t>
            </w:r>
          </w:p>
        </w:tc>
        <w:tc>
          <w:tcPr>
            <w:tcW w:w="544" w:type="dxa"/>
            <w:shd w:val="clear" w:color="auto" w:fill="auto"/>
          </w:tcPr>
          <w:p w14:paraId="6372BDB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43E5C0E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6025E4B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28C4EE7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25FC3F5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230149A" w14:textId="77777777" w:rsidTr="00B726DD">
        <w:trPr>
          <w:trHeight w:val="454"/>
          <w:jc w:val="center"/>
        </w:trPr>
        <w:tc>
          <w:tcPr>
            <w:tcW w:w="4238" w:type="dxa"/>
            <w:shd w:val="clear" w:color="auto" w:fill="auto"/>
            <w:vAlign w:val="center"/>
          </w:tcPr>
          <w:p w14:paraId="5912BD3B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geeft de juiste informatie door aan je collega om stagnatie van het productieproces te voorkomen</w:t>
            </w:r>
          </w:p>
        </w:tc>
        <w:tc>
          <w:tcPr>
            <w:tcW w:w="544" w:type="dxa"/>
            <w:shd w:val="clear" w:color="auto" w:fill="auto"/>
          </w:tcPr>
          <w:p w14:paraId="3EF2774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76D66F0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1B6F2F8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4" w:type="dxa"/>
            <w:shd w:val="clear" w:color="auto" w:fill="auto"/>
          </w:tcPr>
          <w:p w14:paraId="137EED7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0767BFA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799334DA" w14:textId="77777777" w:rsidR="00E9312F" w:rsidRDefault="00E9312F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1F5F9864" w14:textId="77777777" w:rsidR="00E9312F" w:rsidRDefault="00E9312F">
      <w:pPr>
        <w:spacing w:after="200"/>
        <w:ind w:right="0"/>
        <w:rPr>
          <w:rFonts w:cs="Times New Roman"/>
          <w:color w:val="auto"/>
          <w:sz w:val="20"/>
          <w:szCs w:val="20"/>
          <w:lang w:eastAsia="nl-NL"/>
        </w:rPr>
      </w:pPr>
      <w:r>
        <w:rPr>
          <w:rFonts w:cs="Times New Roman"/>
          <w:color w:val="auto"/>
          <w:sz w:val="20"/>
          <w:szCs w:val="20"/>
          <w:lang w:eastAsia="nl-NL"/>
        </w:rPr>
        <w:br w:type="page"/>
      </w: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E9312F" w:rsidRPr="00D52896" w14:paraId="7E7BAF73" w14:textId="77777777" w:rsidTr="006461B6">
        <w:trPr>
          <w:cantSplit/>
          <w:trHeight w:val="963"/>
          <w:jc w:val="center"/>
        </w:trPr>
        <w:tc>
          <w:tcPr>
            <w:tcW w:w="9849" w:type="dxa"/>
            <w:vAlign w:val="center"/>
          </w:tcPr>
          <w:p w14:paraId="3165FE49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lastRenderedPageBreak/>
              <w:t>360 GRADEN FEEDBACK</w:t>
            </w:r>
          </w:p>
          <w:p w14:paraId="30D8F4B6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ZELFREFLECTIELIJST</w:t>
            </w:r>
          </w:p>
          <w:p w14:paraId="0E30BAD1" w14:textId="77777777" w:rsidR="00E9312F" w:rsidRPr="00D52896" w:rsidRDefault="008343F0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cs="Times New Roman"/>
                <w:b/>
                <w:color w:val="auto"/>
                <w:sz w:val="28"/>
                <w:szCs w:val="2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VAKBEKWAAM MEDEWERKER AGRARISCH LOONWERK</w:t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 xml:space="preserve"> NIVEAU 3</w:t>
            </w:r>
          </w:p>
        </w:tc>
      </w:tr>
    </w:tbl>
    <w:p w14:paraId="6A06D293" w14:textId="77777777" w:rsidR="00E9312F" w:rsidRPr="00D52896" w:rsidRDefault="00E9312F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11B47B94" w14:textId="77777777" w:rsidTr="00B726DD">
        <w:trPr>
          <w:trHeight w:val="567"/>
          <w:jc w:val="center"/>
        </w:trPr>
        <w:tc>
          <w:tcPr>
            <w:tcW w:w="4235" w:type="dxa"/>
            <w:shd w:val="clear" w:color="auto" w:fill="F2F2F2"/>
            <w:vAlign w:val="center"/>
          </w:tcPr>
          <w:p w14:paraId="22C93EBA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begeleiden productiewerkzaamheden</w:t>
            </w:r>
          </w:p>
          <w:p w14:paraId="1D78199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toezichthouden, instrueren en uitleggen op niveau van betrokkenen en begeleiden, verplaatsen in de belevingswereld van zijn betrokkenen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2379D221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137EF889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09114A42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775A7913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435" w:type="dxa"/>
            <w:shd w:val="clear" w:color="auto" w:fill="F2F2F2"/>
            <w:vAlign w:val="center"/>
          </w:tcPr>
          <w:p w14:paraId="64E3C975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682930DC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53F589B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draagt aan medewerkers taken over die passen bij wat zij aankunnen</w:t>
            </w:r>
          </w:p>
        </w:tc>
        <w:tc>
          <w:tcPr>
            <w:tcW w:w="544" w:type="dxa"/>
            <w:shd w:val="clear" w:color="auto" w:fill="auto"/>
          </w:tcPr>
          <w:p w14:paraId="0DB1577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774971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ED43B2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2EEED23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B03498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CB076EE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0F44602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kiest de geschikte mensen voor overdracht van taken</w:t>
            </w:r>
          </w:p>
        </w:tc>
        <w:tc>
          <w:tcPr>
            <w:tcW w:w="544" w:type="dxa"/>
            <w:shd w:val="clear" w:color="auto" w:fill="auto"/>
          </w:tcPr>
          <w:p w14:paraId="4D2AB30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A22159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8A30EB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27903D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2795E64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4AA76994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58CF5E5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toont vertrouwen in degenen die taken krijgen overgedragen</w:t>
            </w:r>
          </w:p>
        </w:tc>
        <w:tc>
          <w:tcPr>
            <w:tcW w:w="544" w:type="dxa"/>
            <w:shd w:val="clear" w:color="auto" w:fill="auto"/>
          </w:tcPr>
          <w:p w14:paraId="26629C8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01AA82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9B0B45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B03F40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41B4A84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0E14215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138A33C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houdt bij het delegeren van verantwoordelijkheden rekening met haalbaarheid en afbreukrisico</w:t>
            </w:r>
          </w:p>
        </w:tc>
        <w:tc>
          <w:tcPr>
            <w:tcW w:w="544" w:type="dxa"/>
            <w:shd w:val="clear" w:color="auto" w:fill="auto"/>
          </w:tcPr>
          <w:p w14:paraId="37F1FB9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94CB71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F18461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145D9A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FBC2B9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8564C90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4CB0EDA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geeft de nodige speelruimte bij gedelegeerde bevoegdheden en legt niet alles uit voorzorg vast</w:t>
            </w:r>
          </w:p>
        </w:tc>
        <w:tc>
          <w:tcPr>
            <w:tcW w:w="544" w:type="dxa"/>
            <w:shd w:val="clear" w:color="auto" w:fill="auto"/>
          </w:tcPr>
          <w:p w14:paraId="3A9916B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E08A95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D565AE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4EA555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2CD9BDE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1C8C517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61C3F26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staat open voor vragen met betrekking tot uitvoering van taken</w:t>
            </w:r>
          </w:p>
        </w:tc>
        <w:tc>
          <w:tcPr>
            <w:tcW w:w="544" w:type="dxa"/>
            <w:shd w:val="clear" w:color="auto" w:fill="auto"/>
          </w:tcPr>
          <w:p w14:paraId="353714D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D27312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395961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CAB999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7E2F25C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05E0A175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3E3DEAF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staat open voor kritiek</w:t>
            </w:r>
          </w:p>
        </w:tc>
        <w:tc>
          <w:tcPr>
            <w:tcW w:w="544" w:type="dxa"/>
            <w:shd w:val="clear" w:color="auto" w:fill="auto"/>
          </w:tcPr>
          <w:p w14:paraId="686C811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25A21EE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787ACC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AFC1E9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052F627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5DFDB85D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159ECA8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stimuleert de medewerkers om te werken volgens procedures en richtlijnen</w:t>
            </w:r>
          </w:p>
        </w:tc>
        <w:tc>
          <w:tcPr>
            <w:tcW w:w="544" w:type="dxa"/>
            <w:shd w:val="clear" w:color="auto" w:fill="auto"/>
          </w:tcPr>
          <w:p w14:paraId="07CBE89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4A6E35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16D3FF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73B2CF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438B17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15DC483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6996AB3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8"/>
                <w:lang w:eastAsia="nl-NL"/>
              </w:rPr>
            </w:pPr>
            <w:r w:rsidRPr="00D52896">
              <w:rPr>
                <w:rFonts w:cs="Times New Roman"/>
                <w:color w:val="auto"/>
                <w:sz w:val="18"/>
                <w:lang w:eastAsia="nl-NL"/>
              </w:rPr>
              <w:t>Je overlegt met leidinggevend</w:t>
            </w:r>
            <w:r w:rsidR="00105380">
              <w:rPr>
                <w:rFonts w:cs="Times New Roman"/>
                <w:color w:val="auto"/>
                <w:sz w:val="18"/>
                <w:lang w:eastAsia="nl-NL"/>
              </w:rPr>
              <w:t xml:space="preserve">e </w:t>
            </w:r>
            <w:r w:rsidRPr="00D52896">
              <w:rPr>
                <w:rFonts w:cs="Times New Roman"/>
                <w:color w:val="auto"/>
                <w:sz w:val="18"/>
                <w:lang w:eastAsia="nl-NL"/>
              </w:rPr>
              <w:t>over een wijze hoe de planning kan worden aangepast als dit noodzakelijk is</w:t>
            </w:r>
          </w:p>
        </w:tc>
        <w:tc>
          <w:tcPr>
            <w:tcW w:w="544" w:type="dxa"/>
            <w:shd w:val="clear" w:color="auto" w:fill="auto"/>
          </w:tcPr>
          <w:p w14:paraId="5433383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C01858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16B7DA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3C1518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A628A3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D51DE14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</w:tcPr>
          <w:p w14:paraId="6548AF9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color w:val="auto"/>
                <w:sz w:val="20"/>
                <w:szCs w:val="20"/>
                <w:lang w:eastAsia="nl-NL"/>
              </w:rPr>
              <w:t xml:space="preserve">Je </w:t>
            </w:r>
            <w:r w:rsidRPr="00D52896">
              <w:rPr>
                <w:rFonts w:cs="Times New Roman"/>
                <w:color w:val="auto"/>
                <w:sz w:val="18"/>
                <w:lang w:eastAsia="nl-NL"/>
              </w:rPr>
              <w:t>registreert de gegevens over de planning, bijstelling en afwijking accuraat en rapporteert volledig en nauwkeurig over voortgang en/of aanpassingen/afwijkingen aan betrokkenen zodat zij op de hoogte zijn van de actuele planning, de aanpassingen en afwijkingen</w:t>
            </w:r>
          </w:p>
        </w:tc>
        <w:tc>
          <w:tcPr>
            <w:tcW w:w="544" w:type="dxa"/>
            <w:shd w:val="clear" w:color="auto" w:fill="auto"/>
          </w:tcPr>
          <w:p w14:paraId="3084A06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B09540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FE9392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142786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E116B6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08C17DAF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  <w:r w:rsidRPr="00D52896">
        <w:rPr>
          <w:rFonts w:cs="Times New Roman"/>
          <w:color w:val="auto"/>
          <w:sz w:val="20"/>
          <w:szCs w:val="20"/>
          <w:lang w:eastAsia="nl-NL"/>
        </w:rPr>
        <w:br w:type="page"/>
      </w: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E9312F" w:rsidRPr="00D52896" w14:paraId="1B610BBC" w14:textId="77777777" w:rsidTr="006461B6">
        <w:trPr>
          <w:cantSplit/>
          <w:trHeight w:val="963"/>
          <w:jc w:val="center"/>
        </w:trPr>
        <w:tc>
          <w:tcPr>
            <w:tcW w:w="9849" w:type="dxa"/>
            <w:vAlign w:val="center"/>
          </w:tcPr>
          <w:p w14:paraId="01FF62F1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lastRenderedPageBreak/>
              <w:t>360 GRADEN FEEDBACK</w:t>
            </w:r>
          </w:p>
          <w:p w14:paraId="3D836C27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ZELFREFLECTIELIJST</w:t>
            </w:r>
          </w:p>
          <w:p w14:paraId="75D8DB46" w14:textId="77777777" w:rsidR="00E9312F" w:rsidRPr="00D52896" w:rsidRDefault="008343F0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cs="Times New Roman"/>
                <w:b/>
                <w:color w:val="auto"/>
                <w:sz w:val="28"/>
                <w:szCs w:val="2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VAKBEKWAAM MEDEWERKER AGRARISCH LOONWERK</w:t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 xml:space="preserve"> NIVEAU 3</w:t>
            </w:r>
          </w:p>
        </w:tc>
      </w:tr>
    </w:tbl>
    <w:p w14:paraId="750BF626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2FF22EEB" w14:textId="77777777" w:rsidTr="006461B6">
        <w:trPr>
          <w:trHeight w:val="567"/>
          <w:jc w:val="center"/>
        </w:trPr>
        <w:tc>
          <w:tcPr>
            <w:tcW w:w="4540" w:type="dxa"/>
            <w:shd w:val="clear" w:color="auto" w:fill="F2F2F2"/>
            <w:vAlign w:val="center"/>
          </w:tcPr>
          <w:p w14:paraId="66EEFB40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bCs/>
                <w:color w:val="auto"/>
                <w:sz w:val="20"/>
                <w:szCs w:val="24"/>
                <w:lang w:eastAsia="nl-NL"/>
              </w:rPr>
            </w:pPr>
            <w:r w:rsidRPr="00D52896">
              <w:rPr>
                <w:rFonts w:cs="Times New Roman"/>
                <w:b/>
                <w:bCs/>
                <w:color w:val="auto"/>
                <w:sz w:val="20"/>
                <w:szCs w:val="24"/>
                <w:lang w:eastAsia="nl-NL"/>
              </w:rPr>
              <w:t>beheersen productieproces</w:t>
            </w:r>
          </w:p>
          <w:p w14:paraId="7929B25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Bewustzijn dat er wordt gewerkt met grondstoffen en producten die bestemd zijn voor consumptie. Een kwaliteitsbewuste, hygiënische, consciëntieuze en gedisciplineerde houding in de interne en externe keten. Efficiënt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en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kostenbewust werken en oog hebben voor de logistiek van de productielijn.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4FACC479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31FA2768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64C68544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2EF35C4B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678" w:type="dxa"/>
            <w:shd w:val="clear" w:color="auto" w:fill="F2F2F2"/>
            <w:vAlign w:val="center"/>
          </w:tcPr>
          <w:p w14:paraId="492873E0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10BC63AC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78FEBF57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overlegt met collega’s over de werkzaamheden, zodat je een beeld hebt van de werksituatie en de productiegegevens bekend zijn</w:t>
            </w:r>
          </w:p>
        </w:tc>
        <w:tc>
          <w:tcPr>
            <w:tcW w:w="568" w:type="dxa"/>
            <w:shd w:val="clear" w:color="auto" w:fill="auto"/>
          </w:tcPr>
          <w:p w14:paraId="5FFF61D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35A65D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E014A3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289BFE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994E90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4F6D933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264884D1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raadpleegt collega’s over bovenstaande werkzaamheden </w:t>
            </w:r>
          </w:p>
        </w:tc>
        <w:tc>
          <w:tcPr>
            <w:tcW w:w="568" w:type="dxa"/>
            <w:shd w:val="clear" w:color="auto" w:fill="auto"/>
          </w:tcPr>
          <w:p w14:paraId="471C1CC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C88790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A98A62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D2A725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307072F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71D1EA7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6CF75C35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registreert de gegevens nauwkeurig en volledig zodat gegevens beschikbaar zijn voor betrokkenen (collega’s/leidinggevenden)</w:t>
            </w:r>
          </w:p>
        </w:tc>
        <w:tc>
          <w:tcPr>
            <w:tcW w:w="568" w:type="dxa"/>
            <w:shd w:val="clear" w:color="auto" w:fill="auto"/>
          </w:tcPr>
          <w:p w14:paraId="68993F8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A2836C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3CA445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1AD75F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69401F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4D590AAD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732DBB0A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toont productkennis en technisch inzicht in het productieproces </w:t>
            </w:r>
          </w:p>
        </w:tc>
        <w:tc>
          <w:tcPr>
            <w:tcW w:w="568" w:type="dxa"/>
            <w:shd w:val="clear" w:color="auto" w:fill="auto"/>
          </w:tcPr>
          <w:p w14:paraId="3C6D6EB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D3C19B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5B49CF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CF75F4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90E86E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40470434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6BFB7DBD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hanteert de materialen, hulpmiddelen en gereedschappen zorgvuldig en nauwkeurig bij het in- of afstellen van de apparatuur, </w:t>
            </w:r>
          </w:p>
        </w:tc>
        <w:tc>
          <w:tcPr>
            <w:tcW w:w="568" w:type="dxa"/>
            <w:shd w:val="clear" w:color="auto" w:fill="auto"/>
          </w:tcPr>
          <w:p w14:paraId="2A13B54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11DEA6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3B6AFE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28666F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928E0D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60895AC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7F792623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verricht eenvoudig onderhoud je maakt materiaal productieklaar, zodat de apparatuur gecontroleerd en volgens specificaties klaar staan voor gebruik. </w:t>
            </w:r>
          </w:p>
        </w:tc>
        <w:tc>
          <w:tcPr>
            <w:tcW w:w="568" w:type="dxa"/>
            <w:shd w:val="clear" w:color="auto" w:fill="auto"/>
          </w:tcPr>
          <w:p w14:paraId="65B9187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8EC113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35CC36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8C1BD4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3B88469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42B4B2EA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</w:tcPr>
          <w:p w14:paraId="4262D5A1" w14:textId="77777777" w:rsidR="00D52896" w:rsidRPr="00D52896" w:rsidRDefault="00D52896" w:rsidP="00B726DD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maakt apparatuur, materialen en grond- en hulpstoffen productieklaar conform de procedures zodat de werkzaamheden binnen de gestelde norm verricht zijn</w:t>
            </w:r>
          </w:p>
        </w:tc>
        <w:tc>
          <w:tcPr>
            <w:tcW w:w="568" w:type="dxa"/>
            <w:shd w:val="clear" w:color="auto" w:fill="auto"/>
          </w:tcPr>
          <w:p w14:paraId="64AA5BE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695762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EE294F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57925F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3B1451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294084E4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2B36D60D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7A155471" w14:textId="77777777" w:rsidTr="006461B6">
        <w:trPr>
          <w:trHeight w:val="567"/>
          <w:jc w:val="center"/>
        </w:trPr>
        <w:tc>
          <w:tcPr>
            <w:tcW w:w="4540" w:type="dxa"/>
            <w:shd w:val="clear" w:color="auto" w:fill="F2F2F2"/>
            <w:vAlign w:val="center"/>
          </w:tcPr>
          <w:p w14:paraId="71BE858A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leiding geven en beslissen</w:t>
            </w:r>
          </w:p>
          <w:p w14:paraId="3515F0A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Richting 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sturing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geven aan betrokken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collega’s;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 stimuleren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van samenwerkingsverbanden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om beoogd doel te bereiken. Het nemen van de juiste beslissingen.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25BDF157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02E052B4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72D16A6D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66ECC9CA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678" w:type="dxa"/>
            <w:shd w:val="clear" w:color="auto" w:fill="F2F2F2"/>
            <w:vAlign w:val="center"/>
          </w:tcPr>
          <w:p w14:paraId="25063469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3B10CB83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1F556B03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geeft duidelijk aan wat je van betrokken collega’s verwacht.</w:t>
            </w:r>
          </w:p>
        </w:tc>
        <w:tc>
          <w:tcPr>
            <w:tcW w:w="568" w:type="dxa"/>
            <w:shd w:val="clear" w:color="auto" w:fill="auto"/>
          </w:tcPr>
          <w:p w14:paraId="2AF7249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64367C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2F2377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146536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1F97BD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3C93D9D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0E5C235B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geeft richting en sturing aan het groepsoverleg. </w:t>
            </w:r>
          </w:p>
        </w:tc>
        <w:tc>
          <w:tcPr>
            <w:tcW w:w="568" w:type="dxa"/>
            <w:shd w:val="clear" w:color="auto" w:fill="auto"/>
          </w:tcPr>
          <w:p w14:paraId="7FC5077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4BC3CE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479D16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06206B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5BA8BF8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85E9BFE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0A4DB57C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spreekt betrokken </w:t>
            </w:r>
            <w:r w:rsidR="00105380" w:rsidRPr="00D52896">
              <w:rPr>
                <w:color w:val="auto"/>
                <w:sz w:val="18"/>
                <w:lang w:eastAsia="nl-NL"/>
              </w:rPr>
              <w:t xml:space="preserve">collega’s </w:t>
            </w:r>
            <w:r w:rsidRPr="00D52896">
              <w:rPr>
                <w:color w:val="auto"/>
                <w:sz w:val="18"/>
                <w:lang w:eastAsia="nl-NL"/>
              </w:rPr>
              <w:t>aan op de resultaten van de eenheid.</w:t>
            </w:r>
          </w:p>
        </w:tc>
        <w:tc>
          <w:tcPr>
            <w:tcW w:w="568" w:type="dxa"/>
            <w:shd w:val="clear" w:color="auto" w:fill="auto"/>
          </w:tcPr>
          <w:p w14:paraId="62381CD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DB7C9F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ECCACE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D10EF8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DC20C4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56DC2660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10935E0E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bevordert samenwerking tussen medewerkers, zowel in communicatie als in feitelijke acties en besluiten.</w:t>
            </w:r>
          </w:p>
        </w:tc>
        <w:tc>
          <w:tcPr>
            <w:tcW w:w="568" w:type="dxa"/>
            <w:shd w:val="clear" w:color="auto" w:fill="auto"/>
          </w:tcPr>
          <w:p w14:paraId="008BFF7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5D3B9B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689752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25F66C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70F735E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27B90522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56B91F18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bent alert op conflicten en helpt de betrokkenen met het zoeken naar oplossingen.</w:t>
            </w:r>
          </w:p>
        </w:tc>
        <w:tc>
          <w:tcPr>
            <w:tcW w:w="568" w:type="dxa"/>
            <w:shd w:val="clear" w:color="auto" w:fill="auto"/>
          </w:tcPr>
          <w:p w14:paraId="16EABCF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66093D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213A05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5FA837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36925AF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EB5DBA3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0006BACE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schept ruimte voor ieders inbreng in de groep.</w:t>
            </w:r>
          </w:p>
        </w:tc>
        <w:tc>
          <w:tcPr>
            <w:tcW w:w="568" w:type="dxa"/>
            <w:shd w:val="clear" w:color="auto" w:fill="auto"/>
          </w:tcPr>
          <w:p w14:paraId="1D390EF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0FFA79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ACD4A7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0AF4FD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3096A7F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41B7C532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4214E5DB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  <w:r w:rsidRPr="00D52896">
        <w:rPr>
          <w:rFonts w:cs="Times New Roman"/>
          <w:color w:val="auto"/>
          <w:sz w:val="20"/>
          <w:szCs w:val="20"/>
          <w:lang w:eastAsia="nl-NL"/>
        </w:rPr>
        <w:br w:type="page"/>
      </w: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E9312F" w:rsidRPr="00D52896" w14:paraId="1F629A2B" w14:textId="77777777" w:rsidTr="006461B6">
        <w:trPr>
          <w:cantSplit/>
          <w:trHeight w:val="963"/>
          <w:jc w:val="center"/>
        </w:trPr>
        <w:tc>
          <w:tcPr>
            <w:tcW w:w="9849" w:type="dxa"/>
            <w:vAlign w:val="center"/>
          </w:tcPr>
          <w:p w14:paraId="36C2E278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lastRenderedPageBreak/>
              <w:t>360 GRADEN FEEDBACK</w:t>
            </w:r>
          </w:p>
          <w:p w14:paraId="6D76DC40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ZELFREFLECTIELIJST</w:t>
            </w:r>
          </w:p>
          <w:p w14:paraId="03EC681C" w14:textId="77777777" w:rsidR="00E9312F" w:rsidRPr="00D52896" w:rsidRDefault="008343F0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cs="Times New Roman"/>
                <w:b/>
                <w:color w:val="auto"/>
                <w:sz w:val="28"/>
                <w:szCs w:val="2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VAKBEKWAAM MEDEWERKER AGRARISCH LOONWERK</w:t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 xml:space="preserve"> NIVEAU 3</w:t>
            </w:r>
          </w:p>
        </w:tc>
      </w:tr>
    </w:tbl>
    <w:p w14:paraId="24C12C9A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55CE031F" w14:textId="77777777" w:rsidTr="006461B6">
        <w:trPr>
          <w:trHeight w:val="567"/>
          <w:jc w:val="center"/>
        </w:trPr>
        <w:tc>
          <w:tcPr>
            <w:tcW w:w="4540" w:type="dxa"/>
            <w:shd w:val="clear" w:color="auto" w:fill="F2F2F2"/>
            <w:vAlign w:val="center"/>
          </w:tcPr>
          <w:p w14:paraId="21D8E6A4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ondersteunen en samenwerken</w:t>
            </w:r>
          </w:p>
          <w:p w14:paraId="1914DB2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Geven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van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uitleg en instructies aan collega’s en open staan voor vragen met betrekking tot de uitvoering van de taken. Stimuleren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van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de medewerkers om te werken volgens richtlijnen en procedures en aanspreken 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 xml:space="preserve">op </w:t>
            </w:r>
            <w:r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hun gedrag/werkhouding</w:t>
            </w:r>
            <w:r w:rsidR="00105380" w:rsidRPr="00D52896">
              <w:rPr>
                <w:rFonts w:cs="Times New Roman"/>
                <w:color w:val="auto"/>
                <w:sz w:val="16"/>
                <w:szCs w:val="16"/>
                <w:lang w:eastAsia="nl-NL"/>
              </w:rPr>
              <w:t>.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50272148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0834AC03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67B7B54C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0DB30605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678" w:type="dxa"/>
            <w:shd w:val="clear" w:color="auto" w:fill="F2F2F2"/>
            <w:vAlign w:val="center"/>
          </w:tcPr>
          <w:p w14:paraId="27FAA664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2B8186D9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5B5AB053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communiceert openhartig en oprecht</w:t>
            </w:r>
          </w:p>
        </w:tc>
        <w:tc>
          <w:tcPr>
            <w:tcW w:w="568" w:type="dxa"/>
            <w:shd w:val="clear" w:color="auto" w:fill="auto"/>
          </w:tcPr>
          <w:p w14:paraId="412B47D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4705F0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5FA211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7D3C31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11EF7C5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2E02072E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231EEEA0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vraagt anderen om advies en laat hem meedenken</w:t>
            </w:r>
          </w:p>
        </w:tc>
        <w:tc>
          <w:tcPr>
            <w:tcW w:w="568" w:type="dxa"/>
            <w:shd w:val="clear" w:color="auto" w:fill="auto"/>
          </w:tcPr>
          <w:p w14:paraId="74B5480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9989DC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EE939A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455802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F2232C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A66F87A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1EDA4D39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stemt af met je eigen ploeg</w:t>
            </w:r>
          </w:p>
        </w:tc>
        <w:tc>
          <w:tcPr>
            <w:tcW w:w="568" w:type="dxa"/>
            <w:shd w:val="clear" w:color="auto" w:fill="auto"/>
          </w:tcPr>
          <w:p w14:paraId="37D1518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432AA3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6B92D4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90B4EF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1E146D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7D4ECA9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B572267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stemt af met andere ploegen</w:t>
            </w:r>
          </w:p>
        </w:tc>
        <w:tc>
          <w:tcPr>
            <w:tcW w:w="568" w:type="dxa"/>
            <w:shd w:val="clear" w:color="auto" w:fill="auto"/>
          </w:tcPr>
          <w:p w14:paraId="58CFD19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7A75CC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A9FF5F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5AD031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95C5FD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6E4F1F7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5E87BC0D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past je aan aan de groep als je aanpak afwijkt van de groep</w:t>
            </w:r>
          </w:p>
        </w:tc>
        <w:tc>
          <w:tcPr>
            <w:tcW w:w="568" w:type="dxa"/>
            <w:shd w:val="clear" w:color="auto" w:fill="auto"/>
          </w:tcPr>
          <w:p w14:paraId="1846227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5A48CE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4BEBF8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4C5912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A5F58F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3D2C23D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82382B1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bevordert de teamgeest</w:t>
            </w:r>
          </w:p>
        </w:tc>
        <w:tc>
          <w:tcPr>
            <w:tcW w:w="568" w:type="dxa"/>
            <w:shd w:val="clear" w:color="auto" w:fill="auto"/>
          </w:tcPr>
          <w:p w14:paraId="0559CB1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0D0344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E7341B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16ADF2B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2A44FE0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19D6F8B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7727A9F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geeft tijdig wijzigingen in planning door</w:t>
            </w:r>
          </w:p>
        </w:tc>
        <w:tc>
          <w:tcPr>
            <w:tcW w:w="568" w:type="dxa"/>
            <w:shd w:val="clear" w:color="auto" w:fill="auto"/>
          </w:tcPr>
          <w:p w14:paraId="3DD7052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CED3F0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4988AB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B0DB8B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3873129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282E1EC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FCCF9EA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waardeert bijdragen van anderen</w:t>
            </w:r>
          </w:p>
        </w:tc>
        <w:tc>
          <w:tcPr>
            <w:tcW w:w="568" w:type="dxa"/>
            <w:shd w:val="clear" w:color="auto" w:fill="auto"/>
          </w:tcPr>
          <w:p w14:paraId="759C7EB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FB6244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99B4E2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3612002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6B9C33F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51AF49D4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52220E59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communiceert open ( zonder verdediging, zonder aanval op de persoon)</w:t>
            </w:r>
          </w:p>
        </w:tc>
        <w:tc>
          <w:tcPr>
            <w:tcW w:w="568" w:type="dxa"/>
            <w:shd w:val="clear" w:color="auto" w:fill="auto"/>
          </w:tcPr>
          <w:p w14:paraId="7F8D509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B5965A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F9EA04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378669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1D0486A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4CB01F95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1BB8819B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6B226E83" w14:textId="77777777" w:rsidTr="006461B6">
        <w:trPr>
          <w:trHeight w:val="567"/>
          <w:jc w:val="center"/>
        </w:trPr>
        <w:tc>
          <w:tcPr>
            <w:tcW w:w="4235" w:type="dxa"/>
            <w:shd w:val="clear" w:color="auto" w:fill="F2F2F2"/>
            <w:vAlign w:val="center"/>
          </w:tcPr>
          <w:p w14:paraId="1050CF0F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bCs/>
                <w:color w:val="auto"/>
                <w:sz w:val="20"/>
                <w:szCs w:val="24"/>
                <w:lang w:eastAsia="nl-NL"/>
              </w:rPr>
            </w:pPr>
            <w:r w:rsidRPr="00D52896">
              <w:rPr>
                <w:rFonts w:cs="Times New Roman"/>
                <w:b/>
                <w:bCs/>
                <w:color w:val="auto"/>
                <w:sz w:val="20"/>
                <w:szCs w:val="24"/>
                <w:lang w:eastAsia="nl-NL"/>
              </w:rPr>
              <w:t>aanpassen en aankunnen</w:t>
            </w:r>
          </w:p>
          <w:p w14:paraId="07242B5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16"/>
                <w:szCs w:val="16"/>
                <w:lang w:eastAsia="nl-NL"/>
              </w:rPr>
              <w:t>Effectief opvangen van extra werkdruk of een tegenslag</w:t>
            </w:r>
            <w:r w:rsidRPr="00D52896">
              <w:rPr>
                <w:rFonts w:cs="Times New Roman"/>
                <w:b/>
                <w:bCs/>
                <w:color w:val="auto"/>
                <w:sz w:val="20"/>
                <w:szCs w:val="24"/>
                <w:lang w:eastAsia="nl-NL"/>
              </w:rPr>
              <w:t xml:space="preserve">. </w:t>
            </w:r>
            <w:r w:rsidRPr="00D52896">
              <w:rPr>
                <w:rFonts w:cs="Times New Roman"/>
                <w:bCs/>
                <w:color w:val="auto"/>
                <w:sz w:val="16"/>
                <w:szCs w:val="16"/>
                <w:lang w:eastAsia="nl-NL"/>
              </w:rPr>
              <w:t>Openstaan voor veranderingen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119EBD76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11D71516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0350AFD5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497632C1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435" w:type="dxa"/>
            <w:shd w:val="clear" w:color="auto" w:fill="F2F2F2"/>
            <w:vAlign w:val="center"/>
          </w:tcPr>
          <w:p w14:paraId="5685EEAE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0097EC9E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22F6879C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beoordeelt grondstoffen op reuk en op het oog</w:t>
            </w:r>
          </w:p>
        </w:tc>
        <w:tc>
          <w:tcPr>
            <w:tcW w:w="544" w:type="dxa"/>
            <w:shd w:val="clear" w:color="auto" w:fill="auto"/>
          </w:tcPr>
          <w:p w14:paraId="66BD346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039121C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1C888A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52F80E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7A71F38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E6CFFCA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5F5D1EF8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bewaakt grondstoffen, halffabricaten en gereed product</w:t>
            </w:r>
          </w:p>
        </w:tc>
        <w:tc>
          <w:tcPr>
            <w:tcW w:w="544" w:type="dxa"/>
            <w:shd w:val="clear" w:color="auto" w:fill="auto"/>
          </w:tcPr>
          <w:p w14:paraId="127A0B6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F15392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C3E5DD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FA3D94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BD250A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7E10D571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369DE297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zorgt voor een juiste bediening van de malerij/mengerij/perserij en verpakkingen</w:t>
            </w:r>
          </w:p>
        </w:tc>
        <w:tc>
          <w:tcPr>
            <w:tcW w:w="544" w:type="dxa"/>
            <w:shd w:val="clear" w:color="auto" w:fill="auto"/>
          </w:tcPr>
          <w:p w14:paraId="620A9E9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C72B14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707503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E9C8DD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76FA5EB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2B2ED48A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66D9422A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assisteert bij grotere (onderhouds) werkzaamheden</w:t>
            </w:r>
          </w:p>
        </w:tc>
        <w:tc>
          <w:tcPr>
            <w:tcW w:w="544" w:type="dxa"/>
            <w:shd w:val="clear" w:color="auto" w:fill="auto"/>
          </w:tcPr>
          <w:p w14:paraId="37CC37A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080A95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2ED18A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CD7219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430B22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682129A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3E9C7438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past je vakdeskundigheid toe</w:t>
            </w:r>
          </w:p>
        </w:tc>
        <w:tc>
          <w:tcPr>
            <w:tcW w:w="544" w:type="dxa"/>
            <w:shd w:val="clear" w:color="auto" w:fill="auto"/>
          </w:tcPr>
          <w:p w14:paraId="13236A2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0AB290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1522F3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8E9140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00B18D3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7B6D4E5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37105F36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blijft effectief presenteren onder druk</w:t>
            </w:r>
          </w:p>
        </w:tc>
        <w:tc>
          <w:tcPr>
            <w:tcW w:w="544" w:type="dxa"/>
            <w:shd w:val="clear" w:color="auto" w:fill="auto"/>
          </w:tcPr>
          <w:p w14:paraId="0A21619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DA91EC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C0E214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51FF6C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64B743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2971E589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6C1250BF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houdt het hoofd hoog ook bij tegenslag</w:t>
            </w:r>
          </w:p>
        </w:tc>
        <w:tc>
          <w:tcPr>
            <w:tcW w:w="544" w:type="dxa"/>
            <w:shd w:val="clear" w:color="auto" w:fill="auto"/>
          </w:tcPr>
          <w:p w14:paraId="15B09D6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39284F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703620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7D3804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07ECFB5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82EE364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117F7876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kunt omgaan met stress</w:t>
            </w:r>
          </w:p>
        </w:tc>
        <w:tc>
          <w:tcPr>
            <w:tcW w:w="544" w:type="dxa"/>
            <w:shd w:val="clear" w:color="auto" w:fill="auto"/>
          </w:tcPr>
          <w:p w14:paraId="623D097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AA1798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FBFA1E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5B2284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4EC0093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FFC99E4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79D64DB0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werkt kostenbewust</w:t>
            </w:r>
          </w:p>
        </w:tc>
        <w:tc>
          <w:tcPr>
            <w:tcW w:w="544" w:type="dxa"/>
            <w:shd w:val="clear" w:color="auto" w:fill="auto"/>
          </w:tcPr>
          <w:p w14:paraId="2D6F5B6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2411C7F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93066B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0E1E94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5BF1E5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5A645B97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48A8C44D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reageert positief op feedback</w:t>
            </w:r>
          </w:p>
        </w:tc>
        <w:tc>
          <w:tcPr>
            <w:tcW w:w="544" w:type="dxa"/>
            <w:shd w:val="clear" w:color="auto" w:fill="auto"/>
          </w:tcPr>
          <w:p w14:paraId="0D7F9D3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3BECEE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7A15175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62C415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AD3620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3BC4A34" w14:textId="77777777" w:rsidTr="006461B6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571AA0C5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leert van je eigen fouten</w:t>
            </w:r>
          </w:p>
        </w:tc>
        <w:tc>
          <w:tcPr>
            <w:tcW w:w="544" w:type="dxa"/>
            <w:shd w:val="clear" w:color="auto" w:fill="auto"/>
          </w:tcPr>
          <w:p w14:paraId="33969B8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33D879F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2CB7A8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232874A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6210A5F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59777352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9"/>
      </w:tblGrid>
      <w:tr w:rsidR="00E9312F" w:rsidRPr="00D52896" w14:paraId="4A44A5DF" w14:textId="77777777" w:rsidTr="006461B6">
        <w:trPr>
          <w:cantSplit/>
          <w:trHeight w:val="963"/>
          <w:jc w:val="center"/>
        </w:trPr>
        <w:tc>
          <w:tcPr>
            <w:tcW w:w="9849" w:type="dxa"/>
            <w:vAlign w:val="center"/>
          </w:tcPr>
          <w:p w14:paraId="5690071A" w14:textId="77777777" w:rsidR="00E9312F" w:rsidRPr="00D52896" w:rsidRDefault="00D52896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 w:rsidRPr="00D52896">
              <w:rPr>
                <w:rFonts w:cs="Times New Roman"/>
                <w:color w:val="auto"/>
                <w:sz w:val="20"/>
                <w:szCs w:val="20"/>
                <w:lang w:eastAsia="nl-NL"/>
              </w:rPr>
              <w:lastRenderedPageBreak/>
              <w:br w:type="page"/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360 GRADEN FEEDBACK</w:t>
            </w:r>
          </w:p>
          <w:p w14:paraId="6E6D4304" w14:textId="77777777" w:rsidR="00E9312F" w:rsidRPr="00D52896" w:rsidRDefault="00E9312F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ZELFREFLECTIELIJST</w:t>
            </w:r>
          </w:p>
          <w:p w14:paraId="70B0D0BC" w14:textId="77777777" w:rsidR="00E9312F" w:rsidRPr="00D52896" w:rsidRDefault="008343F0" w:rsidP="006461B6">
            <w:pPr>
              <w:keepNext/>
              <w:spacing w:line="240" w:lineRule="auto"/>
              <w:ind w:right="0"/>
              <w:jc w:val="center"/>
              <w:outlineLvl w:val="0"/>
              <w:rPr>
                <w:rFonts w:cs="Times New Roman"/>
                <w:b/>
                <w:color w:val="auto"/>
                <w:sz w:val="28"/>
                <w:szCs w:val="20"/>
                <w:lang w:eastAsia="nl-NL"/>
              </w:rPr>
            </w:pPr>
            <w:r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>VAKBEKWAAM MEDEWERKER AGRARISCH LOONWERK</w:t>
            </w:r>
            <w:r w:rsidR="00E9312F" w:rsidRPr="00D52896">
              <w:rPr>
                <w:rFonts w:ascii="FagoPro-Medi" w:hAnsi="FagoPro-Medi" w:cs="Times New Roman"/>
                <w:color w:val="auto"/>
                <w:sz w:val="40"/>
                <w:szCs w:val="40"/>
                <w:lang w:eastAsia="nl-NL"/>
              </w:rPr>
              <w:t xml:space="preserve"> NIVEAU 3</w:t>
            </w:r>
          </w:p>
        </w:tc>
      </w:tr>
    </w:tbl>
    <w:p w14:paraId="469C334E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552AF0B6" w14:textId="77777777" w:rsidTr="006461B6">
        <w:trPr>
          <w:trHeight w:val="567"/>
          <w:jc w:val="center"/>
        </w:trPr>
        <w:tc>
          <w:tcPr>
            <w:tcW w:w="4540" w:type="dxa"/>
            <w:shd w:val="clear" w:color="auto" w:fill="F2F2F2"/>
            <w:vAlign w:val="center"/>
          </w:tcPr>
          <w:p w14:paraId="71690243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bCs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bCs/>
                <w:color w:val="auto"/>
                <w:sz w:val="20"/>
                <w:szCs w:val="20"/>
                <w:lang w:eastAsia="nl-NL"/>
              </w:rPr>
              <w:t>creëren en conceptualiseren</w:t>
            </w:r>
          </w:p>
          <w:p w14:paraId="6488B6C1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16"/>
                <w:szCs w:val="16"/>
                <w:lang w:eastAsia="nl-NL"/>
              </w:rPr>
              <w:t>Voorstellen doen m.b.t. verbetermogelijkheden van standaardproducten en werkwijzen. Pro-actief handelen naar direct betrokkenen, klanten en opdrachtgevers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6BD7F209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566D4100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38636F0C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68" w:type="dxa"/>
            <w:shd w:val="clear" w:color="auto" w:fill="F2F2F2"/>
            <w:vAlign w:val="center"/>
          </w:tcPr>
          <w:p w14:paraId="59A7F53A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678" w:type="dxa"/>
            <w:shd w:val="clear" w:color="auto" w:fill="F2F2F2"/>
            <w:vAlign w:val="center"/>
          </w:tcPr>
          <w:p w14:paraId="1B77920E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484AA41F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6B6156D9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doet voorstellen om veel voorkomende fouten/tekorten te voorkomen</w:t>
            </w:r>
          </w:p>
        </w:tc>
        <w:tc>
          <w:tcPr>
            <w:tcW w:w="568" w:type="dxa"/>
            <w:shd w:val="clear" w:color="auto" w:fill="auto"/>
          </w:tcPr>
          <w:p w14:paraId="104DAFC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F5D435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7ECC5C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16C627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5609929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86EFA8E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287023D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zoekt na veranderingen in het proces</w:t>
            </w:r>
          </w:p>
        </w:tc>
        <w:tc>
          <w:tcPr>
            <w:tcW w:w="568" w:type="dxa"/>
            <w:shd w:val="clear" w:color="auto" w:fill="auto"/>
          </w:tcPr>
          <w:p w14:paraId="406DDB3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517FACF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A1B4D5C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4737CC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0D873E5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4B9F22EF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48ECB7C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 xml:space="preserve">Je overlegt op een constructieve wijze met direct betrokkenen </w:t>
            </w:r>
          </w:p>
        </w:tc>
        <w:tc>
          <w:tcPr>
            <w:tcW w:w="568" w:type="dxa"/>
            <w:shd w:val="clear" w:color="auto" w:fill="auto"/>
          </w:tcPr>
          <w:p w14:paraId="25215334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0A81AED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2C1C088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A7FE7E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27F05FF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3429FA65" w14:textId="77777777" w:rsidTr="006461B6">
        <w:trPr>
          <w:trHeight w:val="454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30C033E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reageert positief op een uitdaging</w:t>
            </w:r>
          </w:p>
        </w:tc>
        <w:tc>
          <w:tcPr>
            <w:tcW w:w="568" w:type="dxa"/>
            <w:shd w:val="clear" w:color="auto" w:fill="auto"/>
          </w:tcPr>
          <w:p w14:paraId="6EE521E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6751DC6D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4A822F38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68" w:type="dxa"/>
            <w:shd w:val="clear" w:color="auto" w:fill="auto"/>
          </w:tcPr>
          <w:p w14:paraId="7F5A473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678" w:type="dxa"/>
            <w:shd w:val="clear" w:color="auto" w:fill="auto"/>
            <w:vAlign w:val="center"/>
          </w:tcPr>
          <w:p w14:paraId="456AFAF2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4977BE6C" w14:textId="77777777" w:rsid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11D104E3" w14:textId="77777777" w:rsidR="006B4CC2" w:rsidRPr="00D52896" w:rsidRDefault="006B4CC2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5"/>
        <w:gridCol w:w="544"/>
        <w:gridCol w:w="545"/>
        <w:gridCol w:w="545"/>
        <w:gridCol w:w="545"/>
        <w:gridCol w:w="3435"/>
      </w:tblGrid>
      <w:tr w:rsidR="00D52896" w:rsidRPr="00D52896" w14:paraId="7D0DE684" w14:textId="77777777" w:rsidTr="00B726DD">
        <w:trPr>
          <w:trHeight w:val="567"/>
          <w:jc w:val="center"/>
        </w:trPr>
        <w:tc>
          <w:tcPr>
            <w:tcW w:w="4235" w:type="dxa"/>
            <w:shd w:val="clear" w:color="auto" w:fill="F2F2F2"/>
            <w:vAlign w:val="center"/>
          </w:tcPr>
          <w:p w14:paraId="1AB52F2A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b/>
                <w:bCs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bCs/>
                <w:color w:val="auto"/>
                <w:sz w:val="20"/>
                <w:szCs w:val="20"/>
                <w:lang w:eastAsia="nl-NL"/>
              </w:rPr>
              <w:t>organiseren en uitvoeren</w:t>
            </w:r>
          </w:p>
          <w:p w14:paraId="33DF28A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16"/>
                <w:szCs w:val="16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16"/>
                <w:szCs w:val="16"/>
                <w:lang w:eastAsia="nl-NL"/>
              </w:rPr>
              <w:t>Werkzaamheden plannen met een juiste prioriteitsstelling, bewaken en bijstelling van de planning binnen de gestelde richtlijnen en procedures</w:t>
            </w:r>
          </w:p>
        </w:tc>
        <w:tc>
          <w:tcPr>
            <w:tcW w:w="544" w:type="dxa"/>
            <w:shd w:val="clear" w:color="auto" w:fill="F2F2F2"/>
            <w:vAlign w:val="center"/>
          </w:tcPr>
          <w:p w14:paraId="1327C366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onv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777FD806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matig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7E8F5251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vold</w:t>
            </w:r>
          </w:p>
        </w:tc>
        <w:tc>
          <w:tcPr>
            <w:tcW w:w="545" w:type="dxa"/>
            <w:shd w:val="clear" w:color="auto" w:fill="F2F2F2"/>
            <w:vAlign w:val="center"/>
          </w:tcPr>
          <w:p w14:paraId="5B55DC3E" w14:textId="77777777" w:rsidR="00D52896" w:rsidRPr="00D52896" w:rsidRDefault="00D52896" w:rsidP="00D52896">
            <w:pPr>
              <w:spacing w:line="240" w:lineRule="auto"/>
              <w:ind w:left="-113" w:right="-113"/>
              <w:jc w:val="center"/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/>
                <w:color w:val="auto"/>
                <w:sz w:val="20"/>
                <w:szCs w:val="20"/>
                <w:lang w:eastAsia="nl-NL"/>
              </w:rPr>
              <w:t>goed</w:t>
            </w:r>
          </w:p>
        </w:tc>
        <w:tc>
          <w:tcPr>
            <w:tcW w:w="3435" w:type="dxa"/>
            <w:shd w:val="clear" w:color="auto" w:fill="F2F2F2"/>
            <w:vAlign w:val="center"/>
          </w:tcPr>
          <w:p w14:paraId="07EF293E" w14:textId="77777777" w:rsidR="00D52896" w:rsidRPr="00D52896" w:rsidRDefault="00D52896" w:rsidP="00D52896">
            <w:pPr>
              <w:spacing w:line="240" w:lineRule="auto"/>
              <w:ind w:right="0"/>
              <w:jc w:val="center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  <w:r w:rsidRPr="00D52896">
              <w:rPr>
                <w:rFonts w:cs="Times New Roman"/>
                <w:bCs/>
                <w:color w:val="auto"/>
                <w:sz w:val="20"/>
                <w:szCs w:val="20"/>
                <w:lang w:eastAsia="nl-NL"/>
              </w:rPr>
              <w:t>opmerkingen</w:t>
            </w:r>
          </w:p>
        </w:tc>
      </w:tr>
      <w:tr w:rsidR="00D52896" w:rsidRPr="00D52896" w14:paraId="7567CEC5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19516299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voert productieopdrachten uit volgens vastgestelde richtlijnen en procedures</w:t>
            </w:r>
          </w:p>
        </w:tc>
        <w:tc>
          <w:tcPr>
            <w:tcW w:w="544" w:type="dxa"/>
            <w:shd w:val="clear" w:color="auto" w:fill="auto"/>
          </w:tcPr>
          <w:p w14:paraId="624038C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4D0440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54CD95EE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DFDB4C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390E51E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6E3D307F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2A7457F3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werkt volgens de veiligheidsprocedures</w:t>
            </w:r>
          </w:p>
        </w:tc>
        <w:tc>
          <w:tcPr>
            <w:tcW w:w="544" w:type="dxa"/>
            <w:shd w:val="clear" w:color="auto" w:fill="auto"/>
          </w:tcPr>
          <w:p w14:paraId="4C5ECCD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6BE4F320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94FF41B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B5495CA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17032207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  <w:tr w:rsidR="00D52896" w:rsidRPr="00D52896" w14:paraId="16A60590" w14:textId="77777777" w:rsidTr="00B726DD">
        <w:trPr>
          <w:trHeight w:val="454"/>
          <w:jc w:val="center"/>
        </w:trPr>
        <w:tc>
          <w:tcPr>
            <w:tcW w:w="4235" w:type="dxa"/>
            <w:shd w:val="clear" w:color="auto" w:fill="auto"/>
            <w:vAlign w:val="center"/>
          </w:tcPr>
          <w:p w14:paraId="3C7A5CB1" w14:textId="77777777" w:rsidR="00D52896" w:rsidRPr="00D52896" w:rsidRDefault="00D52896" w:rsidP="00D52896">
            <w:pPr>
              <w:spacing w:line="240" w:lineRule="auto"/>
              <w:ind w:right="0"/>
              <w:rPr>
                <w:color w:val="auto"/>
                <w:sz w:val="18"/>
                <w:lang w:eastAsia="nl-NL"/>
              </w:rPr>
            </w:pPr>
            <w:r w:rsidRPr="00D52896">
              <w:rPr>
                <w:color w:val="auto"/>
                <w:sz w:val="18"/>
                <w:lang w:eastAsia="nl-NL"/>
              </w:rPr>
              <w:t>Je controleert en bewaakt kwantiteit en kwaliteit</w:t>
            </w:r>
          </w:p>
        </w:tc>
        <w:tc>
          <w:tcPr>
            <w:tcW w:w="544" w:type="dxa"/>
            <w:shd w:val="clear" w:color="auto" w:fill="auto"/>
          </w:tcPr>
          <w:p w14:paraId="3D42C326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45456245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1D7C643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545" w:type="dxa"/>
            <w:shd w:val="clear" w:color="auto" w:fill="auto"/>
          </w:tcPr>
          <w:p w14:paraId="1DDDBFF9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  <w:tc>
          <w:tcPr>
            <w:tcW w:w="3435" w:type="dxa"/>
            <w:shd w:val="clear" w:color="auto" w:fill="auto"/>
            <w:vAlign w:val="center"/>
          </w:tcPr>
          <w:p w14:paraId="5F1A7FCF" w14:textId="77777777" w:rsidR="00D52896" w:rsidRPr="00D52896" w:rsidRDefault="00D52896" w:rsidP="00D52896">
            <w:pPr>
              <w:spacing w:line="240" w:lineRule="auto"/>
              <w:ind w:right="0"/>
              <w:rPr>
                <w:rFonts w:cs="Times New Roman"/>
                <w:color w:val="auto"/>
                <w:sz w:val="20"/>
                <w:szCs w:val="20"/>
                <w:lang w:eastAsia="nl-NL"/>
              </w:rPr>
            </w:pPr>
          </w:p>
        </w:tc>
      </w:tr>
    </w:tbl>
    <w:p w14:paraId="7A302539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2410F997" w14:textId="77777777" w:rsidR="00D52896" w:rsidRP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  <w:r w:rsidRPr="00D52896">
        <w:rPr>
          <w:rFonts w:cs="Times New Roman"/>
          <w:color w:val="auto"/>
          <w:sz w:val="20"/>
          <w:szCs w:val="20"/>
          <w:lang w:eastAsia="nl-NL"/>
        </w:rPr>
        <w:br w:type="page"/>
      </w:r>
    </w:p>
    <w:p w14:paraId="0D489C80" w14:textId="117E9789" w:rsidR="00B726DD" w:rsidRPr="00D52896" w:rsidRDefault="00B726DD" w:rsidP="00314D2C">
      <w:pPr>
        <w:rPr>
          <w:rFonts w:cs="Times New Roman"/>
          <w:color w:val="auto"/>
          <w:sz w:val="20"/>
          <w:szCs w:val="20"/>
          <w:lang w:eastAsia="nl-NL"/>
        </w:rPr>
      </w:pPr>
      <w:r>
        <w:lastRenderedPageBreak/>
        <w:br w:type="page"/>
      </w:r>
    </w:p>
    <w:p w14:paraId="35A8904D" w14:textId="77777777" w:rsidR="00B726DD" w:rsidRDefault="00B726DD"/>
    <w:sectPr w:rsidR="00B726DD" w:rsidSect="00192818">
      <w:footerReference w:type="default" r:id="rId7"/>
      <w:pgSz w:w="11906" w:h="16838"/>
      <w:pgMar w:top="1134" w:right="1134" w:bottom="1418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0D261" w14:textId="77777777" w:rsidR="002C6ECA" w:rsidRDefault="002C6ECA" w:rsidP="00192818">
      <w:pPr>
        <w:spacing w:line="240" w:lineRule="auto"/>
      </w:pPr>
      <w:r>
        <w:separator/>
      </w:r>
    </w:p>
  </w:endnote>
  <w:endnote w:type="continuationSeparator" w:id="0">
    <w:p w14:paraId="0C93DA7D" w14:textId="77777777" w:rsidR="002C6ECA" w:rsidRDefault="002C6ECA" w:rsidP="0019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222"/>
      <w:gridCol w:w="2976"/>
    </w:tblGrid>
    <w:tr w:rsidR="006461B6" w:rsidRPr="001213CF" w14:paraId="39C9E23D" w14:textId="77777777" w:rsidTr="001213CF">
      <w:tc>
        <w:tcPr>
          <w:tcW w:w="0" w:type="auto"/>
          <w:vAlign w:val="center"/>
          <w:hideMark/>
        </w:tcPr>
        <w:p w14:paraId="120A6AC7" w14:textId="77777777" w:rsidR="006461B6" w:rsidRPr="001213CF" w:rsidRDefault="006461B6" w:rsidP="001213CF">
          <w:pPr>
            <w:jc w:val="center"/>
          </w:pPr>
        </w:p>
      </w:tc>
      <w:tc>
        <w:tcPr>
          <w:tcW w:w="0" w:type="auto"/>
          <w:vAlign w:val="center"/>
          <w:hideMark/>
        </w:tcPr>
        <w:p w14:paraId="34AF07C5" w14:textId="77777777" w:rsidR="006461B6" w:rsidRPr="001213CF" w:rsidRDefault="006461B6" w:rsidP="001213CF">
          <w:pPr>
            <w:jc w:val="center"/>
          </w:pPr>
          <w:r w:rsidRPr="001213CF">
            <w:rPr>
              <w:noProof/>
              <w:lang w:eastAsia="nl-NL"/>
            </w:rPr>
            <w:drawing>
              <wp:inline distT="0" distB="0" distL="0" distR="0" wp14:anchorId="53548031" wp14:editId="29475C9F">
                <wp:extent cx="1752600" cy="6604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fbeelding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" t="-2" r="-18947" b="-1107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0F9178E" w14:textId="77777777" w:rsidR="006461B6" w:rsidRDefault="006461B6" w:rsidP="0019281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94A73" w14:textId="77777777" w:rsidR="002C6ECA" w:rsidRDefault="002C6ECA" w:rsidP="00192818">
      <w:pPr>
        <w:spacing w:line="240" w:lineRule="auto"/>
      </w:pPr>
      <w:r>
        <w:separator/>
      </w:r>
    </w:p>
  </w:footnote>
  <w:footnote w:type="continuationSeparator" w:id="0">
    <w:p w14:paraId="6279E987" w14:textId="77777777" w:rsidR="002C6ECA" w:rsidRDefault="002C6ECA" w:rsidP="001928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51DF7"/>
    <w:multiLevelType w:val="hybridMultilevel"/>
    <w:tmpl w:val="63C4D218"/>
    <w:lvl w:ilvl="0" w:tplc="8AA8F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A2BD5"/>
    <w:multiLevelType w:val="hybridMultilevel"/>
    <w:tmpl w:val="A998C494"/>
    <w:lvl w:ilvl="0" w:tplc="7CC04A9A">
      <w:start w:val="1"/>
      <w:numFmt w:val="bullet"/>
      <w:pStyle w:val="tabeltekst9ptmetbullit"/>
      <w:lvlText w:val=""/>
      <w:lvlJc w:val="left"/>
      <w:pPr>
        <w:ind w:left="720" w:hanging="360"/>
      </w:pPr>
      <w:rPr>
        <w:rFonts w:ascii="Symbol" w:hAnsi="Symbol" w:hint="default"/>
        <w:color w:val="7F7F7F" w:themeColor="text1" w:themeTint="8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E2EA5"/>
    <w:multiLevelType w:val="hybridMultilevel"/>
    <w:tmpl w:val="B56EDEAE"/>
    <w:lvl w:ilvl="0" w:tplc="4D9A756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B2697"/>
    <w:multiLevelType w:val="hybridMultilevel"/>
    <w:tmpl w:val="3AAC5F0E"/>
    <w:lvl w:ilvl="0" w:tplc="42A4F07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CC0EC2"/>
    <w:multiLevelType w:val="hybridMultilevel"/>
    <w:tmpl w:val="BC6C35F4"/>
    <w:lvl w:ilvl="0" w:tplc="600E673E">
      <w:start w:val="1"/>
      <w:numFmt w:val="bullet"/>
      <w:pStyle w:val="opsomming3"/>
      <w:lvlText w:val="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  <w:b w:val="0"/>
        <w:i w:val="0"/>
        <w:color w:val="auto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drawingGridHorizontalSpacing w:val="567"/>
  <w:drawingGridVerticalSpacing w:val="567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95"/>
    <w:rsid w:val="000501E0"/>
    <w:rsid w:val="000638E8"/>
    <w:rsid w:val="000A2218"/>
    <w:rsid w:val="000A5FD1"/>
    <w:rsid w:val="000B370B"/>
    <w:rsid w:val="000B4F63"/>
    <w:rsid w:val="000D309C"/>
    <w:rsid w:val="000E2521"/>
    <w:rsid w:val="000E5F47"/>
    <w:rsid w:val="0010285F"/>
    <w:rsid w:val="00105380"/>
    <w:rsid w:val="00114F8E"/>
    <w:rsid w:val="001213CF"/>
    <w:rsid w:val="001258BF"/>
    <w:rsid w:val="00133EDB"/>
    <w:rsid w:val="00146AC6"/>
    <w:rsid w:val="0015632B"/>
    <w:rsid w:val="001836E8"/>
    <w:rsid w:val="00187CE5"/>
    <w:rsid w:val="00192818"/>
    <w:rsid w:val="001C2E80"/>
    <w:rsid w:val="002146A3"/>
    <w:rsid w:val="002B34BF"/>
    <w:rsid w:val="002C1ED0"/>
    <w:rsid w:val="002C514B"/>
    <w:rsid w:val="002C6ECA"/>
    <w:rsid w:val="002E3253"/>
    <w:rsid w:val="00314D2C"/>
    <w:rsid w:val="00315F05"/>
    <w:rsid w:val="00322E33"/>
    <w:rsid w:val="00341EF0"/>
    <w:rsid w:val="0034637E"/>
    <w:rsid w:val="003D692A"/>
    <w:rsid w:val="003E0838"/>
    <w:rsid w:val="0043662B"/>
    <w:rsid w:val="0048123A"/>
    <w:rsid w:val="00493C21"/>
    <w:rsid w:val="004B7730"/>
    <w:rsid w:val="004F5A7B"/>
    <w:rsid w:val="00530CC6"/>
    <w:rsid w:val="0059351F"/>
    <w:rsid w:val="005A531D"/>
    <w:rsid w:val="005F062F"/>
    <w:rsid w:val="005F3162"/>
    <w:rsid w:val="00634303"/>
    <w:rsid w:val="00643A05"/>
    <w:rsid w:val="006461B6"/>
    <w:rsid w:val="00650AF2"/>
    <w:rsid w:val="00666EF3"/>
    <w:rsid w:val="00673940"/>
    <w:rsid w:val="006B4CC2"/>
    <w:rsid w:val="007215BC"/>
    <w:rsid w:val="007665C5"/>
    <w:rsid w:val="00790954"/>
    <w:rsid w:val="007E0B3A"/>
    <w:rsid w:val="008343F0"/>
    <w:rsid w:val="00852B89"/>
    <w:rsid w:val="00856AAA"/>
    <w:rsid w:val="00874A3C"/>
    <w:rsid w:val="008B669E"/>
    <w:rsid w:val="00955651"/>
    <w:rsid w:val="009C20D9"/>
    <w:rsid w:val="00A00120"/>
    <w:rsid w:val="00A00DA3"/>
    <w:rsid w:val="00A04C5B"/>
    <w:rsid w:val="00A07A4C"/>
    <w:rsid w:val="00A461D2"/>
    <w:rsid w:val="00B26A65"/>
    <w:rsid w:val="00B50F4F"/>
    <w:rsid w:val="00B56B77"/>
    <w:rsid w:val="00B66833"/>
    <w:rsid w:val="00B726DD"/>
    <w:rsid w:val="00B869D9"/>
    <w:rsid w:val="00BB22F5"/>
    <w:rsid w:val="00BF547C"/>
    <w:rsid w:val="00C02981"/>
    <w:rsid w:val="00C11B60"/>
    <w:rsid w:val="00C52B1A"/>
    <w:rsid w:val="00C8254D"/>
    <w:rsid w:val="00C85F95"/>
    <w:rsid w:val="00D52896"/>
    <w:rsid w:val="00DA2A8B"/>
    <w:rsid w:val="00DD2D32"/>
    <w:rsid w:val="00DD7D78"/>
    <w:rsid w:val="00E1777A"/>
    <w:rsid w:val="00E3028C"/>
    <w:rsid w:val="00E70948"/>
    <w:rsid w:val="00E848CC"/>
    <w:rsid w:val="00E9312F"/>
    <w:rsid w:val="00EB7914"/>
    <w:rsid w:val="00F6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05BE27"/>
  <w15:docId w15:val="{CABA86E8-6369-4A1C-B75B-4058BFCE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15632B"/>
    <w:pPr>
      <w:spacing w:after="0"/>
      <w:ind w:right="-45"/>
    </w:pPr>
    <w:rPr>
      <w:rFonts w:ascii="Arial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650AF2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650AF2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530CC6"/>
    <w:pPr>
      <w:widowControl w:val="0"/>
      <w:spacing w:after="0"/>
      <w:outlineLvl w:val="2"/>
    </w:pPr>
    <w:rPr>
      <w:rFonts w:ascii="Arial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nhideWhenUsed/>
    <w:qFormat/>
    <w:rsid w:val="00650AF2"/>
    <w:pPr>
      <w:keepNext/>
      <w:keepLines/>
      <w:spacing w:before="20" w:after="20"/>
      <w:outlineLvl w:val="3"/>
    </w:pPr>
    <w:rPr>
      <w:rFonts w:ascii="FagoPro" w:eastAsiaTheme="majorEastAsia" w:hAnsi="FagoPro" w:cstheme="majorBidi"/>
      <w:bCs/>
      <w:iCs/>
      <w:smallCaps/>
      <w:color w:val="808080" w:themeColor="background1" w:themeShade="80"/>
      <w:sz w:val="32"/>
    </w:rPr>
  </w:style>
  <w:style w:type="paragraph" w:styleId="Kop5">
    <w:name w:val="heading 5"/>
    <w:basedOn w:val="Standaard"/>
    <w:next w:val="Standaard"/>
    <w:link w:val="Kop5Char"/>
    <w:unhideWhenUsed/>
    <w:qFormat/>
    <w:rsid w:val="00650AF2"/>
    <w:pPr>
      <w:outlineLvl w:val="4"/>
    </w:pPr>
  </w:style>
  <w:style w:type="paragraph" w:styleId="Kop6">
    <w:name w:val="heading 6"/>
    <w:basedOn w:val="Voettekst"/>
    <w:next w:val="Standaard"/>
    <w:link w:val="Kop6Char"/>
    <w:unhideWhenUsed/>
    <w:qFormat/>
    <w:rsid w:val="00650AF2"/>
    <w:pPr>
      <w:outlineLvl w:val="5"/>
    </w:pPr>
  </w:style>
  <w:style w:type="paragraph" w:styleId="Kop7">
    <w:name w:val="heading 7"/>
    <w:basedOn w:val="Standaard"/>
    <w:next w:val="Standaard"/>
    <w:link w:val="Kop7Char"/>
    <w:unhideWhenUsed/>
    <w:qFormat/>
    <w:rsid w:val="00650AF2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nhideWhenUsed/>
    <w:qFormat/>
    <w:rsid w:val="00650A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nhideWhenUsed/>
    <w:qFormat/>
    <w:rsid w:val="00650AF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anduidingbladsoort">
    <w:name w:val="aanduiding bladsoort"/>
    <w:basedOn w:val="Kop4"/>
    <w:autoRedefine/>
    <w:rsid w:val="00650AF2"/>
    <w:pPr>
      <w:keepNext w:val="0"/>
      <w:keepLines w:val="0"/>
      <w:spacing w:line="240" w:lineRule="auto"/>
    </w:pPr>
    <w:rPr>
      <w:rFonts w:ascii="Arial Narrow" w:hAnsi="Arial Narrow" w:cs="Arial"/>
      <w:color w:val="3C3C3B"/>
      <w:sz w:val="44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50AF2"/>
    <w:rPr>
      <w:rFonts w:ascii="Tahoma" w:hAnsi="Tahoma" w:cs="Tahoma"/>
      <w:sz w:val="16"/>
      <w:szCs w:val="16"/>
    </w:rPr>
  </w:style>
  <w:style w:type="character" w:customStyle="1" w:styleId="Kop1Char">
    <w:name w:val="Kop 1 Char"/>
    <w:aliases w:val="kop 1 hoofdstuk- en coverkop Char"/>
    <w:link w:val="Kop1"/>
    <w:rsid w:val="00650AF2"/>
    <w:rPr>
      <w:rFonts w:ascii="FagoPro-Medi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link w:val="Kop2"/>
    <w:rsid w:val="00650AF2"/>
    <w:rPr>
      <w:rFonts w:ascii="Arial" w:hAnsi="Arial" w:cs="Arial"/>
      <w:b/>
      <w:bCs/>
      <w:iCs/>
      <w:color w:val="000000" w:themeColor="text1"/>
      <w:szCs w:val="28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530CC6"/>
    <w:rPr>
      <w:rFonts w:ascii="Arial" w:hAnsi="Arial" w:cs="Arial"/>
      <w:bCs/>
      <w:i/>
      <w:color w:val="000000" w:themeColor="text1"/>
      <w:szCs w:val="26"/>
      <w:lang w:eastAsia="ar-SA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0AF2"/>
    <w:rPr>
      <w:rFonts w:ascii="Tahoma" w:hAnsi="Tahoma" w:cs="Tahoma"/>
      <w:color w:val="000000" w:themeColor="text1"/>
      <w:sz w:val="16"/>
      <w:szCs w:val="16"/>
      <w:lang w:eastAsia="ar-SA"/>
    </w:rPr>
  </w:style>
  <w:style w:type="paragraph" w:customStyle="1" w:styleId="bullits">
    <w:name w:val="bullits"/>
    <w:basedOn w:val="Standaard"/>
    <w:autoRedefine/>
    <w:qFormat/>
    <w:rsid w:val="00192818"/>
    <w:pPr>
      <w:framePr w:hSpace="141" w:wrap="around" w:vAnchor="text" w:hAnchor="margin" w:x="113" w:y="157"/>
      <w:numPr>
        <w:numId w:val="1"/>
      </w:numPr>
      <w:ind w:right="0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rsid w:val="00650AF2"/>
    <w:pPr>
      <w:ind w:left="720"/>
      <w:contextualSpacing/>
    </w:pPr>
  </w:style>
  <w:style w:type="paragraph" w:customStyle="1" w:styleId="bullits2eniveaustreepje">
    <w:name w:val="bullits 2e niveau &gt; streepje"/>
    <w:basedOn w:val="Lijstalinea"/>
    <w:qFormat/>
    <w:rsid w:val="00650AF2"/>
    <w:pPr>
      <w:numPr>
        <w:numId w:val="2"/>
      </w:numPr>
      <w:contextualSpacing w:val="0"/>
    </w:pPr>
  </w:style>
  <w:style w:type="paragraph" w:customStyle="1" w:styleId="bundelnaam">
    <w:name w:val="bundelnaam"/>
    <w:basedOn w:val="Kop3"/>
    <w:link w:val="bundelnaamChar"/>
    <w:qFormat/>
    <w:rsid w:val="00650AF2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650AF2"/>
    <w:rPr>
      <w:rFonts w:ascii="Arial" w:hAnsi="Arial" w:cs="Arial"/>
      <w:bCs/>
      <w:i w:val="0"/>
      <w:smallCaps/>
      <w:color w:val="3C3C3B"/>
      <w:sz w:val="32"/>
      <w:szCs w:val="32"/>
      <w:lang w:eastAsia="ar-SA"/>
    </w:rPr>
  </w:style>
  <w:style w:type="paragraph" w:styleId="Citaat">
    <w:name w:val="Quote"/>
    <w:basedOn w:val="Standaard"/>
    <w:next w:val="Standaard"/>
    <w:link w:val="CitaatChar"/>
    <w:uiPriority w:val="29"/>
    <w:qFormat/>
    <w:rsid w:val="00650AF2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650AF2"/>
    <w:rPr>
      <w:rFonts w:ascii="Arial" w:eastAsiaTheme="minorHAnsi" w:hAnsi="Arial"/>
      <w:iCs/>
      <w:color w:val="FF0000"/>
      <w:sz w:val="18"/>
    </w:rPr>
  </w:style>
  <w:style w:type="paragraph" w:customStyle="1" w:styleId="fotobijschrift">
    <w:name w:val="fotobijschrift"/>
    <w:basedOn w:val="Standaard"/>
    <w:autoRedefine/>
    <w:qFormat/>
    <w:rsid w:val="00650AF2"/>
    <w:pPr>
      <w:spacing w:line="220" w:lineRule="exact"/>
    </w:pPr>
    <w:rPr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650AF2"/>
    <w:rPr>
      <w:rFonts w:ascii="FagoPro" w:eastAsiaTheme="majorEastAsia" w:hAnsi="FagoPro" w:cstheme="majorBidi"/>
      <w:bCs/>
      <w:iCs/>
      <w:smallCaps/>
      <w:color w:val="808080" w:themeColor="background1" w:themeShade="80"/>
      <w:sz w:val="32"/>
      <w:szCs w:val="18"/>
      <w:lang w:eastAsia="ar-SA"/>
    </w:rPr>
  </w:style>
  <w:style w:type="paragraph" w:customStyle="1" w:styleId="Genummerdetekst">
    <w:name w:val="Genummerde tekst"/>
    <w:basedOn w:val="Standaard"/>
    <w:rsid w:val="00650AF2"/>
    <w:pPr>
      <w:numPr>
        <w:numId w:val="3"/>
      </w:numPr>
      <w:ind w:right="0"/>
    </w:pPr>
  </w:style>
  <w:style w:type="character" w:styleId="Hyperlink">
    <w:name w:val="Hyperlink"/>
    <w:basedOn w:val="Standaardalinea-lettertype"/>
    <w:semiHidden/>
    <w:unhideWhenUsed/>
    <w:rsid w:val="00650AF2"/>
    <w:rPr>
      <w:strike w:val="0"/>
      <w:dstrike w:val="0"/>
      <w:color w:val="E76600"/>
      <w:u w:val="none"/>
      <w:effect w:val="none"/>
    </w:rPr>
  </w:style>
  <w:style w:type="character" w:customStyle="1" w:styleId="Kop5Char">
    <w:name w:val="Kop 5 Char"/>
    <w:basedOn w:val="Standaardalinea-lettertype"/>
    <w:link w:val="Kop5"/>
    <w:uiPriority w:val="9"/>
    <w:rsid w:val="00650AF2"/>
    <w:rPr>
      <w:rFonts w:ascii="Arial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650AF2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650AF2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650AF2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paragraph" w:styleId="Inhopg1">
    <w:name w:val="toc 1"/>
    <w:basedOn w:val="Kop1"/>
    <w:next w:val="Standaard"/>
    <w:autoRedefine/>
    <w:uiPriority w:val="39"/>
    <w:unhideWhenUsed/>
    <w:rsid w:val="00650AF2"/>
  </w:style>
  <w:style w:type="paragraph" w:styleId="Inhopg2">
    <w:name w:val="toc 2"/>
    <w:basedOn w:val="Standaard"/>
    <w:next w:val="Standaard"/>
    <w:autoRedefine/>
    <w:uiPriority w:val="39"/>
    <w:unhideWhenUsed/>
    <w:rsid w:val="00650AF2"/>
    <w:pPr>
      <w:tabs>
        <w:tab w:val="right" w:pos="8918"/>
      </w:tabs>
      <w:spacing w:after="100"/>
    </w:pPr>
  </w:style>
  <w:style w:type="paragraph" w:customStyle="1" w:styleId="inhoud">
    <w:name w:val="inhoud"/>
    <w:basedOn w:val="Kop4"/>
    <w:link w:val="inhoudChar"/>
    <w:rsid w:val="00650AF2"/>
    <w:pPr>
      <w:keepLines w:val="0"/>
      <w:tabs>
        <w:tab w:val="right" w:pos="5670"/>
        <w:tab w:val="left" w:pos="7088"/>
      </w:tabs>
      <w:spacing w:before="0" w:after="0"/>
    </w:pPr>
    <w:rPr>
      <w:rFonts w:ascii="Arial" w:eastAsia="Times New Roman" w:hAnsi="Arial" w:cs="Times New Roman"/>
      <w:b/>
      <w:bCs w:val="0"/>
      <w:iCs w:val="0"/>
      <w:smallCaps w:val="0"/>
      <w:color w:val="auto"/>
      <w:sz w:val="20"/>
      <w:szCs w:val="20"/>
    </w:rPr>
  </w:style>
  <w:style w:type="character" w:customStyle="1" w:styleId="inhoudChar">
    <w:name w:val="inhoud Char"/>
    <w:basedOn w:val="Standaardalinea-lettertype"/>
    <w:link w:val="inhoud"/>
    <w:rsid w:val="00650AF2"/>
    <w:rPr>
      <w:rFonts w:ascii="Arial" w:hAnsi="Arial" w:cs="Times New Roman"/>
      <w:b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nhideWhenUsed/>
    <w:rsid w:val="00650AF2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650AF2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paragraph" w:styleId="Koptekst">
    <w:name w:val="header"/>
    <w:basedOn w:val="Standaard"/>
    <w:link w:val="KoptekstChar"/>
    <w:unhideWhenUsed/>
    <w:rsid w:val="00650AF2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650AF2"/>
    <w:rPr>
      <w:rFonts w:ascii="Arial" w:hAnsi="Arial" w:cs="Arial"/>
      <w:color w:val="000000" w:themeColor="text1"/>
      <w:szCs w:val="18"/>
      <w:lang w:eastAsia="ar-SA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650AF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650AF2"/>
    <w:rPr>
      <w:rFonts w:ascii="Arial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50AF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50AF2"/>
    <w:rPr>
      <w:rFonts w:ascii="Arial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opsomming">
    <w:name w:val="opsomming"/>
    <w:basedOn w:val="Standaard"/>
    <w:rsid w:val="00650AF2"/>
    <w:pPr>
      <w:numPr>
        <w:numId w:val="4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50AF2"/>
  </w:style>
  <w:style w:type="paragraph" w:styleId="Plattetekst2">
    <w:name w:val="Body Text 2"/>
    <w:basedOn w:val="Standaard"/>
    <w:link w:val="Plattetekst2Char"/>
    <w:semiHidden/>
    <w:unhideWhenUsed/>
    <w:rsid w:val="00650AF2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650AF2"/>
    <w:rPr>
      <w:rFonts w:ascii="Arial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650AF2"/>
  </w:style>
  <w:style w:type="paragraph" w:customStyle="1" w:styleId="Standaard10">
    <w:name w:val="Standaard 10"/>
    <w:rsid w:val="00650AF2"/>
    <w:pPr>
      <w:spacing w:after="0" w:line="240" w:lineRule="auto"/>
    </w:pPr>
    <w:rPr>
      <w:rFonts w:ascii="Arial" w:hAnsi="Arial" w:cs="Times New Roman"/>
      <w:sz w:val="20"/>
      <w:szCs w:val="20"/>
      <w:lang w:eastAsia="nl-NL"/>
    </w:rPr>
  </w:style>
  <w:style w:type="paragraph" w:customStyle="1" w:styleId="tabelkopjewit">
    <w:name w:val="tabelkopje wit"/>
    <w:basedOn w:val="Standaard"/>
    <w:qFormat/>
    <w:rsid w:val="00650AF2"/>
    <w:pPr>
      <w:ind w:right="0"/>
      <w:jc w:val="center"/>
    </w:pPr>
    <w:rPr>
      <w:b/>
      <w:color w:val="FFFFFF" w:themeColor="background1"/>
      <w:sz w:val="20"/>
      <w:szCs w:val="24"/>
    </w:rPr>
  </w:style>
  <w:style w:type="paragraph" w:customStyle="1" w:styleId="tabeltekst9pt">
    <w:name w:val="tabeltekst 9 pt"/>
    <w:basedOn w:val="Standaard"/>
    <w:rsid w:val="00650AF2"/>
    <w:rPr>
      <w:color w:val="auto"/>
      <w:sz w:val="18"/>
    </w:rPr>
  </w:style>
  <w:style w:type="paragraph" w:customStyle="1" w:styleId="tabelkopjezwart">
    <w:name w:val="tabelkopje zwart"/>
    <w:basedOn w:val="tabeltekst9pt"/>
    <w:qFormat/>
    <w:rsid w:val="00650AF2"/>
    <w:pPr>
      <w:spacing w:line="240" w:lineRule="auto"/>
      <w:jc w:val="center"/>
    </w:pPr>
    <w:rPr>
      <w:b/>
      <w:sz w:val="20"/>
      <w:szCs w:val="24"/>
    </w:rPr>
  </w:style>
  <w:style w:type="table" w:styleId="Tabelraster">
    <w:name w:val="Table Grid"/>
    <w:basedOn w:val="Standaardtabel"/>
    <w:rsid w:val="00650AF2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9ptmetbullit">
    <w:name w:val="tabeltekst 9 pt met bullit"/>
    <w:basedOn w:val="tabeltekst9pt"/>
    <w:qFormat/>
    <w:rsid w:val="00650AF2"/>
    <w:pPr>
      <w:numPr>
        <w:numId w:val="5"/>
      </w:numPr>
    </w:pPr>
  </w:style>
  <w:style w:type="paragraph" w:styleId="Tekstzonderopmaak">
    <w:name w:val="Plain Text"/>
    <w:basedOn w:val="Standaard"/>
    <w:link w:val="TekstzonderopmaakChar"/>
    <w:uiPriority w:val="99"/>
    <w:unhideWhenUsed/>
    <w:rsid w:val="00650AF2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650AF2"/>
    <w:rPr>
      <w:rFonts w:ascii="Consolas" w:hAnsi="Consolas" w:cs="Arial"/>
      <w:color w:val="000000" w:themeColor="text1"/>
      <w:sz w:val="21"/>
      <w:szCs w:val="21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650AF2"/>
    <w:rPr>
      <w:sz w:val="16"/>
      <w:szCs w:val="16"/>
    </w:rPr>
  </w:style>
  <w:style w:type="character" w:customStyle="1" w:styleId="Kop9Char">
    <w:name w:val="Kop 9 Char"/>
    <w:basedOn w:val="Standaardalinea-lettertype"/>
    <w:link w:val="Kop9"/>
    <w:uiPriority w:val="9"/>
    <w:rsid w:val="00650A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Default">
    <w:name w:val="Default"/>
    <w:rsid w:val="00650AF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Plattetekst3">
    <w:name w:val="Body Text 3"/>
    <w:basedOn w:val="Standaard"/>
    <w:link w:val="Plattetekst3Char"/>
    <w:semiHidden/>
    <w:unhideWhenUsed/>
    <w:rsid w:val="00F613D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F613DF"/>
    <w:rPr>
      <w:rFonts w:ascii="Arial" w:hAnsi="Arial" w:cs="Arial"/>
      <w:color w:val="000000" w:themeColor="text1"/>
      <w:sz w:val="16"/>
      <w:szCs w:val="16"/>
      <w:lang w:eastAsia="ar-SA"/>
    </w:rPr>
  </w:style>
  <w:style w:type="paragraph" w:customStyle="1" w:styleId="opsomming1">
    <w:name w:val="opsomming1"/>
    <w:basedOn w:val="Kop1"/>
    <w:rsid w:val="00F613DF"/>
    <w:pPr>
      <w:keepNext/>
      <w:keepLines w:val="0"/>
      <w:widowControl/>
      <w:tabs>
        <w:tab w:val="num" w:pos="501"/>
      </w:tabs>
      <w:spacing w:line="240" w:lineRule="auto"/>
      <w:ind w:left="50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paragraph" w:customStyle="1" w:styleId="opsomming2">
    <w:name w:val="opsomming2"/>
    <w:basedOn w:val="Kop1"/>
    <w:rsid w:val="00F613DF"/>
    <w:pPr>
      <w:keepNext/>
      <w:keepLines w:val="0"/>
      <w:widowControl/>
      <w:tabs>
        <w:tab w:val="num" w:pos="141"/>
      </w:tabs>
      <w:spacing w:line="240" w:lineRule="auto"/>
      <w:ind w:left="158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D52896"/>
  </w:style>
  <w:style w:type="paragraph" w:styleId="Plattetekst">
    <w:name w:val="Body Text"/>
    <w:basedOn w:val="Standaard"/>
    <w:link w:val="PlattetekstChar"/>
    <w:semiHidden/>
    <w:rsid w:val="00D52896"/>
    <w:pPr>
      <w:spacing w:line="240" w:lineRule="auto"/>
      <w:ind w:right="0"/>
    </w:pPr>
    <w:rPr>
      <w:rFonts w:cs="Times New Roman"/>
      <w:color w:val="auto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D52896"/>
    <w:rPr>
      <w:rFonts w:ascii="Arial" w:hAnsi="Arial" w:cs="Times New Roman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D52896"/>
    <w:pPr>
      <w:shd w:val="clear" w:color="auto" w:fill="000080"/>
      <w:spacing w:line="240" w:lineRule="auto"/>
      <w:ind w:right="0"/>
    </w:pPr>
    <w:rPr>
      <w:rFonts w:ascii="Tahoma" w:hAnsi="Tahoma" w:cs="Times New Roman"/>
      <w:color w:val="auto"/>
      <w:sz w:val="20"/>
      <w:szCs w:val="20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D52896"/>
    <w:rPr>
      <w:rFonts w:ascii="Tahoma" w:hAnsi="Tahoma" w:cs="Times New Roman"/>
      <w:sz w:val="20"/>
      <w:szCs w:val="20"/>
      <w:shd w:val="clear" w:color="auto" w:fill="00008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D52896"/>
    <w:pPr>
      <w:spacing w:line="240" w:lineRule="auto"/>
      <w:ind w:left="1560" w:right="0" w:hanging="1560"/>
    </w:pPr>
    <w:rPr>
      <w:rFonts w:cs="Times New Roman"/>
      <w:b/>
      <w:color w:val="auto"/>
      <w:sz w:val="28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52896"/>
    <w:rPr>
      <w:rFonts w:ascii="Arial" w:hAnsi="Arial" w:cs="Times New Roman"/>
      <w:b/>
      <w:sz w:val="28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semiHidden/>
    <w:rsid w:val="00D52896"/>
    <w:pPr>
      <w:spacing w:line="240" w:lineRule="auto"/>
      <w:ind w:left="284" w:right="0" w:hanging="284"/>
    </w:pPr>
    <w:rPr>
      <w:rFonts w:cs="Times New Roman"/>
      <w:color w:val="auto"/>
      <w:sz w:val="20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D52896"/>
    <w:rPr>
      <w:rFonts w:ascii="Arial" w:hAnsi="Arial" w:cs="Times New Roman"/>
      <w:sz w:val="20"/>
      <w:szCs w:val="20"/>
      <w:lang w:eastAsia="nl-NL"/>
    </w:rPr>
  </w:style>
  <w:style w:type="paragraph" w:customStyle="1" w:styleId="bundelsoort">
    <w:name w:val="bundelsoort"/>
    <w:basedOn w:val="Kop4"/>
    <w:rsid w:val="00D52896"/>
    <w:pPr>
      <w:keepLines w:val="0"/>
      <w:spacing w:before="0" w:after="0" w:line="240" w:lineRule="auto"/>
      <w:ind w:right="0"/>
    </w:pPr>
    <w:rPr>
      <w:rFonts w:ascii="Arial" w:eastAsia="Times New Roman" w:hAnsi="Arial" w:cs="Times New Roman"/>
      <w:bCs w:val="0"/>
      <w:i/>
      <w:iCs w:val="0"/>
      <w:smallCaps w:val="0"/>
      <w:color w:val="auto"/>
      <w:szCs w:val="20"/>
      <w:lang w:eastAsia="nl-NL"/>
    </w:rPr>
  </w:style>
  <w:style w:type="paragraph" w:customStyle="1" w:styleId="bundeltitel">
    <w:name w:val="bundeltitel"/>
    <w:basedOn w:val="Standaard"/>
    <w:rsid w:val="00D52896"/>
    <w:pPr>
      <w:spacing w:line="240" w:lineRule="auto"/>
      <w:ind w:right="0"/>
    </w:pPr>
    <w:rPr>
      <w:rFonts w:cs="Times New Roman"/>
      <w:b/>
      <w:color w:val="auto"/>
      <w:sz w:val="48"/>
      <w:szCs w:val="20"/>
      <w:lang w:eastAsia="nl-NL"/>
    </w:rPr>
  </w:style>
  <w:style w:type="paragraph" w:customStyle="1" w:styleId="s">
    <w:name w:val="s"/>
    <w:basedOn w:val="Standaard"/>
    <w:rsid w:val="00D52896"/>
    <w:p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customStyle="1" w:styleId="OpmaakprofielKop111ptNietVetAangepastekleurRGB4">
    <w:name w:val="Opmaakprofiel Kop 1 + 11 pt Niet Vet Aangepaste kleur (RGB(4"/>
    <w:aliases w:val="15,96))"/>
    <w:basedOn w:val="Kop1"/>
    <w:rsid w:val="00D52896"/>
    <w:pPr>
      <w:keepNext/>
      <w:keepLines w:val="0"/>
      <w:widowControl/>
      <w:spacing w:line="240" w:lineRule="auto"/>
      <w:contextualSpacing w:val="0"/>
    </w:pPr>
    <w:rPr>
      <w:rFonts w:ascii="Arial" w:hAnsi="Arial" w:cs="Times New Roman"/>
      <w:smallCaps w:val="0"/>
      <w:color w:val="040F60"/>
      <w:kern w:val="0"/>
      <w:sz w:val="22"/>
      <w:szCs w:val="20"/>
      <w:lang w:val="en-US" w:eastAsia="nl-NL"/>
    </w:rPr>
  </w:style>
  <w:style w:type="paragraph" w:customStyle="1" w:styleId="opsomming3">
    <w:name w:val="opsomming3"/>
    <w:basedOn w:val="Kop1"/>
    <w:rsid w:val="00D52896"/>
    <w:pPr>
      <w:keepNext/>
      <w:keepLines w:val="0"/>
      <w:widowControl/>
      <w:numPr>
        <w:numId w:val="8"/>
      </w:numPr>
      <w:tabs>
        <w:tab w:val="clear" w:pos="644"/>
        <w:tab w:val="num" w:pos="518"/>
      </w:tabs>
      <w:spacing w:line="240" w:lineRule="auto"/>
      <w:ind w:left="532" w:hanging="376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D52896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1263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8197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Fons Bernards</dc:creator>
  <cp:lastModifiedBy>Ingrid Buckx</cp:lastModifiedBy>
  <cp:revision>8</cp:revision>
  <cp:lastPrinted>2013-01-29T14:15:00Z</cp:lastPrinted>
  <dcterms:created xsi:type="dcterms:W3CDTF">2018-02-21T11:31:00Z</dcterms:created>
  <dcterms:modified xsi:type="dcterms:W3CDTF">2020-05-29T09:49:00Z</dcterms:modified>
</cp:coreProperties>
</file>