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E8" w:rsidRDefault="00D238E8">
      <w:pPr>
        <w:pStyle w:val="Plattetekst"/>
        <w:rPr>
          <w:lang w:val="nl-NL"/>
        </w:rPr>
      </w:pPr>
    </w:p>
    <w:p w:rsidR="00A07A80" w:rsidRDefault="00A07A80">
      <w:pPr>
        <w:pStyle w:val="Plattetekst"/>
        <w:rPr>
          <w:rFonts w:ascii="Proxima Nova" w:hAnsi="Proxima Nova"/>
          <w:b/>
          <w:color w:val="FF0000"/>
          <w:sz w:val="28"/>
          <w:szCs w:val="28"/>
          <w:lang w:val="nl-NL"/>
        </w:rPr>
      </w:pPr>
      <w:r>
        <w:rPr>
          <w:rFonts w:ascii="Proxima Nova" w:hAnsi="Proxima Nova"/>
          <w:b/>
          <w:color w:val="FF0000"/>
          <w:sz w:val="28"/>
          <w:szCs w:val="28"/>
          <w:lang w:val="nl-NL"/>
        </w:rPr>
        <w:t xml:space="preserve">Opdracht </w:t>
      </w:r>
      <w:r w:rsidR="00360C69">
        <w:rPr>
          <w:rFonts w:ascii="Proxima Nova" w:hAnsi="Proxima Nova"/>
          <w:b/>
          <w:color w:val="FF0000"/>
          <w:sz w:val="28"/>
          <w:szCs w:val="28"/>
          <w:lang w:val="nl-NL"/>
        </w:rPr>
        <w:t>6</w:t>
      </w:r>
      <w:bookmarkStart w:id="0" w:name="_GoBack"/>
      <w:bookmarkEnd w:id="0"/>
      <w:r>
        <w:rPr>
          <w:rFonts w:ascii="Proxima Nova" w:hAnsi="Proxima Nova"/>
          <w:b/>
          <w:color w:val="FF0000"/>
          <w:sz w:val="28"/>
          <w:szCs w:val="28"/>
          <w:lang w:val="nl-NL"/>
        </w:rPr>
        <w:t xml:space="preserve">: </w:t>
      </w:r>
    </w:p>
    <w:p w:rsidR="00626B64" w:rsidRPr="00D238E8" w:rsidRDefault="00A07A80">
      <w:pPr>
        <w:pStyle w:val="Plattetekst"/>
        <w:rPr>
          <w:rFonts w:ascii="Proxima Nova" w:hAnsi="Proxima Nova"/>
          <w:b/>
          <w:color w:val="FF0000"/>
          <w:sz w:val="28"/>
          <w:szCs w:val="28"/>
          <w:lang w:val="nl-NL"/>
        </w:rPr>
      </w:pPr>
      <w:r>
        <w:rPr>
          <w:rFonts w:ascii="Proxima Nova" w:hAnsi="Proxima Nova"/>
          <w:b/>
          <w:color w:val="FF0000"/>
          <w:sz w:val="28"/>
          <w:szCs w:val="28"/>
          <w:lang w:val="nl-NL"/>
        </w:rPr>
        <w:t>4 verpakkingen van agrarische producten onderzoeken</w:t>
      </w:r>
    </w:p>
    <w:p w:rsidR="00626B64" w:rsidRPr="00D238E8" w:rsidRDefault="00CC1C68">
      <w:pPr>
        <w:pStyle w:val="Plattetekst"/>
        <w:rPr>
          <w:rFonts w:ascii="Proxima Nova" w:hAnsi="Proxima Nova"/>
          <w:b/>
          <w:color w:val="1F497D" w:themeColor="text2"/>
          <w:lang w:val="nl-NL"/>
        </w:rPr>
      </w:pPr>
      <w:r w:rsidRPr="00D238E8">
        <w:rPr>
          <w:rFonts w:ascii="Proxima Nova" w:hAnsi="Proxima Nova"/>
          <w:b/>
          <w:color w:val="1F497D" w:themeColor="text2"/>
          <w:lang w:val="nl-NL"/>
        </w:rPr>
        <w:t>Wat ga ik doen?</w:t>
      </w:r>
      <w:r w:rsidR="00D238E8" w:rsidRPr="00D238E8">
        <w:rPr>
          <w:noProof/>
          <w:lang w:val="nl-NL" w:eastAsia="nl-NL"/>
        </w:rPr>
        <w:t xml:space="preserve"> </w:t>
      </w:r>
    </w:p>
    <w:p w:rsidR="00626B64" w:rsidRPr="00D238E8" w:rsidRDefault="00A07A80">
      <w:pPr>
        <w:pStyle w:val="Plattetekst"/>
        <w:rPr>
          <w:rFonts w:ascii="Proxima Nova" w:hAnsi="Proxima Nova"/>
          <w:b/>
          <w:color w:val="1F497D" w:themeColor="text2"/>
          <w:lang w:val="nl-NL"/>
        </w:rPr>
      </w:pPr>
      <w:r>
        <w:rPr>
          <w:noProof/>
          <w:lang w:val="nl-NL" w:eastAsia="nl-NL"/>
        </w:rPr>
        <w:drawing>
          <wp:inline distT="0" distB="0" distL="0" distR="0" wp14:anchorId="2E6E8B45" wp14:editId="0C809E1A">
            <wp:extent cx="5972810" cy="3724910"/>
            <wp:effectExtent l="0" t="0" r="889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72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8E8" w:rsidRPr="00D238E8" w:rsidRDefault="00D238E8">
      <w:pPr>
        <w:pStyle w:val="Plattetekst"/>
        <w:rPr>
          <w:rFonts w:ascii="Proxima Nova" w:hAnsi="Proxima Nova"/>
          <w:lang w:val="nl-NL"/>
        </w:rPr>
      </w:pPr>
    </w:p>
    <w:p w:rsidR="00D238E8" w:rsidRDefault="00A07A80" w:rsidP="00A07A80">
      <w:pPr>
        <w:pStyle w:val="Plattetekst"/>
        <w:rPr>
          <w:rFonts w:ascii="Proxima Nova" w:hAnsi="Proxima Nova"/>
          <w:lang w:val="nl-NL"/>
        </w:rPr>
      </w:pPr>
      <w:r>
        <w:rPr>
          <w:noProof/>
          <w:lang w:val="nl-NL" w:eastAsia="nl-NL"/>
        </w:rPr>
        <w:drawing>
          <wp:inline distT="0" distB="0" distL="0" distR="0" wp14:anchorId="649A31C9" wp14:editId="69A2C24C">
            <wp:extent cx="5724525" cy="13906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8E8" w:rsidRDefault="00A07A80" w:rsidP="00A07A80">
      <w:pPr>
        <w:pStyle w:val="Plattetekst"/>
        <w:numPr>
          <w:ilvl w:val="0"/>
          <w:numId w:val="7"/>
        </w:numPr>
        <w:spacing w:before="0" w:after="0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Je werkt individueel (je maakt de opdracht zelf)</w:t>
      </w:r>
    </w:p>
    <w:p w:rsidR="00A07A80" w:rsidRDefault="00A07A80" w:rsidP="00A07A80">
      <w:pPr>
        <w:pStyle w:val="Plattetekst"/>
        <w:numPr>
          <w:ilvl w:val="0"/>
          <w:numId w:val="7"/>
        </w:numPr>
        <w:spacing w:before="0" w:after="0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Zoek 4 verpakkingen van producten uit de vier verschillende sectoren. Dit zijn:</w:t>
      </w:r>
    </w:p>
    <w:p w:rsidR="00A07A80" w:rsidRDefault="00A07A80" w:rsidP="00A07A80">
      <w:pPr>
        <w:pStyle w:val="Plattetekst"/>
        <w:numPr>
          <w:ilvl w:val="0"/>
          <w:numId w:val="9"/>
        </w:numPr>
        <w:tabs>
          <w:tab w:val="left" w:pos="2410"/>
        </w:tabs>
        <w:spacing w:before="0" w:after="0"/>
        <w:ind w:left="2268" w:hanging="141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Groene en fruit</w:t>
      </w:r>
    </w:p>
    <w:p w:rsidR="00A07A80" w:rsidRDefault="00A07A80" w:rsidP="00A07A80">
      <w:pPr>
        <w:pStyle w:val="Plattetekst"/>
        <w:numPr>
          <w:ilvl w:val="0"/>
          <w:numId w:val="9"/>
        </w:numPr>
        <w:tabs>
          <w:tab w:val="left" w:pos="2410"/>
        </w:tabs>
        <w:spacing w:before="0" w:after="0"/>
        <w:ind w:left="2268" w:hanging="141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Zuivel</w:t>
      </w:r>
    </w:p>
    <w:p w:rsidR="00A07A80" w:rsidRDefault="00A07A80" w:rsidP="00A07A80">
      <w:pPr>
        <w:pStyle w:val="Plattetekst"/>
        <w:numPr>
          <w:ilvl w:val="0"/>
          <w:numId w:val="9"/>
        </w:numPr>
        <w:tabs>
          <w:tab w:val="left" w:pos="2410"/>
        </w:tabs>
        <w:spacing w:before="0" w:after="0"/>
        <w:ind w:left="2268" w:hanging="141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Vlees en vis</w:t>
      </w:r>
    </w:p>
    <w:p w:rsidR="00A07A80" w:rsidRDefault="00A07A80" w:rsidP="00A07A80">
      <w:pPr>
        <w:pStyle w:val="Plattetekst"/>
        <w:numPr>
          <w:ilvl w:val="0"/>
          <w:numId w:val="9"/>
        </w:numPr>
        <w:tabs>
          <w:tab w:val="left" w:pos="2410"/>
        </w:tabs>
        <w:spacing w:before="0" w:after="0"/>
        <w:ind w:left="2268" w:hanging="141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Bloemen</w:t>
      </w:r>
    </w:p>
    <w:p w:rsidR="00A07A80" w:rsidRDefault="00A07A80" w:rsidP="00A07A80">
      <w:pPr>
        <w:pStyle w:val="Plattetekst"/>
        <w:numPr>
          <w:ilvl w:val="0"/>
          <w:numId w:val="10"/>
        </w:numPr>
        <w:tabs>
          <w:tab w:val="left" w:pos="1418"/>
        </w:tabs>
        <w:spacing w:before="0" w:after="0"/>
        <w:ind w:hanging="1854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In de tabel zie je voorbeelden van producten</w:t>
      </w:r>
    </w:p>
    <w:p w:rsidR="00A07A80" w:rsidRDefault="00A07A80" w:rsidP="00A07A80">
      <w:pPr>
        <w:pStyle w:val="Plattetekst"/>
        <w:tabs>
          <w:tab w:val="left" w:pos="1418"/>
        </w:tabs>
        <w:spacing w:before="0" w:after="0"/>
        <w:rPr>
          <w:rFonts w:ascii="Proxima Nova" w:hAnsi="Proxima Nova"/>
          <w:lang w:val="nl-NL"/>
        </w:rPr>
      </w:pPr>
    </w:p>
    <w:p w:rsidR="00A07A80" w:rsidRDefault="00A07A80" w:rsidP="00A07A80">
      <w:pPr>
        <w:pStyle w:val="Plattetekst"/>
        <w:tabs>
          <w:tab w:val="left" w:pos="1418"/>
        </w:tabs>
        <w:spacing w:before="0" w:after="0"/>
        <w:ind w:left="567"/>
        <w:rPr>
          <w:rFonts w:ascii="Proxima Nova" w:hAnsi="Proxima Nova"/>
          <w:lang w:val="nl-NL"/>
        </w:rPr>
      </w:pPr>
      <w:r>
        <w:rPr>
          <w:noProof/>
          <w:lang w:val="nl-NL" w:eastAsia="nl-NL"/>
        </w:rPr>
        <w:lastRenderedPageBreak/>
        <w:drawing>
          <wp:inline distT="0" distB="0" distL="0" distR="0" wp14:anchorId="638A987D" wp14:editId="0CA4C927">
            <wp:extent cx="3688976" cy="4023122"/>
            <wp:effectExtent l="0" t="0" r="698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92994" cy="4027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A80" w:rsidRDefault="006437B9" w:rsidP="006437B9">
      <w:pPr>
        <w:pStyle w:val="Plattetekst"/>
        <w:numPr>
          <w:ilvl w:val="0"/>
          <w:numId w:val="11"/>
        </w:numPr>
        <w:rPr>
          <w:rFonts w:ascii="Proxima Nova" w:hAnsi="Proxima Nova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4236720</wp:posOffset>
            </wp:positionH>
            <wp:positionV relativeFrom="paragraph">
              <wp:posOffset>273685</wp:posOffset>
            </wp:positionV>
            <wp:extent cx="1703705" cy="1322070"/>
            <wp:effectExtent l="0" t="0" r="0" b="0"/>
            <wp:wrapThrough wrapText="bothSides">
              <wp:wrapPolygon edited="0">
                <wp:start x="0" y="0"/>
                <wp:lineTo x="0" y="21164"/>
                <wp:lineTo x="21254" y="21164"/>
                <wp:lineTo x="21254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3705" cy="132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A80">
        <w:rPr>
          <w:rFonts w:ascii="Proxima Nova" w:hAnsi="Proxima Nova"/>
          <w:lang w:val="nl-NL"/>
        </w:rPr>
        <w:t>Maak een keuze</w:t>
      </w:r>
    </w:p>
    <w:p w:rsidR="00A07A80" w:rsidRDefault="00A07A80" w:rsidP="00402AA3">
      <w:pPr>
        <w:pStyle w:val="Plattetekst"/>
        <w:numPr>
          <w:ilvl w:val="0"/>
          <w:numId w:val="11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 xml:space="preserve">Maak een presentatie van de </w:t>
      </w:r>
      <w:r w:rsidR="00402AA3">
        <w:rPr>
          <w:rFonts w:ascii="Proxima Nova" w:hAnsi="Proxima Nova"/>
          <w:lang w:val="nl-NL"/>
        </w:rPr>
        <w:t>verpakking van de 4 door jou gekozen producten.</w:t>
      </w:r>
      <w:r w:rsidR="006437B9">
        <w:rPr>
          <w:rFonts w:ascii="Proxima Nova" w:hAnsi="Proxima Nova"/>
          <w:lang w:val="nl-NL"/>
        </w:rPr>
        <w:t xml:space="preserve"> Mag in </w:t>
      </w:r>
      <w:proofErr w:type="spellStart"/>
      <w:r w:rsidR="006437B9">
        <w:rPr>
          <w:rFonts w:ascii="Proxima Nova" w:hAnsi="Proxima Nova"/>
          <w:lang w:val="nl-NL"/>
        </w:rPr>
        <w:t>Powerpoint</w:t>
      </w:r>
      <w:proofErr w:type="spellEnd"/>
      <w:r w:rsidR="006437B9">
        <w:rPr>
          <w:rFonts w:ascii="Proxima Nova" w:hAnsi="Proxima Nova"/>
          <w:lang w:val="nl-NL"/>
        </w:rPr>
        <w:t xml:space="preserve">, Word </w:t>
      </w:r>
      <w:proofErr w:type="spellStart"/>
      <w:r w:rsidR="006437B9">
        <w:rPr>
          <w:rFonts w:ascii="Proxima Nova" w:hAnsi="Proxima Nova"/>
          <w:lang w:val="nl-NL"/>
        </w:rPr>
        <w:t>enz</w:t>
      </w:r>
      <w:proofErr w:type="spellEnd"/>
      <w:r w:rsidR="006437B9">
        <w:rPr>
          <w:rFonts w:ascii="Proxima Nova" w:hAnsi="Proxima Nova"/>
          <w:lang w:val="nl-NL"/>
        </w:rPr>
        <w:t>)</w:t>
      </w:r>
    </w:p>
    <w:p w:rsidR="00402AA3" w:rsidRDefault="00402AA3" w:rsidP="00402AA3">
      <w:pPr>
        <w:pStyle w:val="Plattetekst"/>
        <w:numPr>
          <w:ilvl w:val="0"/>
          <w:numId w:val="11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Maak foto’s van de verpakkingen of zoek ze op internet.</w:t>
      </w:r>
    </w:p>
    <w:p w:rsidR="00402AA3" w:rsidRDefault="00402AA3" w:rsidP="00402AA3">
      <w:pPr>
        <w:pStyle w:val="Plattetekst"/>
        <w:numPr>
          <w:ilvl w:val="0"/>
          <w:numId w:val="11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Benoem bij ieder product van welk materiaal de verpakking is gemaakt.</w:t>
      </w:r>
    </w:p>
    <w:p w:rsidR="00402AA3" w:rsidRDefault="00402AA3" w:rsidP="00402AA3">
      <w:pPr>
        <w:pStyle w:val="Plattetekst"/>
        <w:numPr>
          <w:ilvl w:val="0"/>
          <w:numId w:val="11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 xml:space="preserve">Geef bij iedere verpakking de </w:t>
      </w:r>
      <w:proofErr w:type="spellStart"/>
      <w:r>
        <w:rPr>
          <w:rFonts w:ascii="Proxima Nova" w:hAnsi="Proxima Nova"/>
          <w:lang w:val="nl-NL"/>
        </w:rPr>
        <w:t>funtie</w:t>
      </w:r>
      <w:proofErr w:type="spellEnd"/>
      <w:r>
        <w:rPr>
          <w:rFonts w:ascii="Proxima Nova" w:hAnsi="Proxima Nova"/>
          <w:lang w:val="nl-NL"/>
        </w:rPr>
        <w:t xml:space="preserve"> aan. (Verpakking heeft meestal meerdere functies)</w:t>
      </w:r>
    </w:p>
    <w:p w:rsidR="00402AA3" w:rsidRDefault="00402AA3" w:rsidP="00402AA3">
      <w:pPr>
        <w:pStyle w:val="Plattetekst"/>
        <w:numPr>
          <w:ilvl w:val="0"/>
          <w:numId w:val="11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Geef bij elke verpakking aan of het een éénmalige verpakking is of dat het gerecycled kan worden of hergebruikt.</w:t>
      </w:r>
    </w:p>
    <w:p w:rsidR="00402AA3" w:rsidRDefault="00402AA3" w:rsidP="00402AA3">
      <w:pPr>
        <w:pStyle w:val="Plattetekst"/>
        <w:numPr>
          <w:ilvl w:val="0"/>
          <w:numId w:val="11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Beantwoord bij elke verpakking de volgende vragen:</w:t>
      </w:r>
    </w:p>
    <w:p w:rsidR="00402AA3" w:rsidRDefault="00402AA3" w:rsidP="00402AA3">
      <w:pPr>
        <w:pStyle w:val="Plattetekst"/>
        <w:numPr>
          <w:ilvl w:val="0"/>
          <w:numId w:val="10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Is de verpakking een eyecatcher? Leg duidelijk uit waarom.</w:t>
      </w:r>
    </w:p>
    <w:p w:rsidR="00402AA3" w:rsidRDefault="00402AA3" w:rsidP="00402AA3">
      <w:pPr>
        <w:pStyle w:val="Plattetekst"/>
        <w:numPr>
          <w:ilvl w:val="0"/>
          <w:numId w:val="10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Past de verpakking goed bij het product? Leg duidelijk uit waarom.</w:t>
      </w:r>
    </w:p>
    <w:p w:rsidR="00402AA3" w:rsidRDefault="00402AA3" w:rsidP="00402AA3">
      <w:pPr>
        <w:pStyle w:val="Plattetekst"/>
        <w:numPr>
          <w:ilvl w:val="0"/>
          <w:numId w:val="10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Is de verpakking milieubewust? Leg duidelijk uit waarom.</w:t>
      </w:r>
    </w:p>
    <w:p w:rsidR="00402AA3" w:rsidRDefault="00402AA3" w:rsidP="00402AA3">
      <w:pPr>
        <w:pStyle w:val="Plattetekst"/>
        <w:numPr>
          <w:ilvl w:val="0"/>
          <w:numId w:val="10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Is de verpakking slecht voor het milieu? Leg duidelijk uit waarom.</w:t>
      </w:r>
    </w:p>
    <w:p w:rsidR="00402AA3" w:rsidRDefault="00402AA3" w:rsidP="00402AA3">
      <w:pPr>
        <w:pStyle w:val="Plattetekst"/>
        <w:numPr>
          <w:ilvl w:val="0"/>
          <w:numId w:val="10"/>
        </w:numPr>
        <w:spacing w:before="120" w:after="120"/>
        <w:ind w:hanging="357"/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t>Wat is een beter alternatief volgens jou?</w:t>
      </w:r>
    </w:p>
    <w:p w:rsidR="00626B64" w:rsidRPr="00402AA3" w:rsidRDefault="00402AA3" w:rsidP="00402AA3">
      <w:pPr>
        <w:pStyle w:val="Plattetekst"/>
        <w:numPr>
          <w:ilvl w:val="0"/>
          <w:numId w:val="11"/>
        </w:numPr>
        <w:ind w:hanging="371"/>
        <w:rPr>
          <w:rFonts w:ascii="Proxima Nova" w:hAnsi="Proxima Nova"/>
          <w:lang w:val="nl-NL"/>
        </w:rPr>
      </w:pPr>
      <w:r w:rsidRPr="00402AA3">
        <w:rPr>
          <w:rFonts w:ascii="Proxima Nova" w:hAnsi="Proxima Nova"/>
          <w:lang w:val="nl-NL"/>
        </w:rPr>
        <w:t>Lever de presentatie in.</w:t>
      </w:r>
      <w:r w:rsidRPr="00D238E8">
        <w:rPr>
          <w:rFonts w:ascii="Proxima Nova" w:hAnsi="Proxima Nova"/>
          <w:lang w:val="nl-NL"/>
        </w:rPr>
        <w:t xml:space="preserve"> </w:t>
      </w:r>
    </w:p>
    <w:sectPr w:rsidR="00626B64" w:rsidRPr="00402AA3" w:rsidSect="006437B9">
      <w:headerReference w:type="default" r:id="rId12"/>
      <w:pgSz w:w="12240" w:h="15840"/>
      <w:pgMar w:top="1276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0BD" w:rsidRDefault="00CC1C68">
      <w:pPr>
        <w:spacing w:after="0"/>
      </w:pPr>
      <w:r>
        <w:separator/>
      </w:r>
    </w:p>
  </w:endnote>
  <w:endnote w:type="continuationSeparator" w:id="0">
    <w:p w:rsidR="009960BD" w:rsidRDefault="00CC1C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roxima Nova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B64" w:rsidRDefault="00CC1C68">
      <w:r>
        <w:separator/>
      </w:r>
    </w:p>
  </w:footnote>
  <w:footnote w:type="continuationSeparator" w:id="0">
    <w:p w:rsidR="00626B64" w:rsidRDefault="00CC1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8E8" w:rsidRDefault="00CC1C68">
    <w:pPr>
      <w:pStyle w:val="Koptekst"/>
    </w:pPr>
    <w:r>
      <w:rPr>
        <w:noProof/>
        <w:lang w:val="nl-NL" w:eastAsia="nl-N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4967605</wp:posOffset>
              </wp:positionH>
              <wp:positionV relativeFrom="paragraph">
                <wp:posOffset>-97155</wp:posOffset>
              </wp:positionV>
              <wp:extent cx="1369695" cy="546100"/>
              <wp:effectExtent l="0" t="0" r="0" b="0"/>
              <wp:wrapSquare wrapText="bothSides"/>
              <wp:docPr id="5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9695" cy="54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38E8" w:rsidRPr="00992C6B" w:rsidRDefault="00D238E8" w:rsidP="00D238E8">
                          <w:pPr>
                            <w:rPr>
                              <w:color w:val="FF0000"/>
                              <w:sz w:val="44"/>
                              <w:szCs w:val="44"/>
                              <w:lang w:val="nl-NL"/>
                            </w:rPr>
                          </w:pPr>
                          <w:r w:rsidRPr="00992C6B">
                            <w:rPr>
                              <w:color w:val="FF0000"/>
                              <w:sz w:val="44"/>
                              <w:szCs w:val="44"/>
                              <w:lang w:val="nl-NL"/>
                            </w:rPr>
                            <w:t>Opdracht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391.15pt;margin-top:-7.65pt;width:107.85pt;height:43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" stroked="f">
              <v:textbox style="mso-fit-shape-to-text:t">
                <w:txbxContent>
                  <w:p w:rsidR="00D238E8" w:rsidRPr="00992C6B" w:rsidRDefault="00D238E8" w:rsidP="00D238E8">
                    <w:pPr>
                      <w:rPr>
                        <w:color w:val="FF0000"/>
                        <w:sz w:val="44"/>
                        <w:szCs w:val="44"/>
                        <w:lang w:val="nl-NL"/>
                      </w:rPr>
                    </w:pPr>
                    <w:r w:rsidRPr="00992C6B">
                      <w:rPr>
                        <w:color w:val="FF0000"/>
                        <w:sz w:val="44"/>
                        <w:szCs w:val="44"/>
                        <w:lang w:val="nl-NL"/>
                      </w:rPr>
                      <w:t>Opdracht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-635</wp:posOffset>
              </wp:positionH>
              <wp:positionV relativeFrom="paragraph">
                <wp:posOffset>-297180</wp:posOffset>
              </wp:positionV>
              <wp:extent cx="4958080" cy="746760"/>
              <wp:effectExtent l="0" t="0" r="0" b="0"/>
              <wp:wrapSquare wrapText="bothSides"/>
              <wp:docPr id="3" name="Tekstvak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8080" cy="74676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238E8" w:rsidRPr="00992C6B" w:rsidRDefault="00D238E8" w:rsidP="00D238E8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  <w:lang w:val="nl-NL"/>
                            </w:rPr>
                            <w:t>Tussen productie en verkoop  (PG04</w:t>
                          </w:r>
                          <w:r w:rsidRPr="00992C6B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  <w:lang w:val="nl-NL"/>
                            </w:rPr>
                            <w:t>)</w:t>
                          </w:r>
                        </w:p>
                        <w:p w:rsidR="00D238E8" w:rsidRPr="00992C6B" w:rsidRDefault="00D238E8" w:rsidP="00D238E8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  <w:lang w:val="nl-NL"/>
                            </w:rPr>
                            <w:t>Voorraadkaart invullen en producten bestellen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19" o:spid="_x0000_s1027" type="#_x0000_t202" style="position:absolute;margin-left:-.05pt;margin-top:-23.4pt;width:390.4pt;height:58.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" fillcolor="#ffc000" stroked="f">
              <v:textbox>
                <w:txbxContent>
                  <w:p w:rsidR="00D238E8" w:rsidRPr="00992C6B" w:rsidRDefault="00D238E8" w:rsidP="00D238E8">
                    <w:pPr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  <w:t>Tussen productie en verkoop  (PG04</w:t>
                    </w:r>
                    <w:r w:rsidRPr="00992C6B"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  <w:t>)</w:t>
                    </w:r>
                  </w:p>
                  <w:p w:rsidR="00D238E8" w:rsidRPr="00992C6B" w:rsidRDefault="00D238E8" w:rsidP="00D238E8">
                    <w:pPr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  <w:t>Voorraadkaart invullen en producten bestellen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17F69BA"/>
    <w:multiLevelType w:val="multilevel"/>
    <w:tmpl w:val="DD6AA96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A4E5C"/>
    <w:multiLevelType w:val="hybridMultilevel"/>
    <w:tmpl w:val="D50A590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9D5140"/>
    <w:multiLevelType w:val="hybridMultilevel"/>
    <w:tmpl w:val="4126DDB4"/>
    <w:lvl w:ilvl="0" w:tplc="CBB67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6B28B7"/>
    <w:multiLevelType w:val="hybridMultilevel"/>
    <w:tmpl w:val="643A820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E2334B"/>
    <w:multiLevelType w:val="hybridMultilevel"/>
    <w:tmpl w:val="083682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3E217"/>
    <w:multiLevelType w:val="multilevel"/>
    <w:tmpl w:val="4B0099C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6808F2"/>
    <w:multiLevelType w:val="hybridMultilevel"/>
    <w:tmpl w:val="8A541816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4F34C7A"/>
    <w:multiLevelType w:val="hybridMultilevel"/>
    <w:tmpl w:val="09C06C02"/>
    <w:lvl w:ilvl="0" w:tplc="0413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7F2B1A43"/>
    <w:multiLevelType w:val="multilevel"/>
    <w:tmpl w:val="D200FAE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5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360C69"/>
    <w:rsid w:val="00402AA3"/>
    <w:rsid w:val="004E29B3"/>
    <w:rsid w:val="00590D07"/>
    <w:rsid w:val="00626B64"/>
    <w:rsid w:val="006437B9"/>
    <w:rsid w:val="00784D58"/>
    <w:rsid w:val="008D6863"/>
    <w:rsid w:val="008E35EE"/>
    <w:rsid w:val="009960BD"/>
    <w:rsid w:val="00A07A80"/>
    <w:rsid w:val="00B86B75"/>
    <w:rsid w:val="00BC48D5"/>
    <w:rsid w:val="00C36279"/>
    <w:rsid w:val="00CC1C68"/>
    <w:rsid w:val="00D238E8"/>
    <w:rsid w:val="00D25180"/>
    <w:rsid w:val="00E315A3"/>
    <w:rsid w:val="00F571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A9B1F"/>
  <w15:docId w15:val="{3160E781-6D1B-47F3-A868-FD7EA090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Platteteks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Standaard"/>
    <w:next w:val="Platteteks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Kop3">
    <w:name w:val="heading 3"/>
    <w:basedOn w:val="Standaard"/>
    <w:next w:val="Platteteks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Kop4">
    <w:name w:val="heading 4"/>
    <w:basedOn w:val="Standaard"/>
    <w:next w:val="Platteteks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5">
    <w:name w:val="heading 5"/>
    <w:basedOn w:val="Standaard"/>
    <w:next w:val="Platteteks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6">
    <w:name w:val="heading 6"/>
    <w:basedOn w:val="Standaard"/>
    <w:next w:val="Platteteks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qFormat/>
    <w:pPr>
      <w:spacing w:before="180" w:after="180"/>
    </w:pPr>
  </w:style>
  <w:style w:type="paragraph" w:customStyle="1" w:styleId="FirstParagraph">
    <w:name w:val="First Paragraph"/>
    <w:basedOn w:val="Plattetekst"/>
    <w:next w:val="Plattetekst"/>
    <w:qFormat/>
  </w:style>
  <w:style w:type="paragraph" w:customStyle="1" w:styleId="Compact">
    <w:name w:val="Compact"/>
    <w:basedOn w:val="Plattetekst"/>
    <w:qFormat/>
    <w:pPr>
      <w:spacing w:before="36" w:after="36"/>
    </w:pPr>
  </w:style>
  <w:style w:type="paragraph" w:styleId="Titel">
    <w:name w:val="Title"/>
    <w:basedOn w:val="Standaard"/>
    <w:next w:val="Platteteks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Ondertitel">
    <w:name w:val="Subtitle"/>
    <w:basedOn w:val="Titel"/>
    <w:next w:val="Platteteks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Plattetekst"/>
    <w:qFormat/>
    <w:pPr>
      <w:keepNext/>
      <w:keepLines/>
      <w:jc w:val="center"/>
    </w:pPr>
  </w:style>
  <w:style w:type="paragraph" w:styleId="Datum">
    <w:name w:val="Date"/>
    <w:next w:val="Plattetekst"/>
    <w:qFormat/>
    <w:pPr>
      <w:keepNext/>
      <w:keepLines/>
      <w:jc w:val="center"/>
    </w:pPr>
  </w:style>
  <w:style w:type="paragraph" w:customStyle="1" w:styleId="Abstract">
    <w:name w:val="Abstract"/>
    <w:basedOn w:val="Standaard"/>
    <w:next w:val="Plattetekst"/>
    <w:qFormat/>
    <w:pPr>
      <w:keepNext/>
      <w:keepLines/>
      <w:spacing w:before="300" w:after="300"/>
    </w:pPr>
    <w:rPr>
      <w:sz w:val="20"/>
      <w:szCs w:val="20"/>
    </w:rPr>
  </w:style>
  <w:style w:type="paragraph" w:styleId="Bibliografie">
    <w:name w:val="Bibliography"/>
    <w:basedOn w:val="Standaard"/>
    <w:qFormat/>
  </w:style>
  <w:style w:type="paragraph" w:styleId="Bloktekst">
    <w:name w:val="Block Text"/>
    <w:basedOn w:val="Plattetekst"/>
    <w:next w:val="Platteteks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Voetnoottekst">
    <w:name w:val="footnote text"/>
    <w:basedOn w:val="Standaard"/>
    <w:uiPriority w:val="9"/>
    <w:unhideWhenUsed/>
    <w:qFormat/>
  </w:style>
  <w:style w:type="paragraph" w:customStyle="1" w:styleId="DefinitionTerm">
    <w:name w:val="Definition Term"/>
    <w:basedOn w:val="Standa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ard"/>
  </w:style>
  <w:style w:type="paragraph" w:styleId="Bijschrift">
    <w:name w:val="caption"/>
    <w:basedOn w:val="Standaard"/>
    <w:link w:val="BijschriftChar"/>
    <w:pPr>
      <w:spacing w:after="120"/>
    </w:pPr>
    <w:rPr>
      <w:i/>
    </w:rPr>
  </w:style>
  <w:style w:type="paragraph" w:customStyle="1" w:styleId="TableCaption">
    <w:name w:val="Table Caption"/>
    <w:basedOn w:val="Bijschrift"/>
    <w:pPr>
      <w:keepNext/>
    </w:pPr>
  </w:style>
  <w:style w:type="paragraph" w:customStyle="1" w:styleId="ImageCaption">
    <w:name w:val="Image Caption"/>
    <w:basedOn w:val="Bijschrift"/>
  </w:style>
  <w:style w:type="paragraph" w:customStyle="1" w:styleId="Figure">
    <w:name w:val="Figure"/>
    <w:basedOn w:val="Standaard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ijschriftChar">
    <w:name w:val="Bijschrift Char"/>
    <w:basedOn w:val="Standaardalinea-lettertype"/>
    <w:link w:val="Bijschrift"/>
  </w:style>
  <w:style w:type="character" w:customStyle="1" w:styleId="VerbatimChar">
    <w:name w:val="Verbatim Char"/>
    <w:basedOn w:val="BijschriftChar"/>
    <w:link w:val="SourceCode"/>
    <w:rPr>
      <w:rFonts w:ascii="Consolas" w:hAnsi="Consolas"/>
      <w:sz w:val="22"/>
    </w:rPr>
  </w:style>
  <w:style w:type="character" w:styleId="Voetnootmarkering">
    <w:name w:val="footnote reference"/>
    <w:basedOn w:val="BijschriftChar"/>
    <w:rPr>
      <w:vertAlign w:val="superscript"/>
    </w:rPr>
  </w:style>
  <w:style w:type="character" w:styleId="Hyperlink">
    <w:name w:val="Hyperlink"/>
    <w:basedOn w:val="BijschriftChar"/>
    <w:rPr>
      <w:color w:val="4F81BD" w:themeColor="accent1"/>
    </w:rPr>
  </w:style>
  <w:style w:type="paragraph" w:styleId="Kopvaninhoudsopgave">
    <w:name w:val="TOC Heading"/>
    <w:basedOn w:val="Kop1"/>
    <w:next w:val="Platteteks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ard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Koptekst">
    <w:name w:val="header"/>
    <w:basedOn w:val="Standaard"/>
    <w:link w:val="KoptekstChar"/>
    <w:unhideWhenUsed/>
    <w:rsid w:val="00D238E8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rsid w:val="00D238E8"/>
  </w:style>
  <w:style w:type="paragraph" w:styleId="Voettekst">
    <w:name w:val="footer"/>
    <w:basedOn w:val="Standaard"/>
    <w:link w:val="VoettekstChar"/>
    <w:unhideWhenUsed/>
    <w:rsid w:val="00D238E8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rsid w:val="00D238E8"/>
  </w:style>
  <w:style w:type="paragraph" w:styleId="Lijstalinea">
    <w:name w:val="List Paragraph"/>
    <w:basedOn w:val="Standaard"/>
    <w:rsid w:val="00CC1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30185-CAB9-4521-AA00-37E3798E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Arne de Schiffart</dc:creator>
  <cp:lastModifiedBy>Anthonie Meuleman</cp:lastModifiedBy>
  <cp:revision>8</cp:revision>
  <dcterms:created xsi:type="dcterms:W3CDTF">2019-11-28T08:35:00Z</dcterms:created>
  <dcterms:modified xsi:type="dcterms:W3CDTF">2020-05-18T11:07:00Z</dcterms:modified>
</cp:coreProperties>
</file>