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E7A" w:rsidRPr="0054605A" w:rsidRDefault="00A83E7A" w:rsidP="00DF78F0">
      <w:pPr>
        <w:pStyle w:val="Normaalweb"/>
        <w:shd w:val="clear" w:color="auto" w:fill="FFFFFF" w:themeFill="background1"/>
        <w:spacing w:before="0" w:beforeAutospacing="0" w:after="0" w:afterAutospacing="0"/>
        <w:rPr>
          <w:rFonts w:ascii="Cambria" w:hAnsi="Cambria" w:cs="Tahoma"/>
          <w:b/>
          <w:color w:val="000000"/>
          <w:sz w:val="28"/>
          <w:szCs w:val="28"/>
        </w:rPr>
      </w:pPr>
      <w:r w:rsidRPr="0054605A">
        <w:rPr>
          <w:rFonts w:ascii="Cambria" w:hAnsi="Cambria" w:cs="Tahoma"/>
          <w:b/>
          <w:color w:val="FF0000"/>
          <w:sz w:val="28"/>
          <w:szCs w:val="28"/>
        </w:rPr>
        <w:t>Opdracht</w:t>
      </w:r>
      <w:r w:rsidR="00366F36">
        <w:rPr>
          <w:rFonts w:ascii="Cambria" w:hAnsi="Cambria" w:cs="Tahoma"/>
          <w:b/>
          <w:color w:val="FF0000"/>
          <w:sz w:val="28"/>
          <w:szCs w:val="28"/>
        </w:rPr>
        <w:t xml:space="preserve"> 7 I</w:t>
      </w:r>
      <w:r w:rsidRPr="0054605A">
        <w:rPr>
          <w:rFonts w:ascii="Cambria" w:hAnsi="Cambria" w:cs="Tahoma"/>
          <w:b/>
          <w:color w:val="FF0000"/>
          <w:sz w:val="28"/>
          <w:szCs w:val="28"/>
        </w:rPr>
        <w:t>nstructiekaarten</w:t>
      </w:r>
      <w:r w:rsidR="00366F36">
        <w:rPr>
          <w:rFonts w:ascii="Cambria" w:hAnsi="Cambria" w:cs="Tahoma"/>
          <w:b/>
          <w:color w:val="FF0000"/>
          <w:sz w:val="28"/>
          <w:szCs w:val="28"/>
        </w:rPr>
        <w:t xml:space="preserve"> maken</w:t>
      </w:r>
      <w:bookmarkStart w:id="0" w:name="_GoBack"/>
      <w:bookmarkEnd w:id="0"/>
    </w:p>
    <w:p w:rsidR="00A83E7A" w:rsidRDefault="00A83E7A" w:rsidP="00DF78F0">
      <w:pPr>
        <w:pStyle w:val="Normaalweb"/>
        <w:shd w:val="clear" w:color="auto" w:fill="FFFFFF" w:themeFill="background1"/>
        <w:spacing w:before="0" w:beforeAutospacing="0" w:after="0" w:afterAutospacing="0"/>
        <w:rPr>
          <w:rFonts w:ascii="Cambria" w:hAnsi="Cambria" w:cs="Tahoma"/>
          <w:color w:val="000000"/>
        </w:rPr>
      </w:pPr>
    </w:p>
    <w:p w:rsidR="00D25F4F" w:rsidRDefault="009A270D" w:rsidP="00DF78F0">
      <w:pPr>
        <w:pStyle w:val="Normaalweb"/>
        <w:shd w:val="clear" w:color="auto" w:fill="FFFFFF" w:themeFill="background1"/>
        <w:spacing w:before="0" w:beforeAutospacing="0" w:after="0" w:afterAutospacing="0"/>
        <w:rPr>
          <w:rFonts w:ascii="Cambria" w:hAnsi="Cambria" w:cs="Tahoma"/>
          <w:color w:val="000000"/>
        </w:rPr>
      </w:pPr>
      <w:r>
        <w:rPr>
          <w:rFonts w:ascii="Cambria" w:hAnsi="Cambria" w:cs="Tahoma"/>
          <w:color w:val="000000"/>
        </w:rPr>
        <w:t>Maak 3 instructiekaarten van een vermeerderingsmethode</w:t>
      </w:r>
      <w:r w:rsidR="00D25F4F" w:rsidRPr="00DF78F0">
        <w:rPr>
          <w:rFonts w:ascii="Cambria" w:hAnsi="Cambria" w:cs="Tahoma"/>
          <w:color w:val="000000"/>
        </w:rPr>
        <w:t>.</w:t>
      </w:r>
      <w:r>
        <w:rPr>
          <w:rFonts w:ascii="Cambria" w:hAnsi="Cambria" w:cs="Tahoma"/>
          <w:color w:val="000000"/>
        </w:rPr>
        <w:t xml:space="preserve"> Je maakt hierbij een keuze uit:</w:t>
      </w:r>
    </w:p>
    <w:p w:rsidR="009A270D" w:rsidRDefault="009A270D" w:rsidP="00DF78F0">
      <w:pPr>
        <w:pStyle w:val="Normaalweb"/>
        <w:shd w:val="clear" w:color="auto" w:fill="FFFFFF" w:themeFill="background1"/>
        <w:spacing w:before="0" w:beforeAutospacing="0" w:after="0" w:afterAutospacing="0"/>
        <w:rPr>
          <w:rFonts w:ascii="Cambria" w:hAnsi="Cambria" w:cs="Tahoma"/>
          <w:color w:val="000000"/>
        </w:rPr>
      </w:pPr>
    </w:p>
    <w:p w:rsidR="009A270D" w:rsidRPr="00DF78F0" w:rsidRDefault="009A270D" w:rsidP="009A270D">
      <w:pPr>
        <w:shd w:val="clear" w:color="auto" w:fill="FFFFFF" w:themeFill="background1"/>
        <w:spacing w:after="0" w:line="240" w:lineRule="auto"/>
        <w:rPr>
          <w:rFonts w:ascii="Cambria" w:eastAsia="Times New Roman" w:hAnsi="Cambria" w:cs="Tahoma"/>
          <w:color w:val="000000"/>
          <w:sz w:val="24"/>
          <w:szCs w:val="24"/>
          <w:lang w:eastAsia="nl-NL"/>
        </w:rPr>
      </w:pPr>
    </w:p>
    <w:p w:rsidR="009A270D" w:rsidRPr="00DF78F0" w:rsidRDefault="009A270D" w:rsidP="009A270D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0"/>
        <w:rPr>
          <w:rFonts w:ascii="Cambria" w:eastAsia="Times New Roman" w:hAnsi="Cambria" w:cs="Tahoma"/>
          <w:color w:val="000000"/>
          <w:sz w:val="24"/>
          <w:szCs w:val="24"/>
          <w:lang w:eastAsia="nl-NL"/>
        </w:rPr>
      </w:pPr>
      <w:r w:rsidRPr="00DF78F0">
        <w:rPr>
          <w:rFonts w:ascii="Cambria" w:eastAsia="Times New Roman" w:hAnsi="Cambria" w:cs="Tahoma"/>
          <w:color w:val="000000"/>
          <w:sz w:val="24"/>
          <w:szCs w:val="24"/>
          <w:lang w:eastAsia="nl-NL"/>
        </w:rPr>
        <w:t>Scheuren</w:t>
      </w:r>
    </w:p>
    <w:p w:rsidR="009A270D" w:rsidRPr="00DF78F0" w:rsidRDefault="009A270D" w:rsidP="009A270D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0"/>
        <w:rPr>
          <w:rFonts w:ascii="Cambria" w:eastAsia="Times New Roman" w:hAnsi="Cambria" w:cs="Tahoma"/>
          <w:color w:val="000000"/>
          <w:sz w:val="24"/>
          <w:szCs w:val="24"/>
          <w:lang w:eastAsia="nl-NL"/>
        </w:rPr>
      </w:pPr>
      <w:r w:rsidRPr="00DF78F0">
        <w:rPr>
          <w:rFonts w:ascii="Cambria" w:eastAsia="Times New Roman" w:hAnsi="Cambria" w:cs="Tahoma"/>
          <w:color w:val="000000"/>
          <w:sz w:val="24"/>
          <w:szCs w:val="24"/>
          <w:lang w:eastAsia="nl-NL"/>
        </w:rPr>
        <w:t>Stekken</w:t>
      </w:r>
      <w:r>
        <w:rPr>
          <w:rFonts w:ascii="Cambria" w:eastAsia="Times New Roman" w:hAnsi="Cambria" w:cs="Tahoma"/>
          <w:color w:val="000000"/>
          <w:sz w:val="24"/>
          <w:szCs w:val="24"/>
          <w:lang w:eastAsia="nl-NL"/>
        </w:rPr>
        <w:t xml:space="preserve"> (van deze is al een voorbeeld dus deze mag je niet kiezen)</w:t>
      </w:r>
    </w:p>
    <w:p w:rsidR="009A270D" w:rsidRPr="00DF78F0" w:rsidRDefault="009A270D" w:rsidP="009A270D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0"/>
        <w:rPr>
          <w:rFonts w:ascii="Cambria" w:eastAsia="Times New Roman" w:hAnsi="Cambria" w:cs="Tahoma"/>
          <w:color w:val="000000"/>
          <w:sz w:val="24"/>
          <w:szCs w:val="24"/>
          <w:lang w:eastAsia="nl-NL"/>
        </w:rPr>
      </w:pPr>
      <w:r w:rsidRPr="00DF78F0">
        <w:rPr>
          <w:rFonts w:ascii="Cambria" w:eastAsia="Times New Roman" w:hAnsi="Cambria" w:cs="Tahoma"/>
          <w:color w:val="000000"/>
          <w:sz w:val="24"/>
          <w:szCs w:val="24"/>
          <w:lang w:eastAsia="nl-NL"/>
        </w:rPr>
        <w:t>Oculeren/enten</w:t>
      </w:r>
    </w:p>
    <w:p w:rsidR="009A270D" w:rsidRPr="00DF78F0" w:rsidRDefault="009A270D" w:rsidP="009A270D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0"/>
        <w:rPr>
          <w:rFonts w:ascii="Cambria" w:eastAsia="Times New Roman" w:hAnsi="Cambria" w:cs="Tahoma"/>
          <w:color w:val="000000"/>
          <w:sz w:val="24"/>
          <w:szCs w:val="24"/>
          <w:lang w:eastAsia="nl-NL"/>
        </w:rPr>
      </w:pPr>
      <w:r w:rsidRPr="00DF78F0">
        <w:rPr>
          <w:rFonts w:ascii="Cambria" w:eastAsia="Times New Roman" w:hAnsi="Cambria" w:cs="Tahoma"/>
          <w:color w:val="000000"/>
          <w:sz w:val="24"/>
          <w:szCs w:val="24"/>
          <w:lang w:eastAsia="nl-NL"/>
        </w:rPr>
        <w:t>Bollen/knollen vermeerderen</w:t>
      </w:r>
    </w:p>
    <w:p w:rsidR="009A270D" w:rsidRPr="00DF78F0" w:rsidRDefault="009A270D" w:rsidP="009A270D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0"/>
        <w:rPr>
          <w:rFonts w:ascii="Cambria" w:eastAsia="Times New Roman" w:hAnsi="Cambria" w:cs="Tahoma"/>
          <w:color w:val="000000"/>
          <w:sz w:val="24"/>
          <w:szCs w:val="24"/>
          <w:lang w:eastAsia="nl-NL"/>
        </w:rPr>
      </w:pPr>
      <w:r w:rsidRPr="00DF78F0">
        <w:rPr>
          <w:rFonts w:ascii="Cambria" w:eastAsia="Times New Roman" w:hAnsi="Cambria" w:cs="Tahoma"/>
          <w:color w:val="000000"/>
          <w:sz w:val="24"/>
          <w:szCs w:val="24"/>
          <w:lang w:eastAsia="nl-NL"/>
        </w:rPr>
        <w:t>Zaaien</w:t>
      </w:r>
    </w:p>
    <w:p w:rsidR="009A270D" w:rsidRDefault="009A270D" w:rsidP="00DF78F0">
      <w:pPr>
        <w:pStyle w:val="Normaalweb"/>
        <w:shd w:val="clear" w:color="auto" w:fill="FFFFFF" w:themeFill="background1"/>
        <w:spacing w:before="0" w:beforeAutospacing="0" w:after="0" w:afterAutospacing="0"/>
        <w:rPr>
          <w:rFonts w:ascii="Cambria" w:hAnsi="Cambria" w:cs="Tahoma"/>
          <w:color w:val="000000"/>
        </w:rPr>
      </w:pPr>
    </w:p>
    <w:p w:rsidR="009A270D" w:rsidRPr="00DF78F0" w:rsidRDefault="009A270D" w:rsidP="00DF78F0">
      <w:pPr>
        <w:pStyle w:val="Normaalweb"/>
        <w:shd w:val="clear" w:color="auto" w:fill="FFFFFF" w:themeFill="background1"/>
        <w:spacing w:before="0" w:beforeAutospacing="0" w:after="0" w:afterAutospacing="0"/>
        <w:rPr>
          <w:rFonts w:ascii="Cambria" w:hAnsi="Cambria" w:cs="Tahoma"/>
          <w:color w:val="000000"/>
        </w:rPr>
      </w:pPr>
    </w:p>
    <w:p w:rsidR="009A270D" w:rsidRDefault="009A270D" w:rsidP="00DF78F0">
      <w:pPr>
        <w:shd w:val="clear" w:color="auto" w:fill="FFFFFF" w:themeFill="background1"/>
        <w:spacing w:after="0" w:line="240" w:lineRule="auto"/>
        <w:rPr>
          <w:rFonts w:ascii="Cambria" w:eastAsia="Times New Roman" w:hAnsi="Cambria" w:cs="Tahoma"/>
          <w:color w:val="000000"/>
          <w:sz w:val="24"/>
          <w:szCs w:val="24"/>
          <w:lang w:eastAsia="nl-NL"/>
        </w:rPr>
      </w:pPr>
      <w:r>
        <w:rPr>
          <w:rFonts w:ascii="Cambria" w:eastAsia="Times New Roman" w:hAnsi="Cambria" w:cs="Tahoma"/>
          <w:color w:val="000000"/>
          <w:sz w:val="24"/>
          <w:szCs w:val="24"/>
          <w:lang w:eastAsia="nl-NL"/>
        </w:rPr>
        <w:t>Het is de bedoeling dat je met behulp van jou instructiekaart precies weet wat je moet doen om deze vermeerderingstechniek toe te passen.</w:t>
      </w:r>
    </w:p>
    <w:p w:rsidR="00D25F4F" w:rsidRPr="00DF78F0" w:rsidRDefault="00D25F4F" w:rsidP="00DF78F0">
      <w:pPr>
        <w:shd w:val="clear" w:color="auto" w:fill="FFFFFF" w:themeFill="background1"/>
        <w:spacing w:after="0" w:line="240" w:lineRule="auto"/>
        <w:rPr>
          <w:rFonts w:ascii="Cambria" w:eastAsia="Times New Roman" w:hAnsi="Cambria" w:cs="Tahoma"/>
          <w:color w:val="000000"/>
          <w:sz w:val="24"/>
          <w:szCs w:val="24"/>
          <w:lang w:eastAsia="nl-NL"/>
        </w:rPr>
      </w:pPr>
      <w:r w:rsidRPr="00DF78F0">
        <w:rPr>
          <w:rFonts w:ascii="Cambria" w:eastAsia="Times New Roman" w:hAnsi="Cambria" w:cs="Tahoma"/>
          <w:color w:val="000000"/>
          <w:sz w:val="24"/>
          <w:szCs w:val="24"/>
          <w:lang w:eastAsia="nl-NL"/>
        </w:rPr>
        <w:t>Per kaart moeten de volgende punten erop staan:</w:t>
      </w:r>
    </w:p>
    <w:p w:rsidR="00D25F4F" w:rsidRPr="00DF78F0" w:rsidRDefault="00D25F4F" w:rsidP="00DF78F0">
      <w:pPr>
        <w:shd w:val="clear" w:color="auto" w:fill="FFFFFF" w:themeFill="background1"/>
        <w:spacing w:after="0" w:line="240" w:lineRule="auto"/>
        <w:rPr>
          <w:rFonts w:ascii="Cambria" w:eastAsia="Times New Roman" w:hAnsi="Cambria" w:cs="Tahoma"/>
          <w:color w:val="000000"/>
          <w:sz w:val="24"/>
          <w:szCs w:val="24"/>
          <w:lang w:eastAsia="nl-NL"/>
        </w:rPr>
      </w:pPr>
    </w:p>
    <w:p w:rsidR="00D25F4F" w:rsidRPr="00DF78F0" w:rsidRDefault="00D25F4F" w:rsidP="00DF78F0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rPr>
          <w:rFonts w:ascii="Cambria" w:eastAsia="Times New Roman" w:hAnsi="Cambria" w:cs="Tahoma"/>
          <w:color w:val="000000"/>
          <w:sz w:val="24"/>
          <w:szCs w:val="24"/>
          <w:lang w:eastAsia="nl-NL"/>
        </w:rPr>
      </w:pPr>
      <w:r w:rsidRPr="00DF78F0">
        <w:rPr>
          <w:rFonts w:ascii="Cambria" w:eastAsia="Times New Roman" w:hAnsi="Cambria" w:cs="Tahoma"/>
          <w:color w:val="000000"/>
          <w:sz w:val="24"/>
          <w:szCs w:val="24"/>
          <w:lang w:eastAsia="nl-NL"/>
        </w:rPr>
        <w:t xml:space="preserve">Om welke manier van vermeerderen gaat </w:t>
      </w:r>
      <w:proofErr w:type="spellStart"/>
      <w:r w:rsidRPr="00DF78F0">
        <w:rPr>
          <w:rFonts w:ascii="Cambria" w:eastAsia="Times New Roman" w:hAnsi="Cambria" w:cs="Tahoma"/>
          <w:color w:val="000000"/>
          <w:sz w:val="24"/>
          <w:szCs w:val="24"/>
          <w:lang w:eastAsia="nl-NL"/>
        </w:rPr>
        <w:t>het?Wat</w:t>
      </w:r>
      <w:proofErr w:type="spellEnd"/>
      <w:r w:rsidRPr="00DF78F0">
        <w:rPr>
          <w:rFonts w:ascii="Cambria" w:eastAsia="Times New Roman" w:hAnsi="Cambria" w:cs="Tahoma"/>
          <w:color w:val="000000"/>
          <w:sz w:val="24"/>
          <w:szCs w:val="24"/>
          <w:lang w:eastAsia="nl-NL"/>
        </w:rPr>
        <w:t xml:space="preserve"> betekent deze manier?</w:t>
      </w:r>
    </w:p>
    <w:p w:rsidR="00D25F4F" w:rsidRPr="00DF78F0" w:rsidRDefault="00D25F4F" w:rsidP="00DF78F0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rPr>
          <w:rFonts w:ascii="Cambria" w:eastAsia="Times New Roman" w:hAnsi="Cambria" w:cs="Tahoma"/>
          <w:color w:val="000000"/>
          <w:sz w:val="24"/>
          <w:szCs w:val="24"/>
          <w:lang w:eastAsia="nl-NL"/>
        </w:rPr>
      </w:pPr>
      <w:r w:rsidRPr="00DF78F0">
        <w:rPr>
          <w:rFonts w:ascii="Cambria" w:eastAsia="Times New Roman" w:hAnsi="Cambria" w:cs="Tahoma"/>
          <w:color w:val="000000"/>
          <w:sz w:val="24"/>
          <w:szCs w:val="24"/>
          <w:lang w:eastAsia="nl-NL"/>
        </w:rPr>
        <w:t>Is dit vegetatief of generatief? Wat betekenen deze begrippen?</w:t>
      </w:r>
    </w:p>
    <w:p w:rsidR="00D25F4F" w:rsidRPr="00DF78F0" w:rsidRDefault="00D25F4F" w:rsidP="00DF78F0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rPr>
          <w:rFonts w:ascii="Cambria" w:eastAsia="Times New Roman" w:hAnsi="Cambria" w:cs="Tahoma"/>
          <w:color w:val="000000"/>
          <w:sz w:val="24"/>
          <w:szCs w:val="24"/>
          <w:lang w:eastAsia="nl-NL"/>
        </w:rPr>
      </w:pPr>
      <w:r w:rsidRPr="00DF78F0">
        <w:rPr>
          <w:rFonts w:ascii="Cambria" w:eastAsia="Times New Roman" w:hAnsi="Cambria" w:cs="Tahoma"/>
          <w:color w:val="000000"/>
          <w:sz w:val="24"/>
          <w:szCs w:val="24"/>
          <w:lang w:eastAsia="nl-NL"/>
        </w:rPr>
        <w:t>Op welke manier moet ik deze manier van vermeerderen toepassen?</w:t>
      </w:r>
    </w:p>
    <w:p w:rsidR="00D25F4F" w:rsidRPr="00DF78F0" w:rsidRDefault="00D25F4F" w:rsidP="00DF78F0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rPr>
          <w:rFonts w:ascii="Cambria" w:eastAsia="Times New Roman" w:hAnsi="Cambria" w:cs="Tahoma"/>
          <w:color w:val="000000"/>
          <w:sz w:val="24"/>
          <w:szCs w:val="24"/>
          <w:lang w:eastAsia="nl-NL"/>
        </w:rPr>
      </w:pPr>
      <w:r w:rsidRPr="00DF78F0">
        <w:rPr>
          <w:rFonts w:ascii="Cambria" w:eastAsia="Times New Roman" w:hAnsi="Cambria" w:cs="Tahoma"/>
          <w:color w:val="000000"/>
          <w:sz w:val="24"/>
          <w:szCs w:val="24"/>
          <w:lang w:eastAsia="nl-NL"/>
        </w:rPr>
        <w:t>Waar moet het uitgangsmateriaal aan voldoen?</w:t>
      </w:r>
    </w:p>
    <w:p w:rsidR="00D25F4F" w:rsidRPr="00DF78F0" w:rsidRDefault="00D25F4F" w:rsidP="00DF78F0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rPr>
          <w:rFonts w:ascii="Cambria" w:eastAsia="Times New Roman" w:hAnsi="Cambria" w:cs="Tahoma"/>
          <w:color w:val="000000"/>
          <w:sz w:val="24"/>
          <w:szCs w:val="24"/>
          <w:lang w:eastAsia="nl-NL"/>
        </w:rPr>
      </w:pPr>
      <w:r w:rsidRPr="00DF78F0">
        <w:rPr>
          <w:rFonts w:ascii="Cambria" w:eastAsia="Times New Roman" w:hAnsi="Cambria" w:cs="Tahoma"/>
          <w:color w:val="000000"/>
          <w:sz w:val="24"/>
          <w:szCs w:val="24"/>
          <w:lang w:eastAsia="nl-NL"/>
        </w:rPr>
        <w:t>Wat is het doel van deze manier van vermeerderen? (bijv. om nieuwe soorten te krijgen zou een reden of doel kunnen zijn)</w:t>
      </w:r>
    </w:p>
    <w:p w:rsidR="00D25F4F" w:rsidRPr="00DF78F0" w:rsidRDefault="00D25F4F" w:rsidP="00DF78F0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rPr>
          <w:rFonts w:ascii="Cambria" w:eastAsia="Times New Roman" w:hAnsi="Cambria" w:cs="Tahoma"/>
          <w:color w:val="000000"/>
          <w:sz w:val="24"/>
          <w:szCs w:val="24"/>
          <w:lang w:eastAsia="nl-NL"/>
        </w:rPr>
      </w:pPr>
      <w:r w:rsidRPr="00DF78F0">
        <w:rPr>
          <w:rFonts w:ascii="Cambria" w:eastAsia="Times New Roman" w:hAnsi="Cambria" w:cs="Tahoma"/>
          <w:color w:val="000000"/>
          <w:sz w:val="24"/>
          <w:szCs w:val="24"/>
          <w:lang w:eastAsia="nl-NL"/>
        </w:rPr>
        <w:t>Wanneer zijn de 'nieuwe planten' 'klaar' ??</w:t>
      </w:r>
    </w:p>
    <w:p w:rsidR="00D25F4F" w:rsidRPr="00DF78F0" w:rsidRDefault="00D25F4F" w:rsidP="00DF78F0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rPr>
          <w:rFonts w:ascii="Cambria" w:eastAsia="Times New Roman" w:hAnsi="Cambria" w:cs="Tahoma"/>
          <w:color w:val="000000"/>
          <w:sz w:val="24"/>
          <w:szCs w:val="24"/>
          <w:lang w:eastAsia="nl-NL"/>
        </w:rPr>
      </w:pPr>
      <w:r w:rsidRPr="00DF78F0">
        <w:rPr>
          <w:rFonts w:ascii="Cambria" w:eastAsia="Times New Roman" w:hAnsi="Cambria" w:cs="Tahoma"/>
          <w:color w:val="000000"/>
          <w:sz w:val="24"/>
          <w:szCs w:val="24"/>
          <w:lang w:eastAsia="nl-NL"/>
        </w:rPr>
        <w:t>Welke planten kun je op deze manier vermeerderen? </w:t>
      </w:r>
    </w:p>
    <w:p w:rsidR="00D25F4F" w:rsidRPr="00DF78F0" w:rsidRDefault="00D25F4F" w:rsidP="00DF78F0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rPr>
          <w:rFonts w:ascii="Cambria" w:eastAsia="Times New Roman" w:hAnsi="Cambria" w:cs="Tahoma"/>
          <w:color w:val="000000"/>
          <w:sz w:val="24"/>
          <w:szCs w:val="24"/>
          <w:lang w:eastAsia="nl-NL"/>
        </w:rPr>
      </w:pPr>
      <w:r w:rsidRPr="00DF78F0">
        <w:rPr>
          <w:rFonts w:ascii="Cambria" w:eastAsia="Times New Roman" w:hAnsi="Cambria" w:cs="Tahoma"/>
          <w:color w:val="000000"/>
          <w:sz w:val="24"/>
          <w:szCs w:val="24"/>
          <w:lang w:eastAsia="nl-NL"/>
        </w:rPr>
        <w:t xml:space="preserve">Welke eisen komen er kijken bij deze manier van vermeerderen? (denk dan aan bijvoorbeeld dat de stengel </w:t>
      </w:r>
      <w:proofErr w:type="spellStart"/>
      <w:r w:rsidRPr="00DF78F0">
        <w:rPr>
          <w:rFonts w:ascii="Cambria" w:eastAsia="Times New Roman" w:hAnsi="Cambria" w:cs="Tahoma"/>
          <w:color w:val="000000"/>
          <w:sz w:val="24"/>
          <w:szCs w:val="24"/>
          <w:lang w:eastAsia="nl-NL"/>
        </w:rPr>
        <w:t>verhout</w:t>
      </w:r>
      <w:proofErr w:type="spellEnd"/>
      <w:r w:rsidRPr="00DF78F0">
        <w:rPr>
          <w:rFonts w:ascii="Cambria" w:eastAsia="Times New Roman" w:hAnsi="Cambria" w:cs="Tahoma"/>
          <w:color w:val="000000"/>
          <w:sz w:val="24"/>
          <w:szCs w:val="24"/>
          <w:lang w:eastAsia="nl-NL"/>
        </w:rPr>
        <w:t xml:space="preserve"> moet zijn of juist zacht moet zijn. </w:t>
      </w:r>
    </w:p>
    <w:p w:rsidR="00D25F4F" w:rsidRPr="00DF78F0" w:rsidRDefault="00D25F4F" w:rsidP="00DF78F0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rPr>
          <w:rFonts w:ascii="Cambria" w:eastAsia="Times New Roman" w:hAnsi="Cambria" w:cs="Tahoma"/>
          <w:color w:val="000000"/>
          <w:sz w:val="24"/>
          <w:szCs w:val="24"/>
          <w:lang w:eastAsia="nl-NL"/>
        </w:rPr>
      </w:pPr>
      <w:r w:rsidRPr="00DF78F0">
        <w:rPr>
          <w:rFonts w:ascii="Cambria" w:eastAsia="Times New Roman" w:hAnsi="Cambria" w:cs="Tahoma"/>
          <w:color w:val="000000"/>
          <w:sz w:val="24"/>
          <w:szCs w:val="24"/>
          <w:lang w:eastAsia="nl-NL"/>
        </w:rPr>
        <w:t>Wanneer pas je deze manier van vermeerderen toe? </w:t>
      </w:r>
    </w:p>
    <w:p w:rsidR="00D25F4F" w:rsidRPr="00DF78F0" w:rsidRDefault="00D25F4F" w:rsidP="00DF78F0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rPr>
          <w:rFonts w:ascii="Cambria" w:eastAsia="Times New Roman" w:hAnsi="Cambria" w:cs="Tahoma"/>
          <w:color w:val="000000"/>
          <w:sz w:val="24"/>
          <w:szCs w:val="24"/>
          <w:lang w:eastAsia="nl-NL"/>
        </w:rPr>
      </w:pPr>
      <w:r w:rsidRPr="00DF78F0">
        <w:rPr>
          <w:rFonts w:ascii="Cambria" w:eastAsia="Times New Roman" w:hAnsi="Cambria" w:cs="Tahoma"/>
          <w:color w:val="000000"/>
          <w:sz w:val="24"/>
          <w:szCs w:val="24"/>
          <w:lang w:eastAsia="nl-NL"/>
        </w:rPr>
        <w:t>Wat zijn andere manier van vermeerderen</w:t>
      </w:r>
    </w:p>
    <w:p w:rsidR="00D25F4F" w:rsidRPr="00DF78F0" w:rsidRDefault="00D25F4F" w:rsidP="009A270D">
      <w:pPr>
        <w:shd w:val="clear" w:color="auto" w:fill="FFFFFF" w:themeFill="background1"/>
        <w:spacing w:after="0" w:line="240" w:lineRule="auto"/>
        <w:rPr>
          <w:rFonts w:ascii="Cambria" w:eastAsia="Times New Roman" w:hAnsi="Cambria" w:cs="Tahoma"/>
          <w:color w:val="000000"/>
          <w:sz w:val="24"/>
          <w:szCs w:val="24"/>
          <w:lang w:eastAsia="nl-NL"/>
        </w:rPr>
      </w:pPr>
    </w:p>
    <w:p w:rsidR="00D25F4F" w:rsidRPr="00DF78F0" w:rsidRDefault="00D25F4F" w:rsidP="00DF78F0">
      <w:pPr>
        <w:shd w:val="clear" w:color="auto" w:fill="FFFFFF" w:themeFill="background1"/>
        <w:spacing w:after="0" w:line="240" w:lineRule="auto"/>
        <w:rPr>
          <w:rFonts w:ascii="Cambria" w:eastAsia="Times New Roman" w:hAnsi="Cambria" w:cs="Tahoma"/>
          <w:color w:val="000000"/>
          <w:sz w:val="24"/>
          <w:szCs w:val="24"/>
          <w:lang w:eastAsia="nl-NL"/>
        </w:rPr>
      </w:pPr>
    </w:p>
    <w:p w:rsidR="00D25F4F" w:rsidRPr="00DF78F0" w:rsidRDefault="00D25F4F" w:rsidP="00DF78F0">
      <w:pPr>
        <w:shd w:val="clear" w:color="auto" w:fill="FFFFFF" w:themeFill="background1"/>
        <w:spacing w:after="0" w:line="240" w:lineRule="auto"/>
        <w:rPr>
          <w:rFonts w:ascii="Cambria" w:eastAsia="Times New Roman" w:hAnsi="Cambria" w:cs="Tahoma"/>
          <w:color w:val="000000"/>
          <w:sz w:val="24"/>
          <w:szCs w:val="24"/>
          <w:lang w:eastAsia="nl-NL"/>
        </w:rPr>
      </w:pPr>
      <w:r w:rsidRPr="00DF78F0">
        <w:rPr>
          <w:rFonts w:ascii="Cambria" w:eastAsia="Times New Roman" w:hAnsi="Cambria" w:cs="Tahoma"/>
          <w:color w:val="000000"/>
          <w:sz w:val="24"/>
          <w:szCs w:val="24"/>
          <w:lang w:eastAsia="nl-NL"/>
        </w:rPr>
        <w:t>Zorg dat je duidelijke kaart</w:t>
      </w:r>
      <w:r w:rsidR="009A270D">
        <w:rPr>
          <w:rFonts w:ascii="Cambria" w:eastAsia="Times New Roman" w:hAnsi="Cambria" w:cs="Tahoma"/>
          <w:color w:val="000000"/>
          <w:sz w:val="24"/>
          <w:szCs w:val="24"/>
          <w:lang w:eastAsia="nl-NL"/>
        </w:rPr>
        <w:t>en maakt</w:t>
      </w:r>
      <w:r w:rsidRPr="00DF78F0">
        <w:rPr>
          <w:rFonts w:ascii="Cambria" w:eastAsia="Times New Roman" w:hAnsi="Cambria" w:cs="Tahoma"/>
          <w:color w:val="000000"/>
          <w:sz w:val="24"/>
          <w:szCs w:val="24"/>
          <w:lang w:eastAsia="nl-NL"/>
        </w:rPr>
        <w:t xml:space="preserve"> waarin duidelijk is beschreven om welke manier van vermeerderen </w:t>
      </w:r>
      <w:r w:rsidR="009A270D">
        <w:rPr>
          <w:rFonts w:ascii="Cambria" w:eastAsia="Times New Roman" w:hAnsi="Cambria" w:cs="Tahoma"/>
          <w:color w:val="000000"/>
          <w:sz w:val="24"/>
          <w:szCs w:val="24"/>
          <w:lang w:eastAsia="nl-NL"/>
        </w:rPr>
        <w:t>het gaat</w:t>
      </w:r>
      <w:r w:rsidRPr="00DF78F0">
        <w:rPr>
          <w:rFonts w:ascii="Cambria" w:eastAsia="Times New Roman" w:hAnsi="Cambria" w:cs="Tahoma"/>
          <w:color w:val="000000"/>
          <w:sz w:val="24"/>
          <w:szCs w:val="24"/>
          <w:lang w:eastAsia="nl-NL"/>
        </w:rPr>
        <w:t xml:space="preserve"> en hoe dit allemaal in zijn werk gaat.</w:t>
      </w:r>
    </w:p>
    <w:p w:rsidR="00D25F4F" w:rsidRPr="00DF78F0" w:rsidRDefault="00D25F4F" w:rsidP="00DF78F0">
      <w:pPr>
        <w:shd w:val="clear" w:color="auto" w:fill="FFFFFF" w:themeFill="background1"/>
        <w:spacing w:after="0" w:line="240" w:lineRule="auto"/>
        <w:rPr>
          <w:rFonts w:ascii="Cambria" w:eastAsia="Times New Roman" w:hAnsi="Cambria" w:cs="Tahoma"/>
          <w:color w:val="000000"/>
          <w:sz w:val="24"/>
          <w:szCs w:val="24"/>
          <w:lang w:eastAsia="nl-NL"/>
        </w:rPr>
      </w:pPr>
      <w:r w:rsidRPr="00DF78F0">
        <w:rPr>
          <w:rFonts w:ascii="Cambria" w:eastAsia="Times New Roman" w:hAnsi="Cambria" w:cs="Tahoma"/>
          <w:color w:val="000000"/>
          <w:sz w:val="24"/>
          <w:szCs w:val="24"/>
          <w:lang w:eastAsia="nl-NL"/>
        </w:rPr>
        <w:t>Zie het bijgevoegde voorbeeld, zo zou het eruit kunnen zien!</w:t>
      </w:r>
    </w:p>
    <w:p w:rsidR="00D25F4F" w:rsidRPr="00DF78F0" w:rsidRDefault="00D25F4F" w:rsidP="00DF78F0">
      <w:pPr>
        <w:shd w:val="clear" w:color="auto" w:fill="FFFFFF" w:themeFill="background1"/>
        <w:spacing w:after="0" w:line="240" w:lineRule="auto"/>
        <w:rPr>
          <w:rFonts w:ascii="Cambria" w:eastAsia="Times New Roman" w:hAnsi="Cambria" w:cs="Tahoma"/>
          <w:color w:val="000000"/>
          <w:sz w:val="24"/>
          <w:szCs w:val="24"/>
          <w:lang w:eastAsia="nl-NL"/>
        </w:rPr>
      </w:pPr>
    </w:p>
    <w:p w:rsidR="00D25F4F" w:rsidRPr="00DF78F0" w:rsidRDefault="00D25F4F" w:rsidP="00DF78F0">
      <w:pPr>
        <w:shd w:val="clear" w:color="auto" w:fill="FFFFFF" w:themeFill="background1"/>
        <w:spacing w:after="0" w:line="240" w:lineRule="auto"/>
        <w:rPr>
          <w:rFonts w:ascii="Cambria" w:eastAsia="Times New Roman" w:hAnsi="Cambria" w:cs="Tahoma"/>
          <w:color w:val="000000"/>
          <w:sz w:val="24"/>
          <w:szCs w:val="24"/>
          <w:lang w:eastAsia="nl-NL"/>
        </w:rPr>
      </w:pPr>
      <w:r w:rsidRPr="00DF78F0">
        <w:rPr>
          <w:rFonts w:ascii="Cambria" w:eastAsia="Times New Roman" w:hAnsi="Cambria" w:cs="Tahoma"/>
          <w:color w:val="000000"/>
          <w:sz w:val="24"/>
          <w:szCs w:val="24"/>
          <w:lang w:eastAsia="nl-NL"/>
        </w:rPr>
        <w:t>Succes</w:t>
      </w:r>
    </w:p>
    <w:p w:rsidR="00D25F4F" w:rsidRPr="00DF78F0" w:rsidRDefault="00D25F4F">
      <w:pPr>
        <w:rPr>
          <w:rFonts w:ascii="Cambria" w:hAnsi="Cambria" w:cs="Arial"/>
          <w:b/>
          <w:noProof/>
          <w:sz w:val="24"/>
          <w:szCs w:val="24"/>
          <w:lang w:eastAsia="nl-NL"/>
        </w:rPr>
      </w:pPr>
    </w:p>
    <w:p w:rsidR="00F71F9E" w:rsidRDefault="00CC2A33">
      <w:r w:rsidRPr="005734AD">
        <w:rPr>
          <w:rFonts w:ascii="Arial" w:hAnsi="Arial" w:cs="Arial"/>
          <w:b/>
          <w:noProof/>
          <w:lang w:eastAsia="nl-NL"/>
        </w:rPr>
        <w:lastRenderedPageBreak/>
        <w:drawing>
          <wp:inline distT="0" distB="0" distL="0" distR="0" wp14:anchorId="75BA3485" wp14:editId="037DD123">
            <wp:extent cx="5760720" cy="7261328"/>
            <wp:effectExtent l="0" t="0" r="0" b="0"/>
            <wp:docPr id="236" name="Afbeelding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61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71F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A04E6"/>
    <w:multiLevelType w:val="multilevel"/>
    <w:tmpl w:val="30DE1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8B309D"/>
    <w:multiLevelType w:val="multilevel"/>
    <w:tmpl w:val="817E1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A33"/>
    <w:rsid w:val="00366F36"/>
    <w:rsid w:val="0054605A"/>
    <w:rsid w:val="006915CC"/>
    <w:rsid w:val="00762B9E"/>
    <w:rsid w:val="007B228D"/>
    <w:rsid w:val="009A270D"/>
    <w:rsid w:val="00A83E7A"/>
    <w:rsid w:val="00CC2A33"/>
    <w:rsid w:val="00D25F4F"/>
    <w:rsid w:val="00D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75193"/>
  <w15:docId w15:val="{19C3EAEA-ABB6-43F9-8F0D-2A92D7689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25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F7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F78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0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209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Arjan Schuring</dc:creator>
  <cp:lastModifiedBy>Anthonie Meuleman</cp:lastModifiedBy>
  <cp:revision>4</cp:revision>
  <dcterms:created xsi:type="dcterms:W3CDTF">2019-12-13T08:36:00Z</dcterms:created>
  <dcterms:modified xsi:type="dcterms:W3CDTF">2020-06-15T04:51:00Z</dcterms:modified>
</cp:coreProperties>
</file>