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879" w:rsidRDefault="009B6879" w:rsidP="009B6879">
      <w:r w:rsidRPr="009B6879">
        <w:t>Opdracht</w:t>
      </w:r>
      <w:r>
        <w:t xml:space="preserve"> huisvesting</w:t>
      </w:r>
      <w:r w:rsidR="00FF3904">
        <w:t xml:space="preserve"> KL</w:t>
      </w:r>
      <w:bookmarkStart w:id="0" w:name="_GoBack"/>
      <w:bookmarkEnd w:id="0"/>
    </w:p>
    <w:p w:rsidR="009B6879" w:rsidRDefault="009B6879" w:rsidP="009B6879"/>
    <w:p w:rsidR="009B6879" w:rsidRDefault="009B6879" w:rsidP="009B6879">
      <w:r>
        <w:t>Je gaat in deze opdracht onderzoek doen naar de huisvesting van 2 diersoorten op school. Volg de volgende stappen:</w:t>
      </w:r>
    </w:p>
    <w:p w:rsidR="009B6879" w:rsidRDefault="009B6879" w:rsidP="009B6879"/>
    <w:p w:rsidR="009B6879" w:rsidRDefault="009B6879" w:rsidP="009B6879">
      <w:pPr>
        <w:pStyle w:val="Lijstalinea"/>
        <w:numPr>
          <w:ilvl w:val="0"/>
          <w:numId w:val="1"/>
        </w:numPr>
      </w:pPr>
      <w:r>
        <w:t>Welke dier ga je onderzoeken?</w:t>
      </w:r>
    </w:p>
    <w:p w:rsidR="009B6879" w:rsidRDefault="009B6879" w:rsidP="009B6879">
      <w:pPr>
        <w:ind w:left="708"/>
      </w:pPr>
    </w:p>
    <w:p w:rsidR="009B6879" w:rsidRDefault="009B6879" w:rsidP="009B6879">
      <w:pPr>
        <w:ind w:left="708"/>
      </w:pPr>
      <w:r>
        <w:t>1 = ________________________________________________________</w:t>
      </w:r>
    </w:p>
    <w:p w:rsidR="009B6879" w:rsidRDefault="009B6879" w:rsidP="009B6879">
      <w:pPr>
        <w:ind w:left="708"/>
      </w:pPr>
    </w:p>
    <w:p w:rsidR="009B6879" w:rsidRDefault="009B6879" w:rsidP="009B6879">
      <w:pPr>
        <w:ind w:left="708"/>
      </w:pPr>
      <w:r>
        <w:t>2 = ________________________________________________________</w:t>
      </w:r>
    </w:p>
    <w:p w:rsidR="009B6879" w:rsidRDefault="009B6879" w:rsidP="009B6879"/>
    <w:p w:rsidR="009B6879" w:rsidRDefault="009B6879" w:rsidP="009B6879">
      <w:r>
        <w:t xml:space="preserve">Allereerst ga je wat eisen opzoeken. Gebruik hiervoor de website </w:t>
      </w:r>
      <w:hyperlink r:id="rId5" w:history="1">
        <w:r w:rsidRPr="00DB5151">
          <w:rPr>
            <w:rStyle w:val="Hyperlink"/>
          </w:rPr>
          <w:t>www.LICG.nl</w:t>
        </w:r>
      </w:hyperlink>
      <w:r>
        <w:t>. Zet de antwoorden op de vragen in de tabel.</w:t>
      </w:r>
    </w:p>
    <w:p w:rsidR="009B6879" w:rsidRDefault="009B6879" w:rsidP="009B6879"/>
    <w:p w:rsidR="009B6879" w:rsidRDefault="009B6879" w:rsidP="009B6879">
      <w:pPr>
        <w:pStyle w:val="Lijstalinea"/>
        <w:numPr>
          <w:ilvl w:val="0"/>
          <w:numId w:val="1"/>
        </w:numPr>
      </w:pPr>
      <w:r>
        <w:t>Leeft het dier solitair of solidair?</w:t>
      </w:r>
    </w:p>
    <w:p w:rsidR="009B6879" w:rsidRDefault="009B6879" w:rsidP="009B6879">
      <w:pPr>
        <w:pStyle w:val="Lijstalinea"/>
        <w:numPr>
          <w:ilvl w:val="0"/>
          <w:numId w:val="1"/>
        </w:numPr>
      </w:pPr>
      <w:r>
        <w:t>Wat zijn de minimale afmetingen voor het verblijf? Noteer ook hoeveel dieren er dan in het verblijf kunnen.</w:t>
      </w:r>
    </w:p>
    <w:p w:rsidR="009B6879" w:rsidRDefault="009B6879" w:rsidP="009B6879">
      <w:pPr>
        <w:pStyle w:val="Lijstalinea"/>
        <w:numPr>
          <w:ilvl w:val="0"/>
          <w:numId w:val="1"/>
        </w:numPr>
      </w:pPr>
      <w:r>
        <w:t xml:space="preserve">Welke eisen stelt het dier aan de inrichting? </w:t>
      </w:r>
    </w:p>
    <w:p w:rsidR="009B6879" w:rsidRDefault="009B6879" w:rsidP="009B6879">
      <w:pPr>
        <w:pStyle w:val="Lijstalinea"/>
        <w:numPr>
          <w:ilvl w:val="0"/>
          <w:numId w:val="1"/>
        </w:numPr>
      </w:pPr>
      <w:r>
        <w:t>Bekijk en meet de verblijven op school. Noteer dat ook in de tabel.</w:t>
      </w:r>
    </w:p>
    <w:p w:rsidR="009B6879" w:rsidRPr="009B6879" w:rsidRDefault="009B6879" w:rsidP="009B6879">
      <w:pPr>
        <w:pStyle w:val="Lijstalinea"/>
        <w:numPr>
          <w:ilvl w:val="0"/>
          <w:numId w:val="1"/>
        </w:numPr>
      </w:pPr>
      <w:r>
        <w:t>Schrijf een conclusie. Zijn de dieren goed gehuisvest op school? Vertel ook waarom je dat vindt. Gebruik de gegevens uit je onderzoek.</w:t>
      </w:r>
    </w:p>
    <w:p w:rsidR="009B6879" w:rsidRPr="009B6879" w:rsidRDefault="009B6879" w:rsidP="009B687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98"/>
        <w:gridCol w:w="1680"/>
        <w:gridCol w:w="1794"/>
        <w:gridCol w:w="1795"/>
        <w:gridCol w:w="1795"/>
      </w:tblGrid>
      <w:tr w:rsidR="009B6879" w:rsidRPr="009B6879" w:rsidTr="00061A45">
        <w:tc>
          <w:tcPr>
            <w:tcW w:w="1998" w:type="dxa"/>
          </w:tcPr>
          <w:p w:rsidR="009B6879" w:rsidRPr="009B6879" w:rsidRDefault="009B6879" w:rsidP="009B6879">
            <w:pPr>
              <w:spacing w:line="259" w:lineRule="auto"/>
            </w:pPr>
            <w:r w:rsidRPr="009B6879">
              <w:t>Onderwerp</w:t>
            </w:r>
          </w:p>
        </w:tc>
        <w:tc>
          <w:tcPr>
            <w:tcW w:w="1680" w:type="dxa"/>
          </w:tcPr>
          <w:p w:rsidR="009B6879" w:rsidRPr="009B6879" w:rsidRDefault="009B6879" w:rsidP="009B6879">
            <w:pPr>
              <w:spacing w:line="259" w:lineRule="auto"/>
            </w:pPr>
            <w:r w:rsidRPr="009B6879">
              <w:t>Dier 1 volgens literatuur</w:t>
            </w:r>
          </w:p>
        </w:tc>
        <w:tc>
          <w:tcPr>
            <w:tcW w:w="1794" w:type="dxa"/>
          </w:tcPr>
          <w:p w:rsidR="009B6879" w:rsidRPr="009B6879" w:rsidRDefault="009B6879" w:rsidP="009B6879">
            <w:pPr>
              <w:spacing w:line="259" w:lineRule="auto"/>
            </w:pPr>
            <w:r w:rsidRPr="009B6879">
              <w:t>Dier 1 op school</w:t>
            </w:r>
          </w:p>
        </w:tc>
        <w:tc>
          <w:tcPr>
            <w:tcW w:w="1795" w:type="dxa"/>
          </w:tcPr>
          <w:p w:rsidR="009B6879" w:rsidRPr="009B6879" w:rsidRDefault="009B6879" w:rsidP="009B6879">
            <w:pPr>
              <w:spacing w:line="259" w:lineRule="auto"/>
            </w:pPr>
            <w:r w:rsidRPr="009B6879">
              <w:t>Dier 2 volgens literatuur</w:t>
            </w:r>
          </w:p>
        </w:tc>
        <w:tc>
          <w:tcPr>
            <w:tcW w:w="1795" w:type="dxa"/>
          </w:tcPr>
          <w:p w:rsidR="009B6879" w:rsidRPr="009B6879" w:rsidRDefault="009B6879" w:rsidP="009B6879">
            <w:pPr>
              <w:spacing w:line="259" w:lineRule="auto"/>
            </w:pPr>
            <w:r w:rsidRPr="009B6879">
              <w:t>Dier 2 op school</w:t>
            </w:r>
          </w:p>
        </w:tc>
      </w:tr>
      <w:tr w:rsidR="009B6879" w:rsidRPr="009B6879" w:rsidTr="00061A45">
        <w:tc>
          <w:tcPr>
            <w:tcW w:w="1998" w:type="dxa"/>
          </w:tcPr>
          <w:p w:rsidR="009B6879" w:rsidRDefault="009B6879" w:rsidP="009B6879">
            <w:pPr>
              <w:spacing w:line="259" w:lineRule="auto"/>
            </w:pPr>
            <w:r w:rsidRPr="009B6879">
              <w:t>Solitair / solidair</w:t>
            </w:r>
          </w:p>
          <w:p w:rsidR="009B6879" w:rsidRPr="009B6879" w:rsidRDefault="009B6879" w:rsidP="009B6879">
            <w:pPr>
              <w:spacing w:line="259" w:lineRule="auto"/>
            </w:pPr>
          </w:p>
        </w:tc>
        <w:tc>
          <w:tcPr>
            <w:tcW w:w="1680" w:type="dxa"/>
          </w:tcPr>
          <w:p w:rsidR="009B6879" w:rsidRPr="009B6879" w:rsidRDefault="009B6879" w:rsidP="009B6879">
            <w:pPr>
              <w:spacing w:line="259" w:lineRule="auto"/>
            </w:pPr>
          </w:p>
        </w:tc>
        <w:tc>
          <w:tcPr>
            <w:tcW w:w="1794" w:type="dxa"/>
          </w:tcPr>
          <w:p w:rsidR="009B6879" w:rsidRPr="009B6879" w:rsidRDefault="009B6879" w:rsidP="009B6879">
            <w:pPr>
              <w:spacing w:line="259" w:lineRule="auto"/>
            </w:pPr>
          </w:p>
        </w:tc>
        <w:tc>
          <w:tcPr>
            <w:tcW w:w="1795" w:type="dxa"/>
          </w:tcPr>
          <w:p w:rsidR="009B6879" w:rsidRPr="009B6879" w:rsidRDefault="009B6879" w:rsidP="009B6879">
            <w:pPr>
              <w:spacing w:line="259" w:lineRule="auto"/>
            </w:pPr>
          </w:p>
        </w:tc>
        <w:tc>
          <w:tcPr>
            <w:tcW w:w="1795" w:type="dxa"/>
          </w:tcPr>
          <w:p w:rsidR="009B6879" w:rsidRPr="009B6879" w:rsidRDefault="009B6879" w:rsidP="009B6879">
            <w:pPr>
              <w:spacing w:line="259" w:lineRule="auto"/>
            </w:pPr>
          </w:p>
        </w:tc>
      </w:tr>
      <w:tr w:rsidR="009B6879" w:rsidRPr="009B6879" w:rsidTr="00061A45">
        <w:tc>
          <w:tcPr>
            <w:tcW w:w="1998" w:type="dxa"/>
          </w:tcPr>
          <w:p w:rsidR="009B6879" w:rsidRDefault="009B6879" w:rsidP="009B6879">
            <w:pPr>
              <w:spacing w:line="259" w:lineRule="auto"/>
            </w:pPr>
            <w:r w:rsidRPr="009B6879">
              <w:t>Wat is de minimale afmeting</w:t>
            </w:r>
            <w:r>
              <w:t>?</w:t>
            </w:r>
          </w:p>
          <w:p w:rsidR="009B6879" w:rsidRPr="009B6879" w:rsidRDefault="009B6879" w:rsidP="009B6879">
            <w:pPr>
              <w:spacing w:line="259" w:lineRule="auto"/>
            </w:pPr>
          </w:p>
        </w:tc>
        <w:tc>
          <w:tcPr>
            <w:tcW w:w="1680" w:type="dxa"/>
          </w:tcPr>
          <w:p w:rsidR="009B6879" w:rsidRPr="009B6879" w:rsidRDefault="009B6879" w:rsidP="009B6879">
            <w:pPr>
              <w:spacing w:line="259" w:lineRule="auto"/>
            </w:pPr>
          </w:p>
        </w:tc>
        <w:tc>
          <w:tcPr>
            <w:tcW w:w="1794" w:type="dxa"/>
          </w:tcPr>
          <w:p w:rsidR="009B6879" w:rsidRPr="009B6879" w:rsidRDefault="009B6879" w:rsidP="009B6879">
            <w:pPr>
              <w:spacing w:line="259" w:lineRule="auto"/>
            </w:pPr>
          </w:p>
        </w:tc>
        <w:tc>
          <w:tcPr>
            <w:tcW w:w="1795" w:type="dxa"/>
          </w:tcPr>
          <w:p w:rsidR="009B6879" w:rsidRPr="009B6879" w:rsidRDefault="009B6879" w:rsidP="009B6879">
            <w:pPr>
              <w:spacing w:line="259" w:lineRule="auto"/>
            </w:pPr>
          </w:p>
        </w:tc>
        <w:tc>
          <w:tcPr>
            <w:tcW w:w="1795" w:type="dxa"/>
          </w:tcPr>
          <w:p w:rsidR="009B6879" w:rsidRPr="009B6879" w:rsidRDefault="009B6879" w:rsidP="009B6879">
            <w:pPr>
              <w:spacing w:line="259" w:lineRule="auto"/>
            </w:pPr>
          </w:p>
        </w:tc>
      </w:tr>
      <w:tr w:rsidR="009B6879" w:rsidRPr="009B6879" w:rsidTr="00061A45">
        <w:tc>
          <w:tcPr>
            <w:tcW w:w="1998" w:type="dxa"/>
          </w:tcPr>
          <w:p w:rsidR="009B6879" w:rsidRDefault="009B6879" w:rsidP="009B6879">
            <w:pPr>
              <w:spacing w:line="259" w:lineRule="auto"/>
            </w:pPr>
            <w:r w:rsidRPr="009B6879">
              <w:t>Welke eisen stelt het dier aan de inrichting?</w:t>
            </w:r>
          </w:p>
          <w:p w:rsidR="00FF3904" w:rsidRDefault="00FF3904" w:rsidP="009B6879">
            <w:pPr>
              <w:spacing w:line="259" w:lineRule="auto"/>
            </w:pPr>
          </w:p>
          <w:p w:rsidR="00FF3904" w:rsidRDefault="00FF3904" w:rsidP="009B6879">
            <w:pPr>
              <w:spacing w:line="259" w:lineRule="auto"/>
            </w:pPr>
          </w:p>
          <w:p w:rsidR="00FF3904" w:rsidRDefault="00FF3904" w:rsidP="009B6879">
            <w:pPr>
              <w:spacing w:line="259" w:lineRule="auto"/>
            </w:pPr>
          </w:p>
          <w:p w:rsidR="00FF3904" w:rsidRDefault="00FF3904" w:rsidP="009B6879">
            <w:pPr>
              <w:spacing w:line="259" w:lineRule="auto"/>
            </w:pPr>
          </w:p>
          <w:p w:rsidR="00FF3904" w:rsidRPr="009B6879" w:rsidRDefault="00FF3904" w:rsidP="009B6879">
            <w:pPr>
              <w:spacing w:line="259" w:lineRule="auto"/>
            </w:pPr>
          </w:p>
        </w:tc>
        <w:tc>
          <w:tcPr>
            <w:tcW w:w="1680" w:type="dxa"/>
          </w:tcPr>
          <w:p w:rsidR="009B6879" w:rsidRPr="009B6879" w:rsidRDefault="009B6879" w:rsidP="009B6879">
            <w:pPr>
              <w:spacing w:line="259" w:lineRule="auto"/>
            </w:pPr>
          </w:p>
        </w:tc>
        <w:tc>
          <w:tcPr>
            <w:tcW w:w="1794" w:type="dxa"/>
          </w:tcPr>
          <w:p w:rsidR="009B6879" w:rsidRPr="009B6879" w:rsidRDefault="009B6879" w:rsidP="009B6879">
            <w:pPr>
              <w:spacing w:line="259" w:lineRule="auto"/>
            </w:pPr>
          </w:p>
        </w:tc>
        <w:tc>
          <w:tcPr>
            <w:tcW w:w="1795" w:type="dxa"/>
          </w:tcPr>
          <w:p w:rsidR="009B6879" w:rsidRPr="009B6879" w:rsidRDefault="009B6879" w:rsidP="009B6879">
            <w:pPr>
              <w:spacing w:line="259" w:lineRule="auto"/>
            </w:pPr>
          </w:p>
        </w:tc>
        <w:tc>
          <w:tcPr>
            <w:tcW w:w="1795" w:type="dxa"/>
          </w:tcPr>
          <w:p w:rsidR="009B6879" w:rsidRPr="009B6879" w:rsidRDefault="009B6879" w:rsidP="009B6879">
            <w:pPr>
              <w:spacing w:line="259" w:lineRule="auto"/>
            </w:pPr>
          </w:p>
        </w:tc>
      </w:tr>
    </w:tbl>
    <w:p w:rsidR="009B6879" w:rsidRPr="009B6879" w:rsidRDefault="009B6879" w:rsidP="009B6879"/>
    <w:p w:rsidR="00DD5BD7" w:rsidRPr="009B6879" w:rsidRDefault="00FF3904" w:rsidP="009B6879"/>
    <w:p w:rsidR="00FF3904" w:rsidRDefault="00FF3904">
      <w:r>
        <w:t>Conclusie dier 1</w:t>
      </w:r>
    </w:p>
    <w:p w:rsidR="00FF3904" w:rsidRDefault="00FF3904">
      <w:r>
        <w:t>__________________________________________________________________________________</w:t>
      </w:r>
    </w:p>
    <w:p w:rsidR="00FF3904" w:rsidRDefault="00FF3904">
      <w:r>
        <w:t>__________________________________________________________________________________</w:t>
      </w:r>
    </w:p>
    <w:p w:rsidR="00FF3904" w:rsidRDefault="00FF3904">
      <w:r>
        <w:t>__________________________________________________________________________________</w:t>
      </w:r>
    </w:p>
    <w:p w:rsidR="00FF3904" w:rsidRDefault="00FF3904">
      <w:r>
        <w:t>__________________________________________________________________________________</w:t>
      </w:r>
    </w:p>
    <w:p w:rsidR="00FF3904" w:rsidRDefault="00FF3904">
      <w:r>
        <w:t>__________________________________________________________________________________</w:t>
      </w:r>
    </w:p>
    <w:p w:rsidR="00FF3904" w:rsidRDefault="00FF3904"/>
    <w:p w:rsidR="00FF3904" w:rsidRDefault="00FF3904"/>
    <w:p w:rsidR="00FF3904" w:rsidRDefault="00FF3904"/>
    <w:p w:rsidR="00FF3904" w:rsidRDefault="00FF3904" w:rsidP="00FF3904">
      <w:r>
        <w:lastRenderedPageBreak/>
        <w:t>Conclusie dier 2</w:t>
      </w:r>
    </w:p>
    <w:p w:rsidR="00FF3904" w:rsidRDefault="00FF3904" w:rsidP="00FF3904">
      <w:r>
        <w:t>__________________________________________________________________________________</w:t>
      </w:r>
    </w:p>
    <w:p w:rsidR="00FF3904" w:rsidRDefault="00FF3904" w:rsidP="00FF3904">
      <w:r>
        <w:t>__________________________________________________________________________________</w:t>
      </w:r>
    </w:p>
    <w:p w:rsidR="00FF3904" w:rsidRDefault="00FF3904" w:rsidP="00FF3904">
      <w:r>
        <w:t>__________________________________________________________________________________</w:t>
      </w:r>
    </w:p>
    <w:p w:rsidR="00FF3904" w:rsidRDefault="00FF3904" w:rsidP="00FF3904">
      <w:r>
        <w:t>__________________________________________________________________________________</w:t>
      </w:r>
    </w:p>
    <w:p w:rsidR="00FF3904" w:rsidRDefault="00FF3904" w:rsidP="00FF3904">
      <w:r>
        <w:t>__________________________________________________________________________________</w:t>
      </w:r>
    </w:p>
    <w:sectPr w:rsidR="00FF3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F4ACD"/>
    <w:multiLevelType w:val="hybridMultilevel"/>
    <w:tmpl w:val="0E40EA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879"/>
    <w:rsid w:val="00627AE8"/>
    <w:rsid w:val="009B6879"/>
    <w:rsid w:val="00AB3745"/>
    <w:rsid w:val="00FF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C7AE"/>
  <w15:chartTrackingRefBased/>
  <w15:docId w15:val="{1EE46AE2-1AB5-4759-BC46-B6F3241E9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B687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B687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B68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CG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Edwin Muller</cp:lastModifiedBy>
  <cp:revision>1</cp:revision>
  <dcterms:created xsi:type="dcterms:W3CDTF">2017-12-05T09:46:00Z</dcterms:created>
  <dcterms:modified xsi:type="dcterms:W3CDTF">2017-12-05T09:59:00Z</dcterms:modified>
</cp:coreProperties>
</file>