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29D" w:rsidRPr="001B229D" w:rsidRDefault="001B229D" w:rsidP="00466ADC">
      <w:pPr>
        <w:pStyle w:val="Kop3"/>
        <w:rPr>
          <w:rFonts w:ascii="Proxima Nova" w:hAnsi="Proxima Nova" w:cs="Arial"/>
          <w:sz w:val="24"/>
          <w:szCs w:val="24"/>
        </w:rPr>
      </w:pPr>
    </w:p>
    <w:p w:rsidR="00670305" w:rsidRPr="00D00E2D" w:rsidRDefault="00737FF9" w:rsidP="00670305">
      <w:pPr>
        <w:pStyle w:val="Kop3"/>
        <w:spacing w:line="276" w:lineRule="auto"/>
        <w:rPr>
          <w:rFonts w:ascii="Cambria" w:hAnsi="Cambria" w:cs="Arial"/>
          <w:b/>
          <w:sz w:val="28"/>
          <w:szCs w:val="28"/>
        </w:rPr>
      </w:pPr>
      <w:r w:rsidRPr="00D00E2D">
        <w:rPr>
          <w:rFonts w:ascii="Cambria" w:hAnsi="Cambria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3782060</wp:posOffset>
            </wp:positionH>
            <wp:positionV relativeFrom="paragraph">
              <wp:posOffset>39370</wp:posOffset>
            </wp:positionV>
            <wp:extent cx="2315210" cy="541020"/>
            <wp:effectExtent l="0" t="0" r="8890" b="0"/>
            <wp:wrapThrough wrapText="bothSides">
              <wp:wrapPolygon edited="0">
                <wp:start x="0" y="0"/>
                <wp:lineTo x="0" y="20535"/>
                <wp:lineTo x="21505" y="20535"/>
                <wp:lineTo x="21505" y="0"/>
                <wp:lineTo x="0" y="0"/>
              </wp:wrapPolygon>
            </wp:wrapThrough>
            <wp:docPr id="26" name="Afbeelding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71" t="4912" r="59450" b="81802"/>
                    <a:stretch/>
                  </pic:blipFill>
                  <pic:spPr bwMode="auto">
                    <a:xfrm>
                      <a:off x="0" y="0"/>
                      <a:ext cx="2315210" cy="5410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E2D" w:rsidRPr="00D00E2D">
        <w:rPr>
          <w:rFonts w:ascii="Cambria" w:hAnsi="Cambria"/>
          <w:b/>
          <w:noProof/>
          <w:color w:val="FF0000"/>
          <w:sz w:val="28"/>
          <w:szCs w:val="28"/>
        </w:rPr>
        <w:t>Opdracht inrichten van een magazijn</w:t>
      </w:r>
    </w:p>
    <w:p w:rsidR="00670305" w:rsidRPr="001B229D" w:rsidRDefault="00670305" w:rsidP="00670305">
      <w:pPr>
        <w:pStyle w:val="Kop3"/>
        <w:spacing w:line="276" w:lineRule="auto"/>
        <w:rPr>
          <w:rFonts w:ascii="Proxima Nova" w:hAnsi="Proxima Nova" w:cs="Arial"/>
          <w:sz w:val="24"/>
          <w:szCs w:val="24"/>
        </w:rPr>
      </w:pPr>
    </w:p>
    <w:p w:rsidR="00D15F3F" w:rsidRPr="001B229D" w:rsidRDefault="00BD7FC1" w:rsidP="003A3311">
      <w:pPr>
        <w:pStyle w:val="Kop3"/>
        <w:rPr>
          <w:rFonts w:ascii="Proxima Nova" w:hAnsi="Proxima Nova" w:cs="Arial"/>
          <w:b/>
          <w:color w:val="538135" w:themeColor="accent6" w:themeShade="BF"/>
          <w:sz w:val="24"/>
          <w:szCs w:val="24"/>
          <w:u w:val="single"/>
        </w:rPr>
      </w:pPr>
      <w:r w:rsidRPr="001B229D">
        <w:rPr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3AA5E747" wp14:editId="09A64F9C">
            <wp:simplePos x="0" y="0"/>
            <wp:positionH relativeFrom="leftMargin">
              <wp:posOffset>184145</wp:posOffset>
            </wp:positionH>
            <wp:positionV relativeFrom="paragraph">
              <wp:posOffset>428625</wp:posOffset>
            </wp:positionV>
            <wp:extent cx="552450" cy="530225"/>
            <wp:effectExtent l="0" t="0" r="0" b="3175"/>
            <wp:wrapThrough wrapText="bothSides">
              <wp:wrapPolygon edited="0">
                <wp:start x="0" y="0"/>
                <wp:lineTo x="0" y="20953"/>
                <wp:lineTo x="20855" y="20953"/>
                <wp:lineTo x="20855" y="0"/>
                <wp:lineTo x="0" y="0"/>
              </wp:wrapPolygon>
            </wp:wrapThrough>
            <wp:docPr id="21" name="Afbeelding 21" descr="Gerelateerde afbeeldin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Gerelateerde afbeeldin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77" t="13934" r="12445" b="17213"/>
                    <a:stretch/>
                  </pic:blipFill>
                  <pic:spPr bwMode="auto">
                    <a:xfrm>
                      <a:off x="0" y="0"/>
                      <a:ext cx="552450" cy="53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15F3F" w:rsidRPr="00D00E2D" w:rsidRDefault="00D15F3F" w:rsidP="00BD7FC1">
      <w:pPr>
        <w:pStyle w:val="Kop3"/>
        <w:spacing w:line="276" w:lineRule="auto"/>
        <w:rPr>
          <w:rFonts w:ascii="Cambria" w:hAnsi="Cambria" w:cs="Arial"/>
          <w:sz w:val="24"/>
          <w:szCs w:val="24"/>
        </w:rPr>
      </w:pPr>
      <w:r w:rsidRPr="00D00E2D">
        <w:rPr>
          <w:rFonts w:ascii="Cambria" w:hAnsi="Cambria" w:cs="Arial"/>
          <w:sz w:val="24"/>
          <w:szCs w:val="24"/>
        </w:rPr>
        <w:t>Terra Groot start met een vestiging hier in Meppel. Je gaat voor h</w:t>
      </w:r>
      <w:r w:rsidR="00BD7FC1" w:rsidRPr="00D00E2D">
        <w:rPr>
          <w:rFonts w:ascii="Cambria" w:hAnsi="Cambria" w:cs="Arial"/>
          <w:sz w:val="24"/>
          <w:szCs w:val="24"/>
        </w:rPr>
        <w:t>en</w:t>
      </w:r>
      <w:r w:rsidRPr="00D00E2D">
        <w:rPr>
          <w:rFonts w:ascii="Cambria" w:hAnsi="Cambria" w:cs="Arial"/>
          <w:sz w:val="24"/>
          <w:szCs w:val="24"/>
        </w:rPr>
        <w:t xml:space="preserve"> een magazijn</w:t>
      </w:r>
      <w:r w:rsidR="00BD7FC1" w:rsidRPr="00D00E2D">
        <w:rPr>
          <w:rFonts w:ascii="Cambria" w:hAnsi="Cambria" w:cs="Arial"/>
          <w:sz w:val="24"/>
          <w:szCs w:val="24"/>
        </w:rPr>
        <w:t xml:space="preserve"> ontwerpen en </w:t>
      </w:r>
      <w:r w:rsidRPr="00D00E2D">
        <w:rPr>
          <w:rFonts w:ascii="Cambria" w:hAnsi="Cambria" w:cs="Arial"/>
          <w:sz w:val="24"/>
          <w:szCs w:val="24"/>
        </w:rPr>
        <w:t>inrichten.</w:t>
      </w:r>
      <w:r w:rsidR="00BD7FC1" w:rsidRPr="00D00E2D">
        <w:rPr>
          <w:rFonts w:ascii="Cambria" w:hAnsi="Cambria" w:cs="Arial"/>
          <w:sz w:val="24"/>
          <w:szCs w:val="24"/>
        </w:rPr>
        <w:t xml:space="preserve"> Natuurlijk houd je rekening met alle punten die besproken zijn in de theorie.</w:t>
      </w:r>
    </w:p>
    <w:p w:rsidR="00F3649C" w:rsidRPr="00D00E2D" w:rsidRDefault="00F3649C">
      <w:pPr>
        <w:rPr>
          <w:rFonts w:ascii="Cambria" w:hAnsi="Cambria"/>
          <w:i/>
          <w:sz w:val="24"/>
          <w:szCs w:val="24"/>
        </w:rPr>
      </w:pPr>
    </w:p>
    <w:p w:rsidR="00661C67" w:rsidRPr="00D00E2D" w:rsidRDefault="00661C67">
      <w:pPr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 xml:space="preserve">Benodigdheden: </w:t>
      </w:r>
    </w:p>
    <w:p w:rsidR="00D00E2D" w:rsidRPr="00D00E2D" w:rsidRDefault="00D00E2D" w:rsidP="00280BB3">
      <w:pPr>
        <w:pStyle w:val="Lijstalinea"/>
        <w:numPr>
          <w:ilvl w:val="0"/>
          <w:numId w:val="9"/>
        </w:numPr>
        <w:tabs>
          <w:tab w:val="left" w:pos="1134"/>
        </w:tabs>
        <w:spacing w:line="360" w:lineRule="auto"/>
        <w:ind w:hanging="11"/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Computer</w:t>
      </w:r>
    </w:p>
    <w:p w:rsidR="00D00E2D" w:rsidRPr="00D00E2D" w:rsidRDefault="00D00E2D" w:rsidP="00280BB3">
      <w:pPr>
        <w:pStyle w:val="Lijstalinea"/>
        <w:numPr>
          <w:ilvl w:val="0"/>
          <w:numId w:val="9"/>
        </w:numPr>
        <w:tabs>
          <w:tab w:val="left" w:pos="1134"/>
        </w:tabs>
        <w:spacing w:line="360" w:lineRule="auto"/>
        <w:ind w:hanging="11"/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Programma’s zoals Word, Paint, Publisher of een ander tekenprogramma.</w:t>
      </w:r>
    </w:p>
    <w:p w:rsidR="00D00E2D" w:rsidRPr="00D00E2D" w:rsidRDefault="00D00E2D" w:rsidP="00280BB3">
      <w:pPr>
        <w:pStyle w:val="Lijstalinea"/>
        <w:numPr>
          <w:ilvl w:val="0"/>
          <w:numId w:val="9"/>
        </w:numPr>
        <w:tabs>
          <w:tab w:val="left" w:pos="1134"/>
        </w:tabs>
        <w:spacing w:line="360" w:lineRule="auto"/>
        <w:ind w:hanging="11"/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De theorie over de groothandel</w:t>
      </w:r>
    </w:p>
    <w:p w:rsidR="00D00E2D" w:rsidRPr="00D00E2D" w:rsidRDefault="00D00E2D" w:rsidP="00280BB3">
      <w:pPr>
        <w:pStyle w:val="Lijstalinea"/>
        <w:numPr>
          <w:ilvl w:val="0"/>
          <w:numId w:val="9"/>
        </w:numPr>
        <w:tabs>
          <w:tab w:val="left" w:pos="1134"/>
        </w:tabs>
        <w:spacing w:line="360" w:lineRule="auto"/>
        <w:ind w:hanging="11"/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De bijlage ‘Een magazijn inrichten’</w:t>
      </w:r>
    </w:p>
    <w:p w:rsidR="00D00E2D" w:rsidRPr="00D00E2D" w:rsidRDefault="00D00E2D" w:rsidP="00D00E2D">
      <w:pPr>
        <w:ind w:hanging="11"/>
        <w:rPr>
          <w:rFonts w:ascii="Cambria" w:hAnsi="Cambria"/>
          <w:sz w:val="24"/>
          <w:szCs w:val="24"/>
        </w:rPr>
      </w:pPr>
    </w:p>
    <w:p w:rsidR="00D00E2D" w:rsidRPr="00D00E2D" w:rsidRDefault="00D00E2D">
      <w:pPr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Wat ga je doen?</w:t>
      </w:r>
    </w:p>
    <w:p w:rsidR="00D00E2D" w:rsidRPr="00D00E2D" w:rsidRDefault="00D00E2D" w:rsidP="00280BB3">
      <w:pPr>
        <w:pStyle w:val="Lijstalinea"/>
        <w:numPr>
          <w:ilvl w:val="0"/>
          <w:numId w:val="10"/>
        </w:numPr>
        <w:spacing w:line="360" w:lineRule="auto"/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Open een Word document en teken een magazijn. Je mag zelf weten hoe. Gebruik bijvoorbeeld tabel invoegen of teken met een programma zoals Publisher of Paint.</w:t>
      </w:r>
    </w:p>
    <w:p w:rsidR="00661C67" w:rsidRPr="00D00E2D" w:rsidRDefault="00D00E2D" w:rsidP="00280BB3">
      <w:pPr>
        <w:pStyle w:val="Lijstalinea"/>
        <w:numPr>
          <w:ilvl w:val="0"/>
          <w:numId w:val="10"/>
        </w:numPr>
        <w:spacing w:line="360" w:lineRule="auto"/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Laat ook de paden zien</w:t>
      </w:r>
    </w:p>
    <w:p w:rsidR="00661C67" w:rsidRPr="00D00E2D" w:rsidRDefault="00D00E2D" w:rsidP="00280BB3">
      <w:pPr>
        <w:pStyle w:val="Lijstalinea"/>
        <w:numPr>
          <w:ilvl w:val="0"/>
          <w:numId w:val="10"/>
        </w:numPr>
        <w:spacing w:line="360" w:lineRule="auto"/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Het magazijn heeft minimaal 6 rijen</w:t>
      </w:r>
    </w:p>
    <w:p w:rsidR="00D00E2D" w:rsidRPr="00D00E2D" w:rsidRDefault="00280BB3" w:rsidP="00280BB3">
      <w:pPr>
        <w:pStyle w:val="Lijstalinea"/>
        <w:numPr>
          <w:ilvl w:val="0"/>
          <w:numId w:val="10"/>
        </w:numPr>
        <w:spacing w:line="360" w:lineRule="auto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geef</w:t>
      </w:r>
      <w:r w:rsidR="00D00E2D" w:rsidRPr="00D00E2D">
        <w:rPr>
          <w:rFonts w:ascii="Cambria" w:hAnsi="Cambria"/>
          <w:sz w:val="24"/>
          <w:szCs w:val="24"/>
        </w:rPr>
        <w:t xml:space="preserve"> rij en locatiecodes</w:t>
      </w:r>
      <w:r>
        <w:rPr>
          <w:rFonts w:ascii="Cambria" w:hAnsi="Cambria"/>
          <w:sz w:val="24"/>
          <w:szCs w:val="24"/>
        </w:rPr>
        <w:t xml:space="preserve"> aan</w:t>
      </w:r>
    </w:p>
    <w:p w:rsidR="00661C67" w:rsidRPr="00D00E2D" w:rsidRDefault="00D00E2D" w:rsidP="00280BB3">
      <w:pPr>
        <w:pStyle w:val="Lijstalinea"/>
        <w:numPr>
          <w:ilvl w:val="0"/>
          <w:numId w:val="10"/>
        </w:numPr>
        <w:spacing w:line="360" w:lineRule="auto"/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Richt het magazijn in met de plaatjes uit de bijlage ‘Magazijn inrichten’</w:t>
      </w:r>
    </w:p>
    <w:p w:rsidR="00D00E2D" w:rsidRPr="00D00E2D" w:rsidRDefault="00D00E2D" w:rsidP="00280BB3">
      <w:pPr>
        <w:pStyle w:val="Lijstalinea"/>
        <w:numPr>
          <w:ilvl w:val="0"/>
          <w:numId w:val="10"/>
        </w:numPr>
        <w:spacing w:line="360" w:lineRule="auto"/>
        <w:rPr>
          <w:rFonts w:ascii="Cambria" w:hAnsi="Cambria"/>
          <w:sz w:val="24"/>
          <w:szCs w:val="24"/>
        </w:rPr>
      </w:pPr>
      <w:r w:rsidRPr="00D00E2D">
        <w:rPr>
          <w:rFonts w:ascii="Cambria" w:hAnsi="Cambria"/>
          <w:sz w:val="24"/>
          <w:szCs w:val="24"/>
        </w:rPr>
        <w:t>Laat duidelijk de routing zien met behulp van pijlen</w:t>
      </w:r>
    </w:p>
    <w:p w:rsidR="00280BB3" w:rsidRDefault="00280BB3" w:rsidP="00D00E2D">
      <w:pPr>
        <w:rPr>
          <w:rFonts w:ascii="Cambria" w:hAnsi="Cambria"/>
          <w:b/>
          <w:color w:val="FF0000"/>
          <w:sz w:val="24"/>
          <w:szCs w:val="24"/>
        </w:rPr>
      </w:pPr>
    </w:p>
    <w:p w:rsidR="00737FF9" w:rsidRDefault="00280BB3" w:rsidP="00D00E2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color w:val="FF0000"/>
          <w:sz w:val="24"/>
          <w:szCs w:val="24"/>
        </w:rPr>
        <w:t>L</w:t>
      </w:r>
      <w:r w:rsidR="00D91564" w:rsidRPr="00D00E2D">
        <w:rPr>
          <w:rFonts w:ascii="Cambria" w:hAnsi="Cambria"/>
          <w:b/>
          <w:color w:val="FF0000"/>
          <w:sz w:val="24"/>
          <w:szCs w:val="24"/>
        </w:rPr>
        <w:t>ET OP!!</w:t>
      </w:r>
      <w:r w:rsidR="00D91564" w:rsidRPr="00D00E2D">
        <w:rPr>
          <w:rFonts w:ascii="Cambria" w:hAnsi="Cambria"/>
          <w:color w:val="FF0000"/>
          <w:sz w:val="24"/>
          <w:szCs w:val="24"/>
        </w:rPr>
        <w:t xml:space="preserve"> </w:t>
      </w:r>
      <w:r w:rsidR="00D91564" w:rsidRPr="00D00E2D"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>Lever de opdracht in via Elo-Opdrachten</w:t>
      </w:r>
    </w:p>
    <w:p w:rsidR="00280BB3" w:rsidRPr="00280BB3" w:rsidRDefault="00280BB3" w:rsidP="00D00E2D">
      <w:pPr>
        <w:rPr>
          <w:rFonts w:ascii="Proxima Nova" w:hAnsi="Proxima Nova"/>
          <w:b/>
          <w:color w:val="FF0000"/>
          <w:sz w:val="28"/>
          <w:szCs w:val="28"/>
        </w:rPr>
      </w:pPr>
      <w:r w:rsidRPr="00280BB3">
        <w:rPr>
          <w:rFonts w:ascii="Cambria" w:hAnsi="Cambria"/>
          <w:b/>
          <w:sz w:val="24"/>
          <w:szCs w:val="24"/>
        </w:rPr>
        <w:t xml:space="preserve">Elo-Opdrachten </w:t>
      </w:r>
      <w:r w:rsidRPr="00280BB3">
        <w:rPr>
          <w:rFonts w:ascii="Cambria" w:hAnsi="Cambria"/>
          <w:b/>
          <w:sz w:val="24"/>
          <w:szCs w:val="24"/>
        </w:rPr>
        <w:sym w:font="Wingdings" w:char="F0E0"/>
      </w:r>
      <w:r w:rsidRPr="00280BB3">
        <w:rPr>
          <w:rFonts w:ascii="Cambria" w:hAnsi="Cambria"/>
          <w:b/>
          <w:sz w:val="24"/>
          <w:szCs w:val="24"/>
        </w:rPr>
        <w:t xml:space="preserve"> HGL 2 / week 13 / Inleveren</w:t>
      </w:r>
    </w:p>
    <w:p w:rsidR="00737FF9" w:rsidRDefault="00737FF9">
      <w:pPr>
        <w:rPr>
          <w:rFonts w:ascii="Proxima Nova" w:hAnsi="Proxima Nova"/>
          <w:b/>
          <w:color w:val="FF0000"/>
          <w:sz w:val="28"/>
          <w:szCs w:val="28"/>
        </w:rPr>
      </w:pPr>
    </w:p>
    <w:p w:rsidR="006D0680" w:rsidRDefault="006D0680" w:rsidP="00E20963">
      <w:pPr>
        <w:keepNext/>
        <w:spacing w:before="100" w:beforeAutospacing="1" w:after="240" w:line="276" w:lineRule="auto"/>
        <w:outlineLvl w:val="4"/>
      </w:pPr>
      <w:bookmarkStart w:id="0" w:name="_GoBack"/>
      <w:bookmarkEnd w:id="0"/>
    </w:p>
    <w:sectPr w:rsidR="006D068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FFB" w:rsidRDefault="00E97FFB" w:rsidP="00466ADC">
      <w:pPr>
        <w:spacing w:after="0"/>
      </w:pPr>
      <w:r>
        <w:separator/>
      </w:r>
    </w:p>
  </w:endnote>
  <w:endnote w:type="continuationSeparator" w:id="0">
    <w:p w:rsidR="00E97FFB" w:rsidRDefault="00E97FFB" w:rsidP="00466AD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roxima Nova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FFB" w:rsidRDefault="00E97FFB" w:rsidP="00466ADC">
      <w:pPr>
        <w:spacing w:after="0"/>
      </w:pPr>
      <w:r>
        <w:separator/>
      </w:r>
    </w:p>
  </w:footnote>
  <w:footnote w:type="continuationSeparator" w:id="0">
    <w:p w:rsidR="00E97FFB" w:rsidRDefault="00E97FFB" w:rsidP="00466AD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FFB" w:rsidRDefault="00E97FFB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90EF83E" wp14:editId="5E564F65">
              <wp:simplePos x="0" y="0"/>
              <wp:positionH relativeFrom="column">
                <wp:posOffset>5070475</wp:posOffset>
              </wp:positionH>
              <wp:positionV relativeFrom="paragraph">
                <wp:posOffset>-234950</wp:posOffset>
              </wp:positionV>
              <wp:extent cx="1382395" cy="683260"/>
              <wp:effectExtent l="0" t="0" r="8255" b="2540"/>
              <wp:wrapSquare wrapText="bothSides"/>
              <wp:docPr id="307" name="Tekstvak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2395" cy="68326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0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7FFB" w:rsidRPr="00466ADC" w:rsidRDefault="00E97FFB" w:rsidP="00466ADC">
                          <w:pPr>
                            <w:rPr>
                              <w:color w:val="FFC000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C000"/>
                              <w:sz w:val="32"/>
                              <w:szCs w:val="32"/>
                            </w:rPr>
                            <w:t>opdrachten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0EF83E" id="_x0000_t202" coordsize="21600,21600" o:spt="202" path="m,l,21600r21600,l21600,xe">
              <v:stroke joinstyle="miter"/>
              <v:path gradientshapeok="t" o:connecttype="rect"/>
            </v:shapetype>
            <v:shape id="Tekstvak 307" o:spid="_x0000_s1026" type="#_x0000_t202" style="position:absolute;margin-left:399.25pt;margin-top:-18.5pt;width:108.85pt;height:53.8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oFSHwIAABsEAAAOAAAAZHJzL2Uyb0RvYy54bWysU8tu2zAQvBfoPxC81/IrjiNYDlKnKQqk&#10;DyDpB6woyiJMclWStuR+fZeU4xjpragOBFfcHc7ODle3vdHsIJ1XaAs+GY05k1Zgpey24D+fHz4s&#10;OfMBbAUarSz4UXp+u37/btW1uZxig7qSjhGI9XnXFrwJoc2zzItGGvAjbKWlwxqdgUCh22aVg47Q&#10;jc6m4/Ei69BVrUMhvae/98MhXyf8upYifK9rLwPTBSduIa0urWVcs/UK8q2DtlHiRAP+gYUBZenS&#10;M9Q9BGB7p/6CMko49FiHkUCTYV0rIVMP1M1k/KabpwZamXohcXx7lsn/P1jx7fDDMVUVfDa+5syC&#10;oSE9y50PB9ix+I8U6lqfU+JTS6mh/4g9TTp169tHFDvPLG4asFt55xx2jYSKGE5iZXZROuD4CFJ2&#10;X7Gii2AfMAH1tTNRPhKEETpN6niejuwDE/HK2XI6u7niTNDZYjmbLtL4Mshfqlvnw2eJhsVNwR1N&#10;P6HD4dGHyAbyl5R4mUetqgeldQqi4+RGO3YA8kq5Hfi/ydKWdZFYrLAYa5OBjArkYq1MwZfj+A2+&#10;ikp8slVKCaD0sCcW2p6kiWoMuoS+7Ckx6lVidSSRHA5upddFmwbdb846cmrB/a89OMmZ/mJJ6JvJ&#10;fB6tnYL51fWUAnd5Ul6egBUERQ1yNmw3IT2HoaM7GkitklavTE5cyYFJwtNriRa/jFPW65te/wEA&#10;AP//AwBQSwMEFAAGAAgAAAAhAGCZQtLfAAAACwEAAA8AAABkcnMvZG93bnJldi54bWxMj8FOwzAQ&#10;RO9I/IO1SFxQazeIJA1xqqoSEgcuFMR5G7tJIF5HsZuGv2d7osfRjGbelJvZ9WKyY+g8aVgtFQhL&#10;tTcdNRo+P14WOYgQkQz2nqyGXxtgU93elFgYf6Z3O+1jI7iEQoEa2hiHQspQt9ZhWPrBEntHPzqM&#10;LMdGmhHPXO56mSiVSocd8UKLg921tv7ZnxyPfCMdkwF32dTnD6/z+uttS07r+7t5+wwi2jn+h+GC&#10;z+hQMdPBn8gE0WvI1vkTRzUsHjM+dUmoVZqAOLCnUpBVKa8/VH8AAAD//wMAUEsBAi0AFAAGAAgA&#10;AAAhALaDOJL+AAAA4QEAABMAAAAAAAAAAAAAAAAAAAAAAFtDb250ZW50X1R5cGVzXS54bWxQSwEC&#10;LQAUAAYACAAAACEAOP0h/9YAAACUAQAACwAAAAAAAAAAAAAAAAAvAQAAX3JlbHMvLnJlbHNQSwEC&#10;LQAUAAYACAAAACEAicKBUh8CAAAbBAAADgAAAAAAAAAAAAAAAAAuAgAAZHJzL2Uyb0RvYy54bWxQ&#10;SwECLQAUAAYACAAAACEAYJlC0t8AAAALAQAADwAAAAAAAAAAAAAAAAB5BAAAZHJzL2Rvd25yZXYu&#10;eG1sUEsFBgAAAAAEAAQA8wAAAIUFAAAAAA==&#10;" fillcolor="white [3212]" stroked="f" strokeweight="0">
              <v:textbox>
                <w:txbxContent>
                  <w:p w:rsidR="00E97FFB" w:rsidRPr="00466ADC" w:rsidRDefault="00E97FFB" w:rsidP="00466ADC">
                    <w:pPr>
                      <w:rPr>
                        <w:color w:val="FFC000"/>
                        <w:sz w:val="32"/>
                        <w:szCs w:val="32"/>
                      </w:rPr>
                    </w:pPr>
                    <w:r>
                      <w:rPr>
                        <w:color w:val="FFC000"/>
                        <w:sz w:val="32"/>
                        <w:szCs w:val="32"/>
                      </w:rPr>
                      <w:t>opdrachten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7F1AC12" wp14:editId="0D6322FB">
              <wp:simplePos x="0" y="0"/>
              <wp:positionH relativeFrom="margin">
                <wp:posOffset>-635</wp:posOffset>
              </wp:positionH>
              <wp:positionV relativeFrom="paragraph">
                <wp:posOffset>-249555</wp:posOffset>
              </wp:positionV>
              <wp:extent cx="4958080" cy="698500"/>
              <wp:effectExtent l="0" t="0" r="0" b="6350"/>
              <wp:wrapSquare wrapText="bothSides"/>
              <wp:docPr id="19" name="Tekstvak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58080" cy="698500"/>
                      </a:xfrm>
                      <a:prstGeom prst="rect">
                        <a:avLst/>
                      </a:prstGeom>
                      <a:solidFill>
                        <a:srgbClr val="FFC0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97FFB" w:rsidRPr="00696233" w:rsidRDefault="00E97FFB" w:rsidP="00466ADC">
                          <w:pPr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696233">
                            <w:rPr>
                              <w:b/>
                              <w:color w:val="FFFFFF" w:themeColor="background1"/>
                              <w:sz w:val="28"/>
                              <w:szCs w:val="28"/>
                            </w:rPr>
                            <w:t>Tussen productie en verkoop  (PG02)</w:t>
                          </w:r>
                        </w:p>
                        <w:p w:rsidR="00E97FFB" w:rsidRPr="00452238" w:rsidRDefault="00E97FFB" w:rsidP="00466ADC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FFFFFF" w:themeColor="background1"/>
                              <w:sz w:val="22"/>
                              <w:szCs w:val="22"/>
                            </w:rPr>
                            <w:t>Voorraden beheren  Hoofdstuk 3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7F1AC12" id="Tekstvak 19" o:spid="_x0000_s1047" type="#_x0000_t202" style="position:absolute;margin-left:-.05pt;margin-top:-19.65pt;width:390.4pt;height:5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KNCJQIAACQEAAAOAAAAZHJzL2Uyb0RvYy54bWysU9tu2zAMfR+wfxD0vtgJki4x4hRdugwD&#10;ugvQ7gNoWY6FyqImKbGzrx8lp1m2vQ17EUiRPCLPoda3Q6fZUTqv0JR8Osk5k0Zgrcy+5N+edm+W&#10;nPkApgaNRpb8JD2/3bx+te5tIWfYoq6lYwRifNHbkrch2CLLvGhlB36CVhoKNug6COS6fVY76Am9&#10;09ksz2+yHl1tHQrpPd3ej0G+SfhNI0X40jReBqZLTr2FdLp0VvHMNmso9g5sq8S5DfiHLjpQhh69&#10;QN1DAHZw6i+oTgmHHpswEdhl2DRKyDQDTTPN/5jmsQUr0yxEjrcXmvz/gxWfj18dUzVpt+LMQEca&#10;PclnH47wzOiK+OmtLyjt0VJiGN7hQLlpVm8fUDx7ZnDbgtnLO+ewbyXU1N80VmZXpSOOjyBV/wlr&#10;egcOARPQ0Lgukkd0MEInnU4XbeQQmKDL+WqxzJcUEhS7WS0XeRIvg+Kl2jofPkjsWDRK7kj7hA7H&#10;Bx9iN1C8pMTHPGpV75TWyXH7aqsdOwLtyW63zS/ov6Vpw/qSrxazRUI2GOvTCnUq0B5r1ZV8ScVj&#10;ORSRjfemTikBlB5t6kSbMz2RkZGbMFTDqMQL6xXWJ+LL4bi29M3IaNH94KynlS25/34AJznTHw1x&#10;vprO53HHkzNfvJ2R464j1XUEjCCoklecjeY2pH8R6TB4R9o0KtEWRRw7ObdMq5jYPH+buOvXfsr6&#10;9bk3PwEAAP//AwBQSwMEFAAGAAgAAAAhAAicIeDcAAAACAEAAA8AAABkcnMvZG93bnJldi54bWxM&#10;j81uwjAQhO+V+g7WVuoNHIpEIMRB/VEl1EsF7QM48RJH2OsoNiG8fben9jS7mtHst+Vu8k6MOMQu&#10;kILFPAOB1ATTUavg++t9tgYRkyajXSBUcMMIu+r+rtSFCVc64HhMreASioVWYFPqCyljY9HrOA89&#10;EnunMHideB1aaQZ95XLv5FOWraTXHfEFq3t8tdicjxevYLT7j01Mef0WP83L/uZGj6uTUo8P0/MW&#10;RMIp/YXhF5/RoWKmOlzIROEUzBYcZFluliDYz9dZDqLmgVVWpfz/QPUDAAD//wMAUEsBAi0AFAAG&#10;AAgAAAAhALaDOJL+AAAA4QEAABMAAAAAAAAAAAAAAAAAAAAAAFtDb250ZW50X1R5cGVzXS54bWxQ&#10;SwECLQAUAAYACAAAACEAOP0h/9YAAACUAQAACwAAAAAAAAAAAAAAAAAvAQAAX3JlbHMvLnJlbHNQ&#10;SwECLQAUAAYACAAAACEAkFijQiUCAAAkBAAADgAAAAAAAAAAAAAAAAAuAgAAZHJzL2Uyb0RvYy54&#10;bWxQSwECLQAUAAYACAAAACEACJwh4NwAAAAIAQAADwAAAAAAAAAAAAAAAAB/BAAAZHJzL2Rvd25y&#10;ZXYueG1sUEsFBgAAAAAEAAQA8wAAAIgFAAAAAA==&#10;" fillcolor="#ffc000" stroked="f">
              <v:textbox>
                <w:txbxContent>
                  <w:p w:rsidR="00E97FFB" w:rsidRPr="00696233" w:rsidRDefault="00E97FFB" w:rsidP="00466ADC">
                    <w:pPr>
                      <w:rPr>
                        <w:b/>
                        <w:color w:val="FFFFFF" w:themeColor="background1"/>
                        <w:sz w:val="28"/>
                        <w:szCs w:val="28"/>
                      </w:rPr>
                    </w:pPr>
                    <w:r w:rsidRPr="00696233">
                      <w:rPr>
                        <w:b/>
                        <w:color w:val="FFFFFF" w:themeColor="background1"/>
                        <w:sz w:val="28"/>
                        <w:szCs w:val="28"/>
                      </w:rPr>
                      <w:t>Tussen productie en verkoop  (PG02)</w:t>
                    </w:r>
                  </w:p>
                  <w:p w:rsidR="00E97FFB" w:rsidRPr="00452238" w:rsidRDefault="00E97FFB" w:rsidP="00466ADC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color w:val="FFFFFF" w:themeColor="background1"/>
                        <w:sz w:val="22"/>
                        <w:szCs w:val="22"/>
                      </w:rPr>
                      <w:t>Voorraden beheren  Hoofdstuk 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716"/>
    <w:multiLevelType w:val="hybridMultilevel"/>
    <w:tmpl w:val="C3D087F2"/>
    <w:lvl w:ilvl="0" w:tplc="74F2F8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70166"/>
    <w:multiLevelType w:val="hybridMultilevel"/>
    <w:tmpl w:val="F3C43B1A"/>
    <w:lvl w:ilvl="0" w:tplc="93EE779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11EEF"/>
    <w:multiLevelType w:val="hybridMultilevel"/>
    <w:tmpl w:val="26B0B2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C1A46"/>
    <w:multiLevelType w:val="hybridMultilevel"/>
    <w:tmpl w:val="BE707288"/>
    <w:lvl w:ilvl="0" w:tplc="74F2F8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814FC3"/>
    <w:multiLevelType w:val="hybridMultilevel"/>
    <w:tmpl w:val="7076E2D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604F97"/>
    <w:multiLevelType w:val="hybridMultilevel"/>
    <w:tmpl w:val="9D1CA6A8"/>
    <w:lvl w:ilvl="0" w:tplc="6F70BDE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B97B9E"/>
    <w:multiLevelType w:val="hybridMultilevel"/>
    <w:tmpl w:val="639E130E"/>
    <w:lvl w:ilvl="0" w:tplc="74F2F8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6C1260"/>
    <w:multiLevelType w:val="hybridMultilevel"/>
    <w:tmpl w:val="2CC0404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47427"/>
    <w:multiLevelType w:val="hybridMultilevel"/>
    <w:tmpl w:val="82A6B3D4"/>
    <w:lvl w:ilvl="0" w:tplc="74F2F86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E44785"/>
    <w:multiLevelType w:val="hybridMultilevel"/>
    <w:tmpl w:val="3992E120"/>
    <w:lvl w:ilvl="0" w:tplc="1C38F9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8"/>
  </w:num>
  <w:num w:numId="6">
    <w:abstractNumId w:val="6"/>
  </w:num>
  <w:num w:numId="7">
    <w:abstractNumId w:val="0"/>
  </w:num>
  <w:num w:numId="8">
    <w:abstractNumId w:val="5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hideSpellingErrors/>
  <w:hideGrammaticalError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ADC"/>
    <w:rsid w:val="0007775A"/>
    <w:rsid w:val="000E1587"/>
    <w:rsid w:val="0018617E"/>
    <w:rsid w:val="00194578"/>
    <w:rsid w:val="001B229D"/>
    <w:rsid w:val="00280BB3"/>
    <w:rsid w:val="00293D19"/>
    <w:rsid w:val="003A3311"/>
    <w:rsid w:val="003D593E"/>
    <w:rsid w:val="003D5DBA"/>
    <w:rsid w:val="00466ADC"/>
    <w:rsid w:val="005F6F51"/>
    <w:rsid w:val="00661C67"/>
    <w:rsid w:val="00670305"/>
    <w:rsid w:val="00682A59"/>
    <w:rsid w:val="006D0680"/>
    <w:rsid w:val="006D0F26"/>
    <w:rsid w:val="006F53EF"/>
    <w:rsid w:val="0070246F"/>
    <w:rsid w:val="00737FF9"/>
    <w:rsid w:val="00792FE9"/>
    <w:rsid w:val="00847B69"/>
    <w:rsid w:val="00860DF2"/>
    <w:rsid w:val="00907855"/>
    <w:rsid w:val="00971E74"/>
    <w:rsid w:val="009A348D"/>
    <w:rsid w:val="009B41CE"/>
    <w:rsid w:val="009D7832"/>
    <w:rsid w:val="00A82C9A"/>
    <w:rsid w:val="00AC75B0"/>
    <w:rsid w:val="00AE628C"/>
    <w:rsid w:val="00B33037"/>
    <w:rsid w:val="00B35A4F"/>
    <w:rsid w:val="00BD7FC1"/>
    <w:rsid w:val="00C567E9"/>
    <w:rsid w:val="00CE00AB"/>
    <w:rsid w:val="00D00E2D"/>
    <w:rsid w:val="00D1391D"/>
    <w:rsid w:val="00D15F3F"/>
    <w:rsid w:val="00D90640"/>
    <w:rsid w:val="00D91564"/>
    <w:rsid w:val="00E20963"/>
    <w:rsid w:val="00E37EB3"/>
    <w:rsid w:val="00E501DB"/>
    <w:rsid w:val="00E97FFB"/>
    <w:rsid w:val="00EA1E1B"/>
    <w:rsid w:val="00F036A6"/>
    <w:rsid w:val="00F3649C"/>
    <w:rsid w:val="00F62AEE"/>
    <w:rsid w:val="00F6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B43B7B"/>
  <w15:chartTrackingRefBased/>
  <w15:docId w15:val="{48306751-545A-4298-9D73-B5569F474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66ADC"/>
    <w:pPr>
      <w:spacing w:after="200" w:line="240" w:lineRule="auto"/>
    </w:pPr>
    <w:rPr>
      <w:rFonts w:ascii="Arial" w:eastAsia="Times New Roman" w:hAnsi="Arial" w:cs="Arial"/>
      <w:sz w:val="20"/>
      <w:szCs w:val="20"/>
    </w:rPr>
  </w:style>
  <w:style w:type="paragraph" w:styleId="Kop3">
    <w:name w:val="heading 3"/>
    <w:basedOn w:val="Standaard"/>
    <w:link w:val="Kop3Char"/>
    <w:uiPriority w:val="9"/>
    <w:qFormat/>
    <w:rsid w:val="00466ADC"/>
    <w:pPr>
      <w:spacing w:before="100" w:beforeAutospacing="1" w:after="100" w:afterAutospacing="1"/>
      <w:outlineLvl w:val="2"/>
    </w:pPr>
    <w:rPr>
      <w:rFonts w:ascii="Times New Roman" w:hAnsi="Times New Roman" w:cs="Times New Roman"/>
      <w:color w:val="242E40"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466ADC"/>
    <w:rPr>
      <w:rFonts w:ascii="Times New Roman" w:eastAsia="Times New Roman" w:hAnsi="Times New Roman" w:cs="Times New Roman"/>
      <w:color w:val="242E40"/>
      <w:sz w:val="27"/>
      <w:szCs w:val="27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466ADC"/>
    <w:pPr>
      <w:tabs>
        <w:tab w:val="center" w:pos="4536"/>
        <w:tab w:val="right" w:pos="9072"/>
      </w:tabs>
      <w:spacing w:after="0"/>
    </w:pPr>
  </w:style>
  <w:style w:type="character" w:customStyle="1" w:styleId="KoptekstChar">
    <w:name w:val="Koptekst Char"/>
    <w:basedOn w:val="Standaardalinea-lettertype"/>
    <w:link w:val="Koptekst"/>
    <w:uiPriority w:val="99"/>
    <w:rsid w:val="00466ADC"/>
    <w:rPr>
      <w:rFonts w:ascii="Arial" w:eastAsia="Times New Roman" w:hAnsi="Arial" w:cs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466ADC"/>
    <w:pPr>
      <w:tabs>
        <w:tab w:val="center" w:pos="4536"/>
        <w:tab w:val="right" w:pos="9072"/>
      </w:tabs>
      <w:spacing w:after="0"/>
    </w:pPr>
  </w:style>
  <w:style w:type="character" w:customStyle="1" w:styleId="VoettekstChar">
    <w:name w:val="Voettekst Char"/>
    <w:basedOn w:val="Standaardalinea-lettertype"/>
    <w:link w:val="Voettekst"/>
    <w:uiPriority w:val="99"/>
    <w:rsid w:val="00466ADC"/>
    <w:rPr>
      <w:rFonts w:ascii="Arial" w:eastAsia="Times New Roman" w:hAnsi="Arial" w:cs="Arial"/>
      <w:sz w:val="20"/>
      <w:szCs w:val="20"/>
    </w:rPr>
  </w:style>
  <w:style w:type="table" w:styleId="Tabelraster">
    <w:name w:val="Table Grid"/>
    <w:basedOn w:val="Standaardtabel"/>
    <w:uiPriority w:val="39"/>
    <w:rsid w:val="000777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61C67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737FF9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nl-NL"/>
    </w:rPr>
  </w:style>
  <w:style w:type="paragraph" w:styleId="Bijschrift">
    <w:name w:val="caption"/>
    <w:basedOn w:val="Standaard"/>
    <w:next w:val="Standaard"/>
    <w:uiPriority w:val="35"/>
    <w:unhideWhenUsed/>
    <w:qFormat/>
    <w:rsid w:val="00194578"/>
    <w:rPr>
      <w:i/>
      <w:iCs/>
      <w:color w:val="44546A" w:themeColor="text2"/>
      <w:sz w:val="18"/>
      <w:szCs w:val="18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8617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617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s://www.fotosearch.fr/CSP848/k45196836/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0F7C0-0C48-40F8-9146-02A238822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134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Anthonie Meuleman</cp:lastModifiedBy>
  <cp:revision>3</cp:revision>
  <cp:lastPrinted>2020-01-23T07:56:00Z</cp:lastPrinted>
  <dcterms:created xsi:type="dcterms:W3CDTF">2020-03-25T07:46:00Z</dcterms:created>
  <dcterms:modified xsi:type="dcterms:W3CDTF">2020-03-25T08:52:00Z</dcterms:modified>
</cp:coreProperties>
</file>