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3E" w:rsidRPr="003A523E" w:rsidRDefault="003A523E" w:rsidP="003A523E">
      <w:pPr>
        <w:pStyle w:val="Plattetekst"/>
        <w:spacing w:before="4"/>
        <w:rPr>
          <w:iCs/>
          <w:sz w:val="25"/>
        </w:rPr>
      </w:pPr>
      <w:r w:rsidRPr="003A523E">
        <w:rPr>
          <w:iCs/>
          <w:sz w:val="25"/>
        </w:rPr>
        <w:t>Opdracht 5</w:t>
      </w:r>
    </w:p>
    <w:p w:rsidR="003A523E" w:rsidRPr="003A523E" w:rsidRDefault="003A523E" w:rsidP="003A523E">
      <w:pPr>
        <w:pStyle w:val="Plattetekst"/>
        <w:spacing w:before="4"/>
        <w:rPr>
          <w:iCs/>
          <w:sz w:val="25"/>
        </w:rPr>
      </w:pPr>
      <w:r w:rsidRPr="003A523E">
        <w:rPr>
          <w:iCs/>
          <w:sz w:val="25"/>
        </w:rPr>
        <w:t>antwoorden</w:t>
      </w:r>
    </w:p>
    <w:p w:rsidR="003A523E" w:rsidRPr="003A523E" w:rsidRDefault="003A523E" w:rsidP="003A523E">
      <w:pPr>
        <w:pStyle w:val="Plattetekst"/>
        <w:rPr>
          <w:iCs/>
          <w:sz w:val="13"/>
        </w:rPr>
      </w:pPr>
    </w:p>
    <w:tbl>
      <w:tblPr>
        <w:tblStyle w:val="TableNormal"/>
        <w:tblW w:w="0" w:type="auto"/>
        <w:tblInd w:w="942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30"/>
        <w:gridCol w:w="1063"/>
        <w:gridCol w:w="1097"/>
        <w:gridCol w:w="5860"/>
        <w:gridCol w:w="4970"/>
      </w:tblGrid>
      <w:tr w:rsidR="003A523E" w:rsidTr="003A523E">
        <w:trPr>
          <w:trHeight w:val="221"/>
        </w:trPr>
        <w:tc>
          <w:tcPr>
            <w:tcW w:w="330" w:type="dxa"/>
            <w:tcBorders>
              <w:top w:val="nil"/>
              <w:left w:val="nil"/>
            </w:tcBorders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shd w:val="clear" w:color="auto" w:fill="DCDDDF"/>
          </w:tcPr>
          <w:p w:rsidR="003A523E" w:rsidRDefault="003A523E" w:rsidP="007773CA">
            <w:pPr>
              <w:pStyle w:val="TableParagraph"/>
              <w:spacing w:before="14" w:line="144" w:lineRule="exact"/>
              <w:ind w:left="26"/>
              <w:rPr>
                <w:b/>
                <w:sz w:val="14"/>
              </w:rPr>
            </w:pPr>
            <w:r>
              <w:rPr>
                <w:b/>
                <w:color w:val="231F20"/>
                <w:sz w:val="14"/>
              </w:rPr>
              <w:t>datum</w:t>
            </w:r>
          </w:p>
        </w:tc>
        <w:tc>
          <w:tcPr>
            <w:tcW w:w="1097" w:type="dxa"/>
            <w:shd w:val="clear" w:color="auto" w:fill="DCDDDF"/>
          </w:tcPr>
          <w:p w:rsidR="003A523E" w:rsidRDefault="003A523E" w:rsidP="007773CA">
            <w:pPr>
              <w:pStyle w:val="TableParagraph"/>
              <w:spacing w:before="14" w:line="144" w:lineRule="exact"/>
              <w:ind w:left="6" w:right="51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color w:val="231F20"/>
                <w:sz w:val="14"/>
              </w:rPr>
              <w:t>begintijd</w:t>
            </w:r>
            <w:proofErr w:type="spellEnd"/>
          </w:p>
        </w:tc>
        <w:tc>
          <w:tcPr>
            <w:tcW w:w="5860" w:type="dxa"/>
            <w:shd w:val="clear" w:color="auto" w:fill="DCDDDF"/>
          </w:tcPr>
          <w:p w:rsidR="003A523E" w:rsidRDefault="003A523E" w:rsidP="007773CA">
            <w:pPr>
              <w:pStyle w:val="TableParagraph"/>
              <w:spacing w:before="14" w:line="144" w:lineRule="exact"/>
              <w:ind w:left="27"/>
              <w:rPr>
                <w:b/>
                <w:sz w:val="14"/>
              </w:rPr>
            </w:pPr>
            <w:proofErr w:type="spellStart"/>
            <w:r>
              <w:rPr>
                <w:b/>
                <w:color w:val="231F20"/>
                <w:sz w:val="14"/>
              </w:rPr>
              <w:t>uit</w:t>
            </w:r>
            <w:proofErr w:type="spellEnd"/>
            <w:r>
              <w:rPr>
                <w:b/>
                <w:color w:val="231F20"/>
                <w:sz w:val="14"/>
              </w:rPr>
              <w:t xml:space="preserve"> </w:t>
            </w:r>
            <w:proofErr w:type="spellStart"/>
            <w:r>
              <w:rPr>
                <w:b/>
                <w:color w:val="231F20"/>
                <w:sz w:val="14"/>
              </w:rPr>
              <w:t>te</w:t>
            </w:r>
            <w:proofErr w:type="spellEnd"/>
            <w:r>
              <w:rPr>
                <w:b/>
                <w:color w:val="231F20"/>
                <w:sz w:val="14"/>
              </w:rPr>
              <w:t xml:space="preserve"> </w:t>
            </w:r>
            <w:proofErr w:type="spellStart"/>
            <w:r>
              <w:rPr>
                <w:b/>
                <w:color w:val="231F20"/>
                <w:sz w:val="14"/>
              </w:rPr>
              <w:t>voeren</w:t>
            </w:r>
            <w:proofErr w:type="spellEnd"/>
            <w:r>
              <w:rPr>
                <w:b/>
                <w:color w:val="231F20"/>
                <w:sz w:val="14"/>
              </w:rPr>
              <w:t xml:space="preserve"> taken </w:t>
            </w:r>
            <w:proofErr w:type="spellStart"/>
            <w:r>
              <w:rPr>
                <w:b/>
                <w:color w:val="231F20"/>
                <w:sz w:val="14"/>
              </w:rPr>
              <w:t>en</w:t>
            </w:r>
            <w:proofErr w:type="spellEnd"/>
            <w:r>
              <w:rPr>
                <w:b/>
                <w:color w:val="231F20"/>
                <w:sz w:val="14"/>
              </w:rPr>
              <w:t xml:space="preserve"> </w:t>
            </w:r>
            <w:proofErr w:type="spellStart"/>
            <w:r>
              <w:rPr>
                <w:b/>
                <w:color w:val="231F20"/>
                <w:sz w:val="14"/>
              </w:rPr>
              <w:t>activiteiten</w:t>
            </w:r>
            <w:proofErr w:type="spellEnd"/>
          </w:p>
        </w:tc>
        <w:tc>
          <w:tcPr>
            <w:tcW w:w="4970" w:type="dxa"/>
            <w:shd w:val="clear" w:color="auto" w:fill="DCDDDF"/>
          </w:tcPr>
          <w:p w:rsidR="003A523E" w:rsidRDefault="003A523E" w:rsidP="007773CA">
            <w:pPr>
              <w:pStyle w:val="TableParagraph"/>
              <w:spacing w:before="14" w:line="144" w:lineRule="exact"/>
              <w:ind w:left="27"/>
              <w:rPr>
                <w:b/>
                <w:sz w:val="14"/>
              </w:rPr>
            </w:pPr>
            <w:proofErr w:type="spellStart"/>
            <w:r>
              <w:rPr>
                <w:b/>
                <w:color w:val="231F20"/>
                <w:sz w:val="14"/>
              </w:rPr>
              <w:t>wie</w:t>
            </w:r>
            <w:proofErr w:type="spellEnd"/>
            <w:r>
              <w:rPr>
                <w:b/>
                <w:color w:val="231F20"/>
                <w:sz w:val="14"/>
              </w:rPr>
              <w:t xml:space="preserve"> (</w:t>
            </w:r>
            <w:proofErr w:type="spellStart"/>
            <w:r>
              <w:rPr>
                <w:b/>
                <w:color w:val="231F20"/>
                <w:sz w:val="14"/>
              </w:rPr>
              <w:t>verantwoordelijk</w:t>
            </w:r>
            <w:proofErr w:type="spellEnd"/>
            <w:r>
              <w:rPr>
                <w:b/>
                <w:color w:val="231F20"/>
                <w:sz w:val="14"/>
              </w:rPr>
              <w:t>)</w:t>
            </w:r>
          </w:p>
        </w:tc>
      </w:tr>
      <w:tr w:rsidR="003A523E" w:rsidTr="003A523E">
        <w:trPr>
          <w:trHeight w:val="201"/>
        </w:trPr>
        <w:tc>
          <w:tcPr>
            <w:tcW w:w="330" w:type="dxa"/>
            <w:vMerge w:val="restart"/>
            <w:tcBorders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pStyle w:val="TableParagraph"/>
              <w:spacing w:before="16" w:line="159" w:lineRule="exact"/>
              <w:ind w:left="709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voorbereiding</w:t>
            </w:r>
            <w:proofErr w:type="spellEnd"/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before="14" w:line="129" w:lineRule="exact"/>
              <w:ind w:right="106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mei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before="14" w:line="129" w:lineRule="exact"/>
              <w:ind w:left="27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knutselmaterialen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bestellen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before="14" w:line="129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conciërge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06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30 </w:t>
            </w:r>
            <w:proofErr w:type="spellStart"/>
            <w:r>
              <w:rPr>
                <w:color w:val="231F20"/>
                <w:sz w:val="14"/>
              </w:rPr>
              <w:t>mei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7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bevestiging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workshopleiders</w:t>
            </w:r>
            <w:proofErr w:type="spellEnd"/>
            <w:r>
              <w:rPr>
                <w:color w:val="231F20"/>
                <w:sz w:val="14"/>
              </w:rPr>
              <w:t xml:space="preserve"> dans </w:t>
            </w:r>
            <w:proofErr w:type="spellStart"/>
            <w:r>
              <w:rPr>
                <w:color w:val="231F20"/>
                <w:sz w:val="14"/>
              </w:rPr>
              <w:t>versturen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directeur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06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30 </w:t>
            </w:r>
            <w:proofErr w:type="spellStart"/>
            <w:r>
              <w:rPr>
                <w:color w:val="231F20"/>
                <w:sz w:val="14"/>
              </w:rPr>
              <w:t>mei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7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geluidsinstallatie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reserveren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meneer</w:t>
            </w:r>
            <w:proofErr w:type="spellEnd"/>
            <w:r>
              <w:rPr>
                <w:color w:val="231F20"/>
                <w:sz w:val="14"/>
              </w:rPr>
              <w:t xml:space="preserve"> Milan</w:t>
            </w:r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20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7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bestellijst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voor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boodschappen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maken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juf</w:t>
            </w:r>
            <w:proofErr w:type="spellEnd"/>
            <w:r>
              <w:rPr>
                <w:color w:val="231F20"/>
                <w:sz w:val="14"/>
              </w:rPr>
              <w:t xml:space="preserve"> Marian</w:t>
            </w:r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21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7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geluidsinstallatie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ophalen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conciërge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21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boodschappen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halen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>stagiaires</w:t>
            </w:r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21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7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broodjes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gezond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bereiden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oudercommissie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07:30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knutselmaterialen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voor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creatieve</w:t>
            </w:r>
            <w:proofErr w:type="spellEnd"/>
            <w:r>
              <w:rPr>
                <w:color w:val="231F20"/>
                <w:sz w:val="14"/>
              </w:rPr>
              <w:t xml:space="preserve"> workshops </w:t>
            </w:r>
            <w:proofErr w:type="spellStart"/>
            <w:r>
              <w:rPr>
                <w:color w:val="231F20"/>
                <w:sz w:val="14"/>
              </w:rPr>
              <w:t>klaarleggen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juf</w:t>
            </w:r>
            <w:proofErr w:type="spellEnd"/>
            <w:r>
              <w:rPr>
                <w:color w:val="231F20"/>
                <w:sz w:val="14"/>
              </w:rPr>
              <w:t xml:space="preserve"> Marian, </w:t>
            </w:r>
            <w:proofErr w:type="spellStart"/>
            <w:r>
              <w:rPr>
                <w:color w:val="231F20"/>
                <w:sz w:val="14"/>
              </w:rPr>
              <w:t>meneer</w:t>
            </w:r>
            <w:proofErr w:type="spellEnd"/>
            <w:r>
              <w:rPr>
                <w:color w:val="231F20"/>
                <w:sz w:val="14"/>
              </w:rPr>
              <w:t xml:space="preserve"> Marcel</w:t>
            </w:r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07:30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geluidsinstallatie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klaarzetten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conciërge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bottom w:val="single" w:sz="18" w:space="0" w:color="231F20"/>
            </w:tcBorders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7" w:type="dxa"/>
            <w:tcBorders>
              <w:bottom w:val="single" w:sz="18" w:space="0" w:color="231F20"/>
            </w:tcBorders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60" w:type="dxa"/>
            <w:tcBorders>
              <w:bottom w:val="single" w:sz="18" w:space="0" w:color="231F20"/>
            </w:tcBorders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970" w:type="dxa"/>
            <w:tcBorders>
              <w:bottom w:val="single" w:sz="18" w:space="0" w:color="231F20"/>
            </w:tcBorders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523E" w:rsidTr="003A523E">
        <w:trPr>
          <w:trHeight w:val="183"/>
        </w:trPr>
        <w:tc>
          <w:tcPr>
            <w:tcW w:w="330" w:type="dxa"/>
            <w:vMerge w:val="restart"/>
            <w:tcBorders>
              <w:top w:val="single" w:sz="18" w:space="0" w:color="231F20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pStyle w:val="TableParagraph"/>
              <w:spacing w:before="16" w:line="159" w:lineRule="exact"/>
              <w:ind w:left="1381" w:right="1381"/>
              <w:jc w:val="center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uitvoering</w:t>
            </w:r>
            <w:proofErr w:type="spellEnd"/>
          </w:p>
        </w:tc>
        <w:tc>
          <w:tcPr>
            <w:tcW w:w="1063" w:type="dxa"/>
            <w:tcBorders>
              <w:top w:val="single" w:sz="18" w:space="0" w:color="231F20"/>
            </w:tcBorders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  <w:tcBorders>
              <w:top w:val="single" w:sz="18" w:space="0" w:color="231F20"/>
            </w:tcBorders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08:30</w:t>
            </w:r>
          </w:p>
        </w:tc>
        <w:tc>
          <w:tcPr>
            <w:tcW w:w="5860" w:type="dxa"/>
            <w:tcBorders>
              <w:top w:val="single" w:sz="18" w:space="0" w:color="231F20"/>
            </w:tcBorders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de </w:t>
            </w:r>
            <w:proofErr w:type="spellStart"/>
            <w:r>
              <w:rPr>
                <w:color w:val="231F20"/>
                <w:sz w:val="14"/>
              </w:rPr>
              <w:t>dansdag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openen</w:t>
            </w:r>
            <w:proofErr w:type="spellEnd"/>
          </w:p>
        </w:tc>
        <w:tc>
          <w:tcPr>
            <w:tcW w:w="4970" w:type="dxa"/>
            <w:tcBorders>
              <w:top w:val="single" w:sz="18" w:space="0" w:color="231F20"/>
            </w:tcBorders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directeur</w:t>
            </w:r>
            <w:proofErr w:type="spellEnd"/>
          </w:p>
        </w:tc>
        <w:bookmarkStart w:id="0" w:name="_GoBack"/>
        <w:bookmarkEnd w:id="0"/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08:35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start </w:t>
            </w:r>
            <w:proofErr w:type="spellStart"/>
            <w:r>
              <w:rPr>
                <w:color w:val="231F20"/>
                <w:sz w:val="14"/>
              </w:rPr>
              <w:t>workshopronde</w:t>
            </w:r>
            <w:proofErr w:type="spellEnd"/>
            <w:r>
              <w:rPr>
                <w:color w:val="231F20"/>
                <w:sz w:val="14"/>
              </w:rPr>
              <w:t xml:space="preserve"> 1</w:t>
            </w: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alle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kinderen</w:t>
            </w:r>
            <w:proofErr w:type="spellEnd"/>
            <w:r>
              <w:rPr>
                <w:color w:val="231F20"/>
                <w:sz w:val="14"/>
              </w:rPr>
              <w:t xml:space="preserve">, </w:t>
            </w:r>
            <w:proofErr w:type="spellStart"/>
            <w:r>
              <w:rPr>
                <w:color w:val="231F20"/>
                <w:sz w:val="14"/>
              </w:rPr>
              <w:t>workshopleiders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09:25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start </w:t>
            </w:r>
            <w:proofErr w:type="spellStart"/>
            <w:r>
              <w:rPr>
                <w:color w:val="231F20"/>
                <w:sz w:val="14"/>
              </w:rPr>
              <w:t>workshopronde</w:t>
            </w:r>
            <w:proofErr w:type="spellEnd"/>
            <w:r>
              <w:rPr>
                <w:color w:val="231F20"/>
                <w:sz w:val="14"/>
              </w:rPr>
              <w:t xml:space="preserve"> 2</w:t>
            </w: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alle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kinderen</w:t>
            </w:r>
            <w:proofErr w:type="spellEnd"/>
            <w:r>
              <w:rPr>
                <w:color w:val="231F20"/>
                <w:sz w:val="14"/>
              </w:rPr>
              <w:t xml:space="preserve">, </w:t>
            </w:r>
            <w:proofErr w:type="spellStart"/>
            <w:r>
              <w:rPr>
                <w:color w:val="231F20"/>
                <w:sz w:val="14"/>
              </w:rPr>
              <w:t>workshopleiders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10:10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gezonde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drankjes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uitdelen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>stagiaires</w:t>
            </w:r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10:20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start </w:t>
            </w:r>
            <w:proofErr w:type="spellStart"/>
            <w:r>
              <w:rPr>
                <w:color w:val="231F20"/>
                <w:sz w:val="14"/>
              </w:rPr>
              <w:t>workshopronde</w:t>
            </w:r>
            <w:proofErr w:type="spellEnd"/>
            <w:r>
              <w:rPr>
                <w:color w:val="231F20"/>
                <w:sz w:val="14"/>
              </w:rPr>
              <w:t xml:space="preserve"> 3</w:t>
            </w: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alle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kinderen</w:t>
            </w:r>
            <w:proofErr w:type="spellEnd"/>
            <w:r>
              <w:rPr>
                <w:color w:val="231F20"/>
                <w:sz w:val="14"/>
              </w:rPr>
              <w:t xml:space="preserve">, </w:t>
            </w:r>
            <w:proofErr w:type="spellStart"/>
            <w:r>
              <w:rPr>
                <w:color w:val="231F20"/>
                <w:sz w:val="14"/>
              </w:rPr>
              <w:t>workshopleiders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11:10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start </w:t>
            </w:r>
            <w:proofErr w:type="spellStart"/>
            <w:r>
              <w:rPr>
                <w:color w:val="231F20"/>
                <w:sz w:val="14"/>
              </w:rPr>
              <w:t>workshopronde</w:t>
            </w:r>
            <w:proofErr w:type="spellEnd"/>
            <w:r>
              <w:rPr>
                <w:color w:val="231F20"/>
                <w:sz w:val="14"/>
              </w:rPr>
              <w:t xml:space="preserve"> 4</w:t>
            </w: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alle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kinderen</w:t>
            </w:r>
            <w:proofErr w:type="spellEnd"/>
            <w:r>
              <w:rPr>
                <w:color w:val="231F20"/>
                <w:sz w:val="14"/>
              </w:rPr>
              <w:t xml:space="preserve">, </w:t>
            </w:r>
            <w:proofErr w:type="spellStart"/>
            <w:r>
              <w:rPr>
                <w:color w:val="231F20"/>
                <w:sz w:val="14"/>
              </w:rPr>
              <w:t>workshopleiders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11:55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broodjes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gezond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uitdelen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oudercommissie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11:55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gezonde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drankjes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uitdelen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>stagiaires</w:t>
            </w:r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12:30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start </w:t>
            </w:r>
            <w:proofErr w:type="spellStart"/>
            <w:r>
              <w:rPr>
                <w:color w:val="231F20"/>
                <w:sz w:val="14"/>
              </w:rPr>
              <w:t>workshopronde</w:t>
            </w:r>
            <w:proofErr w:type="spellEnd"/>
            <w:r>
              <w:rPr>
                <w:color w:val="231F20"/>
                <w:sz w:val="14"/>
              </w:rPr>
              <w:t xml:space="preserve"> 5</w:t>
            </w: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alle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kinderen</w:t>
            </w:r>
            <w:proofErr w:type="spellEnd"/>
            <w:r>
              <w:rPr>
                <w:color w:val="231F20"/>
                <w:sz w:val="14"/>
              </w:rPr>
              <w:t xml:space="preserve">, </w:t>
            </w:r>
            <w:proofErr w:type="spellStart"/>
            <w:r>
              <w:rPr>
                <w:color w:val="231F20"/>
                <w:sz w:val="14"/>
              </w:rPr>
              <w:t>workshopleiders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13:20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start </w:t>
            </w:r>
            <w:proofErr w:type="spellStart"/>
            <w:r>
              <w:rPr>
                <w:color w:val="231F20"/>
                <w:sz w:val="14"/>
              </w:rPr>
              <w:t>workshopronde</w:t>
            </w:r>
            <w:proofErr w:type="spellEnd"/>
            <w:r>
              <w:rPr>
                <w:color w:val="231F20"/>
                <w:sz w:val="14"/>
              </w:rPr>
              <w:t xml:space="preserve"> 6</w:t>
            </w: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alle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kinderen</w:t>
            </w:r>
            <w:proofErr w:type="spellEnd"/>
            <w:r>
              <w:rPr>
                <w:color w:val="231F20"/>
                <w:sz w:val="14"/>
              </w:rPr>
              <w:t xml:space="preserve">, </w:t>
            </w:r>
            <w:proofErr w:type="spellStart"/>
            <w:r>
              <w:rPr>
                <w:color w:val="231F20"/>
                <w:sz w:val="14"/>
              </w:rPr>
              <w:t>workshopleiders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14:05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gezonde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drankjes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uitdelen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>stagiaires</w:t>
            </w:r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14:30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eindpresentatie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openen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directeur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14:35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de </w:t>
            </w:r>
            <w:proofErr w:type="spellStart"/>
            <w:r>
              <w:rPr>
                <w:color w:val="231F20"/>
                <w:sz w:val="14"/>
              </w:rPr>
              <w:t>eindpresentatie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opvoeren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alle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kinderen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15:20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met </w:t>
            </w:r>
            <w:proofErr w:type="spellStart"/>
            <w:r>
              <w:rPr>
                <w:color w:val="231F20"/>
                <w:sz w:val="14"/>
              </w:rPr>
              <w:t>ouders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en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kinderen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napraten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7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alle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medewerkers</w:t>
            </w:r>
            <w:proofErr w:type="spellEnd"/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15:20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gezonde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drankjes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uitdelen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>stagiaires</w:t>
            </w:r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523E" w:rsidTr="003A523E">
        <w:trPr>
          <w:trHeight w:val="183"/>
        </w:trPr>
        <w:tc>
          <w:tcPr>
            <w:tcW w:w="330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bottom w:val="single" w:sz="18" w:space="0" w:color="231F20"/>
            </w:tcBorders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7" w:type="dxa"/>
            <w:tcBorders>
              <w:bottom w:val="single" w:sz="18" w:space="0" w:color="231F20"/>
            </w:tcBorders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60" w:type="dxa"/>
            <w:tcBorders>
              <w:bottom w:val="single" w:sz="18" w:space="0" w:color="231F20"/>
            </w:tcBorders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970" w:type="dxa"/>
            <w:tcBorders>
              <w:bottom w:val="single" w:sz="18" w:space="0" w:color="231F20"/>
            </w:tcBorders>
          </w:tcPr>
          <w:p w:rsidR="003A523E" w:rsidRDefault="003A523E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523E" w:rsidTr="003A523E">
        <w:trPr>
          <w:trHeight w:val="201"/>
        </w:trPr>
        <w:tc>
          <w:tcPr>
            <w:tcW w:w="330" w:type="dxa"/>
            <w:vMerge w:val="restart"/>
            <w:tcBorders>
              <w:top w:val="single" w:sz="18" w:space="0" w:color="231F20"/>
            </w:tcBorders>
            <w:shd w:val="clear" w:color="auto" w:fill="DCDDDF"/>
            <w:textDirection w:val="btLr"/>
          </w:tcPr>
          <w:p w:rsidR="003A523E" w:rsidRDefault="003A523E" w:rsidP="007773CA">
            <w:pPr>
              <w:pStyle w:val="TableParagraph"/>
              <w:spacing w:before="16" w:line="159" w:lineRule="exact"/>
              <w:ind w:left="74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evaluatie </w:t>
            </w:r>
            <w:proofErr w:type="spellStart"/>
            <w:r>
              <w:rPr>
                <w:color w:val="231F20"/>
                <w:sz w:val="14"/>
              </w:rPr>
              <w:t>en</w:t>
            </w:r>
            <w:proofErr w:type="spellEnd"/>
            <w:r>
              <w:rPr>
                <w:color w:val="231F20"/>
                <w:sz w:val="14"/>
              </w:rPr>
              <w:t xml:space="preserve"> opruimen</w:t>
            </w:r>
          </w:p>
        </w:tc>
        <w:tc>
          <w:tcPr>
            <w:tcW w:w="1063" w:type="dxa"/>
            <w:tcBorders>
              <w:top w:val="single" w:sz="18" w:space="0" w:color="231F20"/>
            </w:tcBorders>
          </w:tcPr>
          <w:p w:rsidR="003A523E" w:rsidRDefault="003A523E" w:rsidP="007773CA">
            <w:pPr>
              <w:pStyle w:val="TableParagraph"/>
              <w:spacing w:line="143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  <w:tcBorders>
              <w:top w:val="single" w:sz="18" w:space="0" w:color="231F20"/>
            </w:tcBorders>
          </w:tcPr>
          <w:p w:rsidR="003A523E" w:rsidRDefault="003A523E" w:rsidP="007773CA">
            <w:pPr>
              <w:pStyle w:val="TableParagraph"/>
              <w:spacing w:line="143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16:00</w:t>
            </w:r>
          </w:p>
        </w:tc>
        <w:tc>
          <w:tcPr>
            <w:tcW w:w="5860" w:type="dxa"/>
            <w:tcBorders>
              <w:top w:val="single" w:sz="18" w:space="0" w:color="231F20"/>
            </w:tcBorders>
          </w:tcPr>
          <w:p w:rsidR="003A523E" w:rsidRDefault="003A523E" w:rsidP="007773CA">
            <w:pPr>
              <w:pStyle w:val="TableParagraph"/>
              <w:spacing w:line="143" w:lineRule="exact"/>
              <w:ind w:left="26"/>
              <w:rPr>
                <w:sz w:val="14"/>
              </w:rPr>
            </w:pPr>
            <w:r>
              <w:rPr>
                <w:color w:val="231F20"/>
                <w:sz w:val="14"/>
              </w:rPr>
              <w:t>opruimen</w:t>
            </w:r>
          </w:p>
        </w:tc>
        <w:tc>
          <w:tcPr>
            <w:tcW w:w="4970" w:type="dxa"/>
            <w:tcBorders>
              <w:top w:val="single" w:sz="18" w:space="0" w:color="231F20"/>
            </w:tcBorders>
          </w:tcPr>
          <w:p w:rsidR="003A523E" w:rsidRDefault="003A523E" w:rsidP="007773CA">
            <w:pPr>
              <w:pStyle w:val="TableParagraph"/>
              <w:spacing w:line="143" w:lineRule="exact"/>
              <w:ind w:left="27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alle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medewerkers</w:t>
            </w:r>
            <w:proofErr w:type="spellEnd"/>
          </w:p>
        </w:tc>
      </w:tr>
      <w:tr w:rsidR="003A523E" w:rsidTr="003A523E">
        <w:trPr>
          <w:trHeight w:val="221"/>
        </w:trPr>
        <w:tc>
          <w:tcPr>
            <w:tcW w:w="330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spacing w:before="14" w:line="144" w:lineRule="exact"/>
              <w:ind w:right="110"/>
              <w:jc w:val="right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22 </w:t>
            </w:r>
            <w:proofErr w:type="spellStart"/>
            <w:r>
              <w:rPr>
                <w:color w:val="231F20"/>
                <w:sz w:val="14"/>
              </w:rPr>
              <w:t>juni</w:t>
            </w:r>
            <w:proofErr w:type="spellEnd"/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spacing w:before="14" w:line="144" w:lineRule="exact"/>
              <w:ind w:left="76" w:right="5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17:00</w:t>
            </w: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spacing w:before="14" w:line="144" w:lineRule="exact"/>
              <w:ind w:left="26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evalueren</w:t>
            </w:r>
            <w:proofErr w:type="spellEnd"/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spacing w:before="14" w:line="144" w:lineRule="exact"/>
              <w:ind w:left="27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alle</w:t>
            </w:r>
            <w:proofErr w:type="spellEnd"/>
            <w:r>
              <w:rPr>
                <w:color w:val="231F20"/>
                <w:sz w:val="14"/>
              </w:rPr>
              <w:t xml:space="preserve"> </w:t>
            </w:r>
            <w:proofErr w:type="spellStart"/>
            <w:r>
              <w:rPr>
                <w:color w:val="231F20"/>
                <w:sz w:val="14"/>
              </w:rPr>
              <w:t>medewerkers</w:t>
            </w:r>
            <w:proofErr w:type="spellEnd"/>
          </w:p>
        </w:tc>
      </w:tr>
      <w:tr w:rsidR="003A523E" w:rsidTr="003A523E">
        <w:trPr>
          <w:trHeight w:val="221"/>
        </w:trPr>
        <w:tc>
          <w:tcPr>
            <w:tcW w:w="330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523E" w:rsidTr="003A523E">
        <w:trPr>
          <w:trHeight w:val="221"/>
        </w:trPr>
        <w:tc>
          <w:tcPr>
            <w:tcW w:w="330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523E" w:rsidTr="003A523E">
        <w:trPr>
          <w:trHeight w:val="221"/>
        </w:trPr>
        <w:tc>
          <w:tcPr>
            <w:tcW w:w="330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523E" w:rsidTr="003A523E">
        <w:trPr>
          <w:trHeight w:val="221"/>
        </w:trPr>
        <w:tc>
          <w:tcPr>
            <w:tcW w:w="330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523E" w:rsidTr="003A523E">
        <w:trPr>
          <w:trHeight w:val="221"/>
        </w:trPr>
        <w:tc>
          <w:tcPr>
            <w:tcW w:w="330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523E" w:rsidTr="003A523E">
        <w:trPr>
          <w:trHeight w:val="221"/>
        </w:trPr>
        <w:tc>
          <w:tcPr>
            <w:tcW w:w="330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3A523E" w:rsidRDefault="003A523E" w:rsidP="007773CA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97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6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970" w:type="dxa"/>
          </w:tcPr>
          <w:p w:rsidR="003A523E" w:rsidRDefault="003A523E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3A523E" w:rsidRDefault="003A523E" w:rsidP="003A523E">
      <w:pPr>
        <w:rPr>
          <w:rFonts w:ascii="Times New Roman"/>
          <w:sz w:val="10"/>
        </w:rPr>
        <w:sectPr w:rsidR="003A523E" w:rsidSect="003A523E">
          <w:type w:val="continuous"/>
          <w:pgSz w:w="16840" w:h="11910" w:orient="landscape"/>
          <w:pgMar w:top="980" w:right="1180" w:bottom="1000" w:left="820" w:header="0" w:footer="904" w:gutter="0"/>
          <w:cols w:space="708"/>
          <w:docGrid w:linePitch="299"/>
        </w:sectPr>
      </w:pPr>
    </w:p>
    <w:p w:rsidR="001C7DE7" w:rsidRDefault="001C7DE7"/>
    <w:sectPr w:rsidR="001C7DE7" w:rsidSect="003A52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23E"/>
    <w:rsid w:val="001C7DE7"/>
    <w:rsid w:val="003A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76C4"/>
  <w15:chartTrackingRefBased/>
  <w15:docId w15:val="{F466763E-6BDB-44DF-B222-99FA83C18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523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52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3A523E"/>
  </w:style>
  <w:style w:type="character" w:customStyle="1" w:styleId="PlattetekstChar">
    <w:name w:val="Platte tekst Char"/>
    <w:basedOn w:val="Standaardalinea-lettertype"/>
    <w:link w:val="Plattetekst"/>
    <w:uiPriority w:val="1"/>
    <w:rsid w:val="003A523E"/>
    <w:rPr>
      <w:rFonts w:ascii="Arial" w:eastAsia="Arial" w:hAnsi="Arial" w:cs="Arial"/>
    </w:rPr>
  </w:style>
  <w:style w:type="paragraph" w:customStyle="1" w:styleId="TableParagraph">
    <w:name w:val="Table Paragraph"/>
    <w:basedOn w:val="Standaard"/>
    <w:uiPriority w:val="1"/>
    <w:qFormat/>
    <w:rsid w:val="003A5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van Panhuis</dc:creator>
  <cp:keywords/>
  <dc:description/>
  <cp:lastModifiedBy>B van Panhuis</cp:lastModifiedBy>
  <cp:revision>1</cp:revision>
  <dcterms:created xsi:type="dcterms:W3CDTF">2020-03-17T11:52:00Z</dcterms:created>
  <dcterms:modified xsi:type="dcterms:W3CDTF">2020-03-17T11:54:00Z</dcterms:modified>
</cp:coreProperties>
</file>