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0626412F" w:rsidP="0626412F" w:rsidRDefault="0626412F" w14:paraId="7E4B1FAB" w14:textId="55DE166F">
      <w:pPr>
        <w:pStyle w:val="NoSpacing"/>
      </w:pPr>
      <w:r w:rsidR="0626412F">
        <w:drawing>
          <wp:inline wp14:editId="0B1865A1" wp14:anchorId="4B71CDA2">
            <wp:extent cx="5694934" cy="2135600"/>
            <wp:effectExtent l="0" t="0" r="0" b="0"/>
            <wp:docPr id="796918242"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7b894a0079b44545">
                      <a:extLst>
                        <a:ext xmlns:a="http://schemas.openxmlformats.org/drawingml/2006/main" uri="{28A0092B-C50C-407E-A947-70E740481C1C}">
                          <a14:useLocalDpi val="0"/>
                        </a:ext>
                      </a:extLst>
                    </a:blip>
                    <a:stretch>
                      <a:fillRect/>
                    </a:stretch>
                  </pic:blipFill>
                  <pic:spPr>
                    <a:xfrm>
                      <a:off x="0" y="0"/>
                      <a:ext cx="5694934" cy="2135600"/>
                    </a:xfrm>
                    <a:prstGeom prst="rect">
                      <a:avLst/>
                    </a:prstGeom>
                  </pic:spPr>
                </pic:pic>
              </a:graphicData>
            </a:graphic>
          </wp:inline>
        </w:drawing>
      </w:r>
    </w:p>
    <w:p w:rsidR="0626412F" w:rsidP="0626412F" w:rsidRDefault="0626412F" w14:paraId="1C6E3E23" w14:textId="7406D956">
      <w:pPr>
        <w:pStyle w:val="Normal"/>
        <w:rPr>
          <w:rFonts w:ascii="Quire Sans"/>
          <w:b w:val="0"/>
          <w:bCs w:val="0"/>
          <w:i w:val="0"/>
          <w:iCs w:val="0"/>
          <w:color w:val="000000" w:themeColor="text1" w:themeTint="FF" w:themeShade="FF"/>
          <w:sz w:val="22"/>
          <w:szCs w:val="22"/>
          <w:u w:val="none"/>
        </w:rPr>
      </w:pPr>
      <w:r w:rsidRPr="0626412F" w:rsidR="0626412F">
        <w:rPr>
          <w:rFonts w:ascii="Quire Sans"/>
          <w:b w:val="0"/>
          <w:bCs w:val="0"/>
          <w:i w:val="0"/>
          <w:iCs w:val="0"/>
          <w:color w:val="A8D08D" w:themeColor="accent6" w:themeTint="99" w:themeShade="FF"/>
          <w:sz w:val="52"/>
          <w:szCs w:val="52"/>
          <w:u w:val="none"/>
        </w:rPr>
        <w:t>B1-K1-W1 Inventariseert de vraag  naar sociaal werk?</w:t>
      </w:r>
    </w:p>
    <w:p w:rsidR="0626412F" w:rsidP="0626412F" w:rsidRDefault="0626412F" w14:paraId="42EB5893" w14:textId="033B0ADE">
      <w:pPr>
        <w:pStyle w:val="Normal"/>
        <w:rPr>
          <w:rFonts w:ascii="Quire Sans"/>
          <w:b w:val="0"/>
          <w:bCs w:val="0"/>
          <w:i w:val="0"/>
          <w:iCs w:val="0"/>
          <w:color w:val="000000" w:themeColor="text1" w:themeTint="FF" w:themeShade="FF"/>
          <w:sz w:val="22"/>
          <w:szCs w:val="22"/>
          <w:u w:val="none"/>
        </w:rPr>
      </w:pPr>
    </w:p>
    <w:p w:rsidR="0626412F" w:rsidP="0626412F" w:rsidRDefault="0626412F" w14:paraId="12925234" w14:textId="6EB6D9D5">
      <w:pPr>
        <w:pStyle w:val="Normal"/>
        <w:rPr>
          <w:rFonts w:ascii="Quire Sans"/>
          <w:b w:val="0"/>
          <w:bCs w:val="0"/>
          <w:i w:val="0"/>
          <w:iCs w:val="0"/>
          <w:color w:val="000000" w:themeColor="text1" w:themeTint="FF" w:themeShade="FF"/>
          <w:sz w:val="22"/>
          <w:szCs w:val="22"/>
          <w:u w:val="none"/>
        </w:rPr>
      </w:pPr>
    </w:p>
    <w:p w:rsidR="0626412F" w:rsidP="0626412F" w:rsidRDefault="0626412F" w14:paraId="406A1A2F" w14:textId="06382CD3">
      <w:pPr>
        <w:pStyle w:val="Normal"/>
        <w:rPr>
          <w:rFonts w:ascii="Quire Sans"/>
          <w:b w:val="0"/>
          <w:bCs w:val="0"/>
          <w:i w:val="0"/>
          <w:iCs w:val="0"/>
          <w:color w:val="000000" w:themeColor="text1" w:themeTint="FF" w:themeShade="FF"/>
          <w:sz w:val="22"/>
          <w:szCs w:val="22"/>
          <w:u w:val="none"/>
        </w:rPr>
      </w:pPr>
    </w:p>
    <w:p w:rsidR="0626412F" w:rsidP="0626412F" w:rsidRDefault="0626412F" w14:paraId="516CDE1D" w14:textId="4AE0FA7B">
      <w:pPr>
        <w:pStyle w:val="Normal"/>
        <w:rPr>
          <w:rFonts w:ascii="Quire Sans"/>
          <w:b w:val="0"/>
          <w:bCs w:val="0"/>
          <w:i w:val="0"/>
          <w:iCs w:val="0"/>
          <w:color w:val="000000" w:themeColor="text1" w:themeTint="FF" w:themeShade="FF"/>
          <w:sz w:val="22"/>
          <w:szCs w:val="22"/>
          <w:u w:val="none"/>
        </w:rPr>
      </w:pPr>
    </w:p>
    <w:p w:rsidR="0626412F" w:rsidP="0626412F" w:rsidRDefault="0626412F" w14:paraId="3A2147C3" w14:textId="11B1FF84">
      <w:pPr>
        <w:pStyle w:val="Normal"/>
        <w:rPr>
          <w:rFonts w:ascii="Quire Sans"/>
          <w:b w:val="0"/>
          <w:bCs w:val="0"/>
          <w:i w:val="0"/>
          <w:iCs w:val="0"/>
          <w:color w:val="000000" w:themeColor="text1" w:themeTint="FF" w:themeShade="FF"/>
          <w:sz w:val="22"/>
          <w:szCs w:val="22"/>
          <w:u w:val="none"/>
        </w:rPr>
      </w:pPr>
    </w:p>
    <w:p w:rsidR="0626412F" w:rsidP="0626412F" w:rsidRDefault="0626412F" w14:paraId="727DB6D9" w14:textId="5B6193E5">
      <w:pPr>
        <w:pStyle w:val="Normal"/>
        <w:rPr>
          <w:rFonts w:ascii="Quire Sans"/>
          <w:b w:val="0"/>
          <w:bCs w:val="0"/>
          <w:i w:val="0"/>
          <w:iCs w:val="0"/>
          <w:color w:val="000000" w:themeColor="text1" w:themeTint="FF" w:themeShade="FF"/>
          <w:sz w:val="22"/>
          <w:szCs w:val="22"/>
          <w:u w:val="none"/>
        </w:rPr>
      </w:pPr>
    </w:p>
    <w:p w:rsidR="0626412F" w:rsidP="0626412F" w:rsidRDefault="0626412F" w14:paraId="3A8946CD" w14:textId="1D61E85F">
      <w:pPr>
        <w:pStyle w:val="Normal"/>
        <w:rPr>
          <w:rFonts w:ascii="Quire Sans"/>
          <w:b w:val="0"/>
          <w:bCs w:val="0"/>
          <w:i w:val="0"/>
          <w:iCs w:val="0"/>
          <w:color w:val="000000" w:themeColor="text1" w:themeTint="FF" w:themeShade="FF"/>
          <w:sz w:val="22"/>
          <w:szCs w:val="22"/>
          <w:u w:val="none"/>
        </w:rPr>
      </w:pPr>
      <w:r w:rsidRPr="0626412F" w:rsidR="0626412F">
        <w:rPr>
          <w:rFonts w:ascii="Quire Sans"/>
          <w:b w:val="0"/>
          <w:bCs w:val="0"/>
          <w:i w:val="0"/>
          <w:iCs w:val="0"/>
          <w:color w:val="A8D08D" w:themeColor="accent6" w:themeTint="99" w:themeShade="FF"/>
          <w:sz w:val="52"/>
          <w:szCs w:val="52"/>
          <w:u w:val="none"/>
        </w:rPr>
        <w:t>Anne Merkuur</w:t>
      </w:r>
    </w:p>
    <w:p w:rsidR="0626412F" w:rsidP="0626412F" w:rsidRDefault="0626412F" w14:paraId="6A9E0D8A" w14:textId="6ACB69BF">
      <w:pPr>
        <w:pStyle w:val="Normal"/>
        <w:rPr>
          <w:rFonts w:ascii="Quire Sans"/>
          <w:b w:val="0"/>
          <w:bCs w:val="0"/>
          <w:i w:val="0"/>
          <w:iCs w:val="0"/>
          <w:color w:val="000000" w:themeColor="text1" w:themeTint="FF" w:themeShade="FF"/>
          <w:sz w:val="22"/>
          <w:szCs w:val="22"/>
          <w:u w:val="none"/>
        </w:rPr>
      </w:pPr>
      <w:r w:rsidRPr="0626412F" w:rsidR="0626412F">
        <w:rPr>
          <w:rFonts w:ascii="Quire Sans"/>
          <w:b w:val="0"/>
          <w:bCs w:val="0"/>
          <w:i w:val="0"/>
          <w:iCs w:val="0"/>
          <w:color w:val="A8D08D" w:themeColor="accent6" w:themeTint="99" w:themeShade="FF"/>
          <w:sz w:val="52"/>
          <w:szCs w:val="52"/>
          <w:u w:val="none"/>
        </w:rPr>
        <w:t>S9fa</w:t>
      </w:r>
    </w:p>
    <w:p w:rsidR="0626412F" w:rsidP="0626412F" w:rsidRDefault="0626412F" w14:paraId="26B7A93E" w14:textId="579A8736">
      <w:pPr>
        <w:pStyle w:val="Normal"/>
        <w:rPr>
          <w:rFonts w:ascii="Quire Sans"/>
          <w:b w:val="0"/>
          <w:bCs w:val="0"/>
          <w:i w:val="0"/>
          <w:iCs w:val="0"/>
          <w:color w:val="000000" w:themeColor="text1" w:themeTint="FF" w:themeShade="FF"/>
          <w:sz w:val="22"/>
          <w:szCs w:val="22"/>
          <w:u w:val="none"/>
        </w:rPr>
      </w:pPr>
    </w:p>
    <w:p w:rsidR="0626412F" w:rsidP="0626412F" w:rsidRDefault="0626412F" w14:paraId="3500D4C4" w14:textId="0E81245D">
      <w:pPr>
        <w:pStyle w:val="Normal"/>
        <w:rPr>
          <w:rFonts w:ascii="Quire Sans"/>
          <w:b w:val="0"/>
          <w:bCs w:val="0"/>
          <w:i w:val="0"/>
          <w:iCs w:val="0"/>
          <w:color w:val="000000" w:themeColor="text1" w:themeTint="FF" w:themeShade="FF"/>
          <w:sz w:val="22"/>
          <w:szCs w:val="22"/>
          <w:u w:val="none"/>
        </w:rPr>
      </w:pPr>
    </w:p>
    <w:p w:rsidR="0626412F" w:rsidP="0626412F" w:rsidRDefault="0626412F" w14:paraId="446BB0B4" w14:textId="6407A6F6">
      <w:pPr>
        <w:pStyle w:val="Normal"/>
        <w:rPr>
          <w:rFonts w:ascii="Quire Sans"/>
          <w:b w:val="0"/>
          <w:bCs w:val="0"/>
          <w:i w:val="0"/>
          <w:iCs w:val="0"/>
          <w:color w:val="000000" w:themeColor="text1" w:themeTint="FF" w:themeShade="FF"/>
          <w:sz w:val="22"/>
          <w:szCs w:val="22"/>
          <w:u w:val="none"/>
        </w:rPr>
      </w:pPr>
    </w:p>
    <w:p w:rsidR="0626412F" w:rsidP="0626412F" w:rsidRDefault="0626412F" w14:paraId="1C67C182" w14:textId="445393DC">
      <w:pPr>
        <w:pStyle w:val="Normal"/>
        <w:rPr>
          <w:rFonts w:ascii="Quire Sans"/>
          <w:b w:val="0"/>
          <w:bCs w:val="0"/>
          <w:i w:val="0"/>
          <w:iCs w:val="0"/>
          <w:color w:val="000000" w:themeColor="text1" w:themeTint="FF" w:themeShade="FF"/>
          <w:sz w:val="22"/>
          <w:szCs w:val="22"/>
          <w:u w:val="none"/>
        </w:rPr>
      </w:pPr>
    </w:p>
    <w:p w:rsidR="0626412F" w:rsidP="0626412F" w:rsidRDefault="0626412F" w14:paraId="35C774A4" w14:textId="6821651F">
      <w:pPr>
        <w:pStyle w:val="Normal"/>
        <w:rPr>
          <w:rFonts w:ascii="Quire Sans"/>
          <w:b w:val="0"/>
          <w:bCs w:val="0"/>
          <w:i w:val="0"/>
          <w:iCs w:val="0"/>
          <w:color w:val="000000" w:themeColor="text1" w:themeTint="FF" w:themeShade="FF"/>
          <w:sz w:val="22"/>
          <w:szCs w:val="22"/>
          <w:u w:val="none"/>
        </w:rPr>
      </w:pPr>
    </w:p>
    <w:p w:rsidR="0626412F" w:rsidP="0626412F" w:rsidRDefault="0626412F" w14:paraId="70868EAB" w14:textId="5F44F2D5">
      <w:pPr>
        <w:pStyle w:val="Normal"/>
        <w:rPr>
          <w:rFonts w:ascii="Quire Sans"/>
          <w:b w:val="0"/>
          <w:bCs w:val="0"/>
          <w:i w:val="0"/>
          <w:iCs w:val="0"/>
          <w:color w:val="000000" w:themeColor="text1" w:themeTint="FF" w:themeShade="FF"/>
          <w:sz w:val="22"/>
          <w:szCs w:val="22"/>
          <w:u w:val="none"/>
        </w:rPr>
      </w:pPr>
    </w:p>
    <w:p w:rsidR="0626412F" w:rsidP="0626412F" w:rsidRDefault="0626412F" w14:paraId="43371FF4" w14:textId="78B573F9">
      <w:pPr>
        <w:pStyle w:val="Normal"/>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626412F" w:rsidR="0626412F">
        <w:rPr>
          <w:rFonts w:ascii="Quire Sans"/>
          <w:b w:val="0"/>
          <w:bCs w:val="0"/>
          <w:i w:val="0"/>
          <w:iCs w:val="0"/>
          <w:color w:val="A8D08D" w:themeColor="accent6" w:themeTint="99" w:themeShade="FF"/>
          <w:sz w:val="52"/>
          <w:szCs w:val="52"/>
          <w:u w:val="none"/>
        </w:rPr>
        <w:t>Inleiding</w:t>
      </w:r>
      <w:r w:rsidR="0626412F">
        <w:drawing>
          <wp:inline wp14:editId="4EFA582F" wp14:anchorId="053F7839">
            <wp:extent cx="5694934" cy="2135600"/>
            <wp:effectExtent l="0" t="0" r="0" b="0"/>
            <wp:docPr id="16580963" name="" title="Decoratieve afbeelding van grafische weergaven van een groen blad"/>
            <wp:cNvGraphicFramePr>
              <a:graphicFrameLocks noChangeAspect="1"/>
            </wp:cNvGraphicFramePr>
            <a:graphic>
              <a:graphicData uri="http://schemas.openxmlformats.org/drawingml/2006/picture">
                <pic:pic>
                  <pic:nvPicPr>
                    <pic:cNvPr id="0" name=""/>
                    <pic:cNvPicPr/>
                  </pic:nvPicPr>
                  <pic:blipFill>
                    <a:blip r:embed="R9b2da4f807524ebe">
                      <a:extLst>
                        <a:ext xmlns:a="http://schemas.openxmlformats.org/drawingml/2006/main" uri="{28A0092B-C50C-407E-A947-70E740481C1C}">
                          <a14:useLocalDpi val="0"/>
                        </a:ext>
                      </a:extLst>
                    </a:blip>
                    <a:stretch>
                      <a:fillRect/>
                    </a:stretch>
                  </pic:blipFill>
                  <pic:spPr>
                    <a:xfrm>
                      <a:off x="0" y="0"/>
                      <a:ext cx="5694934" cy="2135600"/>
                    </a:xfrm>
                    <a:prstGeom prst="rect">
                      <a:avLst/>
                    </a:prstGeom>
                  </pic:spPr>
                </pic:pic>
              </a:graphicData>
            </a:graphic>
          </wp:inline>
        </w:drawing>
      </w:r>
      <w:r w:rsidRPr="0626412F"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Beste heer/mevrouw,</w:t>
      </w:r>
    </w:p>
    <w:p w:rsidR="0626412F" w:rsidP="0626412F" w:rsidRDefault="0626412F" w14:paraId="17673D4A" w14:textId="3548610F">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0626412F" w:rsidP="2997FF85" w:rsidRDefault="0626412F" w14:paraId="5F639397" w14:textId="4E87BDC3">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2997FF85"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Allereerst </w:t>
      </w:r>
      <w:r w:rsidRPr="2997FF85"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zal ik mezelf voorstellen, mijn naam is Anne </w:t>
      </w:r>
      <w:proofErr w:type="spellStart"/>
      <w:r w:rsidRPr="2997FF85"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Merkuur</w:t>
      </w:r>
      <w:proofErr w:type="spellEnd"/>
      <w:r w:rsidRPr="2997FF85"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en ik ben 21 jaar oud. Sinds Maart 2021 loop ik met ontzettend veel plezier stage bij La Luna Care in Hoogezand op een beschermde woongroep voor jongeren van 16 tot 27 jaar oud. Op </w:t>
      </w:r>
      <w:proofErr w:type="spellStart"/>
      <w:r w:rsidRPr="2997FF85"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Casa</w:t>
      </w:r>
      <w:proofErr w:type="spellEnd"/>
      <w:r w:rsidRPr="2997FF85"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 xml:space="preserve"> ondersteunen wij jongeren bij het ontwikkelen van hun zelfredzaamheid/volwassenheid.</w:t>
      </w:r>
    </w:p>
    <w:p w:rsidR="0626412F" w:rsidP="6B22B0B1" w:rsidRDefault="0626412F" w14:paraId="0E07AEA1" w14:textId="5614DF16">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6B22B0B1"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In dit examen: inventariseert de vraag naar sociaal werk. Stel ik door middel van het verzamelen van informatie over de specifieke behoeften, kansen, risico’s en belangen de vraag naar sociaal werk vast. Dit ga ik doen door middel van in gesprek te gaan met de jongeren.</w:t>
      </w:r>
    </w:p>
    <w:p w:rsidR="0626412F" w:rsidP="0626412F" w:rsidRDefault="0626412F" w14:paraId="75783A41" w14:textId="703641DE">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0626412F" w:rsidP="0626412F" w:rsidRDefault="0626412F" w14:paraId="5CA0E65C" w14:textId="0B0FF5CD">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0626412F" w:rsidP="0626412F" w:rsidRDefault="0626412F" w14:paraId="2B6D395C" w14:textId="1EEA8BA7">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626412F"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Met vriendelijke groet,</w:t>
      </w:r>
    </w:p>
    <w:p w:rsidR="0626412F" w:rsidP="0626412F" w:rsidRDefault="0626412F" w14:paraId="7386DF65" w14:textId="645A9997">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p>
    <w:p w:rsidR="0626412F" w:rsidP="0626412F" w:rsidRDefault="0626412F" w14:paraId="47BA209C" w14:textId="5DDFA27E">
      <w:pPr>
        <w:spacing w:before="0" w:after="240" w:line="259" w:lineRule="auto"/>
        <w:jc w:val="both"/>
        <w:rPr>
          <w:rFonts w:ascii="Quire Sans" w:hAnsi="Quire Sans" w:eastAsia="Quire Sans" w:cs="Quire Sans"/>
          <w:b w:val="0"/>
          <w:bCs w:val="0"/>
          <w:i w:val="0"/>
          <w:iCs w:val="0"/>
          <w:caps w:val="0"/>
          <w:smallCaps w:val="0"/>
          <w:noProof w:val="0"/>
          <w:color w:val="000000" w:themeColor="text1" w:themeTint="FF" w:themeShade="FF"/>
          <w:sz w:val="22"/>
          <w:szCs w:val="22"/>
          <w:lang w:val="nl-NL"/>
        </w:rPr>
      </w:pPr>
      <w:r w:rsidRPr="0626412F" w:rsidR="0626412F">
        <w:rPr>
          <w:rFonts w:ascii="Quire Sans" w:hAnsi="Quire Sans" w:eastAsia="Quire Sans" w:cs="Quire Sans"/>
          <w:b w:val="0"/>
          <w:bCs w:val="0"/>
          <w:i w:val="0"/>
          <w:iCs w:val="0"/>
          <w:caps w:val="0"/>
          <w:smallCaps w:val="0"/>
          <w:strike w:val="0"/>
          <w:dstrike w:val="0"/>
          <w:noProof w:val="0"/>
          <w:color w:val="000000" w:themeColor="text1" w:themeTint="FF" w:themeShade="FF"/>
          <w:sz w:val="22"/>
          <w:szCs w:val="22"/>
          <w:u w:val="none"/>
          <w:lang w:val="nl-NL"/>
        </w:rPr>
        <w:t>Anne Merkuur</w:t>
      </w:r>
    </w:p>
    <w:p w:rsidR="0626412F" w:rsidP="0626412F" w:rsidRDefault="0626412F" w14:paraId="0831E24D" w14:textId="7DC10144">
      <w:pPr>
        <w:pStyle w:val="Normal"/>
        <w:rPr>
          <w:rFonts w:ascii="Quire Sans"/>
          <w:b w:val="0"/>
          <w:bCs w:val="0"/>
          <w:i w:val="0"/>
          <w:iCs w:val="0"/>
          <w:color w:val="000000" w:themeColor="text1" w:themeTint="FF" w:themeShade="FF"/>
          <w:sz w:val="22"/>
          <w:szCs w:val="22"/>
          <w:u w:val="none"/>
        </w:rPr>
      </w:pPr>
    </w:p>
    <w:p w:rsidR="0626412F" w:rsidP="0626412F" w:rsidRDefault="0626412F" w14:paraId="3B83E528" w14:textId="713EABA0">
      <w:pPr>
        <w:pStyle w:val="Normal"/>
        <w:rPr>
          <w:rFonts w:ascii="Quire Sans"/>
          <w:b w:val="0"/>
          <w:bCs w:val="0"/>
          <w:i w:val="0"/>
          <w:iCs w:val="0"/>
          <w:color w:val="000000" w:themeColor="text1" w:themeTint="FF" w:themeShade="FF"/>
          <w:sz w:val="22"/>
          <w:szCs w:val="22"/>
          <w:u w:val="none"/>
        </w:rPr>
      </w:pPr>
    </w:p>
    <w:p w:rsidR="0626412F" w:rsidP="0626412F" w:rsidRDefault="0626412F" w14:paraId="5FA60BF0" w14:textId="38ED961D">
      <w:pPr>
        <w:pStyle w:val="Normal"/>
        <w:rPr>
          <w:rFonts w:ascii="Quire Sans"/>
          <w:b w:val="0"/>
          <w:bCs w:val="0"/>
          <w:i w:val="0"/>
          <w:iCs w:val="0"/>
          <w:color w:val="000000" w:themeColor="text1" w:themeTint="FF" w:themeShade="FF"/>
          <w:sz w:val="22"/>
          <w:szCs w:val="22"/>
          <w:u w:val="none"/>
        </w:rPr>
      </w:pPr>
    </w:p>
    <w:p w:rsidR="0626412F" w:rsidP="0626412F" w:rsidRDefault="0626412F" w14:paraId="31C58D05" w14:textId="37FC6E1E">
      <w:pPr>
        <w:pStyle w:val="Normal"/>
        <w:rPr>
          <w:rFonts w:ascii="Quire Sans"/>
          <w:b w:val="0"/>
          <w:bCs w:val="0"/>
          <w:i w:val="0"/>
          <w:iCs w:val="0"/>
          <w:color w:val="000000" w:themeColor="text1" w:themeTint="FF" w:themeShade="FF"/>
          <w:sz w:val="22"/>
          <w:szCs w:val="22"/>
          <w:u w:val="none"/>
        </w:rPr>
      </w:pPr>
    </w:p>
    <w:p w:rsidR="0626412F" w:rsidP="0626412F" w:rsidRDefault="0626412F" w14:paraId="7EE49896" w14:textId="2FAEDD71">
      <w:pPr>
        <w:pStyle w:val="Normal"/>
        <w:rPr>
          <w:rFonts w:ascii="Quire Sans"/>
          <w:b w:val="0"/>
          <w:bCs w:val="0"/>
          <w:i w:val="0"/>
          <w:iCs w:val="0"/>
          <w:color w:val="000000" w:themeColor="text1" w:themeTint="FF" w:themeShade="FF"/>
          <w:sz w:val="22"/>
          <w:szCs w:val="22"/>
          <w:u w:val="none"/>
        </w:rPr>
      </w:pPr>
    </w:p>
    <w:p w:rsidR="0626412F" w:rsidP="0626412F" w:rsidRDefault="0626412F" w14:paraId="6DDEDBF2" w14:textId="5D56761D">
      <w:pPr>
        <w:pStyle w:val="Normal"/>
        <w:rPr>
          <w:rFonts w:ascii="Quire Sans"/>
          <w:b w:val="0"/>
          <w:bCs w:val="0"/>
          <w:i w:val="0"/>
          <w:iCs w:val="0"/>
          <w:color w:val="000000" w:themeColor="text1" w:themeTint="FF" w:themeShade="FF"/>
          <w:sz w:val="22"/>
          <w:szCs w:val="22"/>
          <w:u w:val="none"/>
        </w:rPr>
      </w:pPr>
    </w:p>
    <w:p w:rsidR="0626412F" w:rsidP="0626412F" w:rsidRDefault="0626412F" w14:paraId="27269F77" w14:textId="6FC539CF">
      <w:pPr>
        <w:pStyle w:val="Normal"/>
        <w:rPr>
          <w:rFonts w:ascii="Quire Sans"/>
          <w:b w:val="0"/>
          <w:bCs w:val="0"/>
          <w:i w:val="0"/>
          <w:iCs w:val="0"/>
          <w:color w:val="000000" w:themeColor="text1" w:themeTint="FF" w:themeShade="FF"/>
          <w:sz w:val="22"/>
          <w:szCs w:val="22"/>
          <w:u w:val="none"/>
        </w:rPr>
      </w:pPr>
    </w:p>
    <w:p w:rsidR="0626412F" w:rsidP="0626412F" w:rsidRDefault="0626412F" w14:paraId="42C63EBA" w14:textId="2690DB71">
      <w:pPr>
        <w:pStyle w:val="Normal"/>
        <w:rPr>
          <w:rFonts w:ascii="Quire Sans"/>
          <w:b w:val="0"/>
          <w:bCs w:val="0"/>
          <w:i w:val="0"/>
          <w:iCs w:val="0"/>
          <w:color w:val="000000" w:themeColor="text1" w:themeTint="FF" w:themeShade="FF"/>
          <w:sz w:val="22"/>
          <w:szCs w:val="22"/>
          <w:u w:val="none"/>
        </w:rPr>
      </w:pPr>
    </w:p>
    <w:p w:rsidR="0626412F" w:rsidP="6EA54C72" w:rsidRDefault="0626412F" w14:paraId="7EAED131" w14:textId="289F111F">
      <w:pPr>
        <w:pStyle w:val="Normal"/>
        <w:rPr>
          <w:rFonts w:ascii="Quire Sans"/>
          <w:b w:val="0"/>
          <w:bCs w:val="0"/>
          <w:i w:val="0"/>
          <w:iCs w:val="0"/>
          <w:color w:val="000000" w:themeColor="text1" w:themeTint="FF" w:themeShade="FF"/>
          <w:sz w:val="22"/>
          <w:szCs w:val="22"/>
          <w:u w:val="none"/>
        </w:rPr>
      </w:pPr>
    </w:p>
    <w:p w:rsidR="0626412F" w:rsidP="6EA54C72" w:rsidRDefault="0626412F" w14:paraId="48D5A625" w14:textId="24258E5D">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r w:rsidRPr="6EA54C72" w:rsidR="6EA54C72">
        <w:rPr>
          <w:rFonts w:ascii="Quire Sans"/>
          <w:b w:val="0"/>
          <w:bCs w:val="0"/>
          <w:i w:val="0"/>
          <w:iCs w:val="0"/>
          <w:color w:val="6FAC47"/>
          <w:sz w:val="52"/>
          <w:szCs w:val="52"/>
          <w:u w:val="none"/>
        </w:rPr>
        <w:t>Wat biedt La Luna Care</w:t>
      </w:r>
    </w:p>
    <w:p w:rsidR="0626412F" w:rsidP="6EA54C72" w:rsidRDefault="0626412F" w14:paraId="5744823E" w14:textId="3F813B1A">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12D318D5" w14:textId="73916026">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4601F500" w14:textId="6D043C42">
      <w:pPr>
        <w:pStyle w:val="Normal"/>
        <w:rPr>
          <w:rFonts w:ascii="Quire Sans" w:hAnsi="Calibri" w:eastAsia="Calibri" w:cs=""/>
          <w:b w:val="0"/>
          <w:bCs w:val="0"/>
          <w:i w:val="0"/>
          <w:iCs w:val="0"/>
          <w:color w:val="000000" w:themeColor="text1" w:themeTint="FF" w:themeShade="FF"/>
          <w:sz w:val="22"/>
          <w:szCs w:val="22"/>
          <w:u w:val="none"/>
        </w:rPr>
      </w:pPr>
    </w:p>
    <w:p w:rsidR="0626412F" w:rsidP="6B22B0B1" w:rsidRDefault="0626412F" w14:paraId="1C697E4A" w14:textId="296429BB">
      <w:pPr>
        <w:spacing w:before="0" w:after="240" w:line="336" w:lineRule="auto"/>
        <w:jc w:val="left"/>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pPr>
      <w:proofErr w:type="spellStart"/>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Casa</w:t>
      </w:r>
      <w:proofErr w:type="spellEnd"/>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is een kleinschalige woongroep met 8 jongeren in Kropswolde, dit is een traject naar zelfstandigheid en volwassenheid. Wij ondersteunen de jongeren hierin door dagen aanwezig te zijn op de groep. In de nachten kunnen de jongeren </w:t>
      </w:r>
      <w:proofErr w:type="gramStart"/>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de gene</w:t>
      </w:r>
      <w:proofErr w:type="gramEnd"/>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die </w:t>
      </w:r>
      <w:proofErr w:type="spellStart"/>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bereikbaarheids</w:t>
      </w:r>
      <w:proofErr w:type="spellEnd"/>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2"/>
          <w:szCs w:val="22"/>
          <w:u w:val="none"/>
          <w:lang w:val="nl-NL"/>
        </w:rPr>
        <w:t xml:space="preserve"> dienst heeft bereiken. </w:t>
      </w:r>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Beschermd wonen is een traject naar veiligheid en zelfstandigheid in jezelf in 4 fases. Bedoeld voor jongeren in de leeftijd van 17 tot 27 jaar die nu nog niet zelfstandig kunnen wonen en begeleiding nodig hebben op de weg daar naar toe</w:t>
      </w:r>
    </w:p>
    <w:p w:rsidR="0626412F" w:rsidP="6B22B0B1" w:rsidRDefault="0626412F" w14:paraId="17B167EF" w14:textId="35B01629">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r w:rsidRPr="6B22B0B1"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Wij zijn in de buurt en helpen de jongeren als ze aangeven hulp nodig te hebben. Wij ondersteunen jongeren die nog moeite hebben om zaken op te pakken die horen bij zelfstandig wonen of jongeren die nog niet het gehele huishouden, financiën, huiswerk en dagstructuur overzien.</w:t>
      </w:r>
    </w:p>
    <w:p w:rsidR="0626412F" w:rsidP="6EA54C72" w:rsidRDefault="0626412F" w14:paraId="36F8A5E9" w14:textId="2D2BDEE8">
      <w:pPr>
        <w:spacing w:before="0" w:after="240" w:line="336" w:lineRule="auto"/>
        <w:jc w:val="left"/>
        <w:rPr>
          <w:rFonts w:ascii="Arial Nova" w:hAnsi="Arial Nova" w:eastAsia="Arial Nova" w:cs="Arial Nova"/>
          <w:b w:val="0"/>
          <w:bCs w:val="0"/>
          <w:i w:val="0"/>
          <w:iCs w:val="0"/>
          <w:caps w:val="0"/>
          <w:smallCaps w:val="0"/>
          <w:noProof w:val="0"/>
          <w:color w:val="000000" w:themeColor="text1" w:themeTint="FF" w:themeShade="FF"/>
          <w:sz w:val="21"/>
          <w:szCs w:val="21"/>
          <w:lang w:val="nl-NL"/>
        </w:rPr>
      </w:pPr>
      <w:proofErr w:type="spellStart"/>
      <w:r w:rsidRPr="6EA54C72"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Casa</w:t>
      </w:r>
      <w:proofErr w:type="spellEnd"/>
      <w:r w:rsidRPr="6EA54C72" w:rsidR="6EA54C72">
        <w:rPr>
          <w:rFonts w:ascii="Arial Nova" w:hAnsi="Arial Nova" w:eastAsia="Arial Nova" w:cs="Arial Nova"/>
          <w:b w:val="0"/>
          <w:bCs w:val="0"/>
          <w:i w:val="0"/>
          <w:iCs w:val="0"/>
          <w:caps w:val="0"/>
          <w:smallCaps w:val="0"/>
          <w:strike w:val="0"/>
          <w:dstrike w:val="0"/>
          <w:noProof w:val="0"/>
          <w:color w:val="000000" w:themeColor="text1" w:themeTint="FF" w:themeShade="FF"/>
          <w:sz w:val="21"/>
          <w:szCs w:val="21"/>
          <w:u w:val="none"/>
          <w:lang w:val="nl-NL"/>
        </w:rPr>
        <w:t xml:space="preserve"> biedt pedagogische en psychosociale hulpverlening, ontspanningstherapie en maatschappelijk werk. Hierbij coachen wij naar een doel dat de cliënt hebt gesteld binnen de beperkingen en evt. Daarbuiten. Dit doen wij door middel van oplossingsgericht te werken, we kijken naar de krachten, kwaliteiten en werken we doelgericht.</w:t>
      </w:r>
    </w:p>
    <w:p w:rsidR="0626412F" w:rsidP="6EA54C72" w:rsidRDefault="0626412F" w14:paraId="52B0D02B" w14:textId="72A0FE92">
      <w:pPr>
        <w:pStyle w:val="Normal"/>
        <w:spacing w:before="0" w:after="240" w:line="336" w:lineRule="auto"/>
        <w:jc w:val="left"/>
        <w:rPr>
          <w:rFonts w:ascii="Quire Sans" w:hAnsi="Calibri" w:eastAsia="Calibri" w:cs=""/>
          <w:b w:val="0"/>
          <w:bCs w:val="0"/>
          <w:i w:val="0"/>
          <w:iCs w:val="0"/>
          <w:caps w:val="0"/>
          <w:smallCaps w:val="0"/>
          <w:strike w:val="0"/>
          <w:dstrike w:val="0"/>
          <w:noProof w:val="0"/>
          <w:color w:val="000000" w:themeColor="text1" w:themeTint="FF" w:themeShade="FF"/>
          <w:sz w:val="21"/>
          <w:szCs w:val="21"/>
          <w:u w:val="none"/>
          <w:lang w:val="nl-NL"/>
        </w:rPr>
      </w:pPr>
    </w:p>
    <w:p w:rsidR="0626412F" w:rsidP="6EA54C72" w:rsidRDefault="0626412F" w14:paraId="4F56C949" w14:textId="117E63CE">
      <w:pPr>
        <w:pStyle w:val="Normal"/>
        <w:spacing w:before="0" w:after="240" w:line="336" w:lineRule="auto"/>
        <w:jc w:val="left"/>
        <w:rPr>
          <w:rFonts w:ascii="Quire Sans" w:hAnsi="Calibri" w:eastAsia="Calibri" w:cs=""/>
          <w:b w:val="0"/>
          <w:bCs w:val="0"/>
          <w:i w:val="0"/>
          <w:iCs w:val="0"/>
          <w:caps w:val="0"/>
          <w:smallCaps w:val="0"/>
          <w:strike w:val="0"/>
          <w:dstrike w:val="0"/>
          <w:noProof w:val="0"/>
          <w:color w:val="000000" w:themeColor="text1" w:themeTint="FF" w:themeShade="FF"/>
          <w:sz w:val="21"/>
          <w:szCs w:val="21"/>
          <w:u w:val="none"/>
          <w:lang w:val="nl-NL"/>
        </w:rPr>
      </w:pPr>
    </w:p>
    <w:p w:rsidR="0626412F" w:rsidP="6EA54C72" w:rsidRDefault="0626412F" w14:paraId="19FC0B42" w14:textId="4C634547">
      <w:pPr>
        <w:pStyle w:val="Normal"/>
        <w:spacing w:before="0" w:after="240" w:line="336" w:lineRule="auto"/>
        <w:jc w:val="left"/>
        <w:rPr>
          <w:rFonts w:ascii="Quire Sans" w:hAnsi="Calibri" w:eastAsia="Calibri" w:cs=""/>
          <w:b w:val="0"/>
          <w:bCs w:val="0"/>
          <w:i w:val="0"/>
          <w:iCs w:val="0"/>
          <w:caps w:val="0"/>
          <w:smallCaps w:val="0"/>
          <w:strike w:val="0"/>
          <w:dstrike w:val="0"/>
          <w:noProof w:val="0"/>
          <w:color w:val="000000" w:themeColor="text1" w:themeTint="FF" w:themeShade="FF"/>
          <w:sz w:val="21"/>
          <w:szCs w:val="21"/>
          <w:u w:val="none"/>
          <w:lang w:val="nl-NL"/>
        </w:rPr>
      </w:pPr>
    </w:p>
    <w:p w:rsidR="0626412F" w:rsidP="6EA54C72" w:rsidRDefault="0626412F" w14:paraId="0854F5D6" w14:textId="347CD5D6">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086C1F43" w14:textId="253749E2">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449D7C68" w14:textId="3ADC8A1E">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322EFBEA" w14:textId="776D78AC">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7FC5C6F9" w14:textId="463DDBE9">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7C704ED2" w14:textId="571D8158">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08F88B6B" w14:textId="64FF7574">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76B95332" w14:textId="2B1BE754">
      <w:pPr>
        <w:pStyle w:val="Normal"/>
        <w:rPr>
          <w:rFonts w:ascii="Quire Sans" w:hAnsi="Calibri" w:eastAsia="Calibri" w:cs=""/>
          <w:b w:val="0"/>
          <w:bCs w:val="0"/>
          <w:i w:val="0"/>
          <w:iCs w:val="0"/>
          <w:color w:val="000000" w:themeColor="text1" w:themeTint="FF" w:themeShade="FF"/>
          <w:sz w:val="22"/>
          <w:szCs w:val="22"/>
          <w:u w:val="none"/>
        </w:rPr>
      </w:pPr>
    </w:p>
    <w:p w:rsidR="0626412F" w:rsidP="6EA54C72" w:rsidRDefault="0626412F" w14:paraId="3B7D9E5D" w14:textId="160333A6">
      <w:pPr>
        <w:pStyle w:val="Normal"/>
        <w:rPr>
          <w:rFonts w:ascii="Quire Sans" w:hAnsi="Calibri" w:eastAsia="Calibri" w:cs=""/>
          <w:b w:val="0"/>
          <w:bCs w:val="0"/>
          <w:i w:val="0"/>
          <w:iCs w:val="0"/>
          <w:color w:val="000000" w:themeColor="text1" w:themeTint="FF" w:themeShade="FF"/>
          <w:sz w:val="22"/>
          <w:szCs w:val="22"/>
          <w:u w:val="none"/>
        </w:rPr>
      </w:pPr>
    </w:p>
    <w:p w:rsidR="0626412F" w:rsidP="6B22B0B1" w:rsidRDefault="0626412F" w14:paraId="671ADFAE" w14:textId="639A2F1A">
      <w:pPr>
        <w:pStyle w:val="Normal"/>
        <w:rPr>
          <w:rFonts w:ascii="Quire Sans" w:hAnsi="Quire Sans" w:eastAsia="Quire Sans" w:cs="Quire Sans"/>
          <w:b w:val="0"/>
          <w:bCs w:val="0"/>
          <w:i w:val="0"/>
          <w:iCs w:val="0"/>
          <w:noProof w:val="0"/>
          <w:color w:val="C5E0B3" w:themeColor="accent6" w:themeTint="66" w:themeShade="FF"/>
          <w:sz w:val="22"/>
          <w:szCs w:val="22"/>
          <w:u w:val="none"/>
          <w:lang w:val="nl-NL"/>
        </w:rPr>
      </w:pPr>
      <w:r w:rsidRPr="6B22B0B1" w:rsidR="0626412F">
        <w:rPr>
          <w:rFonts w:ascii="Quire Sans" w:hAnsi="Quire Sans" w:eastAsia="Quire Sans" w:cs="Quire Sans"/>
          <w:noProof w:val="0"/>
          <w:color w:val="C5E0B3" w:themeColor="accent6" w:themeTint="66" w:themeShade="FF"/>
          <w:sz w:val="22"/>
          <w:szCs w:val="22"/>
          <w:lang w:val="nl-NL"/>
        </w:rPr>
        <w:t>Wat weet je al over de cliënten waar je mee werkt:</w:t>
      </w:r>
    </w:p>
    <w:p w:rsidR="0626412F" w:rsidP="0626412F" w:rsidRDefault="0626412F" w14:paraId="7D8C8D57" w14:textId="0AD07C97">
      <w:pPr>
        <w:pStyle w:val="ListParagraph"/>
        <w:numPr>
          <w:ilvl w:val="0"/>
          <w:numId w:val="1"/>
        </w:numPr>
        <w:rPr>
          <w:rFonts w:ascii="Quire Sans" w:hAnsi="Quire Sans" w:eastAsia="Quire Sans" w:cs="Quire Sans" w:asciiTheme="minorAscii" w:hAnsiTheme="minorAscii" w:eastAsiaTheme="minorAscii" w:cstheme="minorAscii"/>
          <w:b w:val="0"/>
          <w:bCs w:val="0"/>
          <w:i w:val="0"/>
          <w:iCs w:val="0"/>
          <w:noProof w:val="0"/>
          <w:color w:val="000000" w:themeColor="text1" w:themeTint="FF" w:themeShade="FF"/>
          <w:sz w:val="22"/>
          <w:szCs w:val="22"/>
          <w:u w:val="none"/>
          <w:lang w:val="nl-NL"/>
        </w:rPr>
      </w:pPr>
      <w:r w:rsidRPr="0626412F" w:rsidR="0626412F">
        <w:rPr>
          <w:rFonts w:ascii="Quire Sans" w:hAnsi="Quire Sans" w:eastAsia="Quire Sans" w:cs="Quire Sans"/>
          <w:b w:val="0"/>
          <w:bCs w:val="0"/>
          <w:i w:val="0"/>
          <w:iCs w:val="0"/>
          <w:noProof w:val="0"/>
          <w:color w:val="000000" w:themeColor="text1" w:themeTint="FF" w:themeShade="FF"/>
          <w:sz w:val="22"/>
          <w:szCs w:val="22"/>
          <w:u w:val="none"/>
          <w:lang w:val="nl-NL"/>
        </w:rPr>
        <w:t>Dat ze ondersteuning nodig hebben bij hun weg naar zelfstandigheid/volwassenheid.</w:t>
      </w:r>
    </w:p>
    <w:p w:rsidR="0626412F" w:rsidP="0626412F" w:rsidRDefault="0626412F" w14:paraId="5886FE0B" w14:textId="332758AE">
      <w:pPr>
        <w:pStyle w:val="ListParagraph"/>
        <w:numPr>
          <w:ilvl w:val="0"/>
          <w:numId w:val="1"/>
        </w:numPr>
        <w:rPr>
          <w:b w:val="0"/>
          <w:bCs w:val="0"/>
          <w:i w:val="0"/>
          <w:iCs w:val="0"/>
          <w:noProof w:val="0"/>
          <w:color w:val="000000" w:themeColor="text1" w:themeTint="FF" w:themeShade="FF"/>
          <w:sz w:val="22"/>
          <w:szCs w:val="22"/>
          <w:u w:val="none"/>
          <w:lang w:val="nl-NL"/>
        </w:rPr>
      </w:pPr>
      <w:r w:rsidRPr="0626412F" w:rsidR="0626412F">
        <w:rPr>
          <w:rFonts w:ascii="Quire Sans" w:hAnsi="Quire Sans" w:eastAsia="Quire Sans" w:cs="Quire Sans"/>
          <w:b w:val="0"/>
          <w:bCs w:val="0"/>
          <w:i w:val="0"/>
          <w:iCs w:val="0"/>
          <w:noProof w:val="0"/>
          <w:color w:val="000000" w:themeColor="text1" w:themeTint="FF" w:themeShade="FF"/>
          <w:sz w:val="22"/>
          <w:szCs w:val="22"/>
          <w:u w:val="none"/>
          <w:lang w:val="nl-NL"/>
        </w:rPr>
        <w:t>Dat veel van hen veel heeft meegemaakt door hun thuissituatie, kampen met hechtingsproblematiek, ASS, ADHD, ADD, Borderline.</w:t>
      </w:r>
    </w:p>
    <w:p w:rsidR="0626412F" w:rsidP="0626412F" w:rsidRDefault="0626412F" w14:paraId="457C9087" w14:textId="327CC72D">
      <w:pPr>
        <w:pStyle w:val="Normal"/>
        <w:ind w:left="0"/>
        <w:rPr>
          <w:rFonts w:ascii="Quire Sans" w:hAnsi="Quire Sans" w:eastAsia="Quire Sans" w:cs="Quire Sans"/>
          <w:b w:val="0"/>
          <w:bCs w:val="0"/>
          <w:i w:val="0"/>
          <w:iCs w:val="0"/>
          <w:noProof w:val="0"/>
          <w:color w:val="000000" w:themeColor="text1" w:themeTint="FF" w:themeShade="FF"/>
          <w:sz w:val="22"/>
          <w:szCs w:val="22"/>
          <w:u w:val="none"/>
          <w:lang w:val="nl-NL"/>
        </w:rPr>
      </w:pPr>
    </w:p>
    <w:p w:rsidR="0626412F" w:rsidP="6B22B0B1" w:rsidRDefault="0626412F" w14:paraId="03C39C94" w14:textId="4FE8BC26">
      <w:pPr>
        <w:pStyle w:val="Normal"/>
        <w:ind w:left="0"/>
        <w:rPr>
          <w:rFonts w:ascii="Quire Sans" w:hAnsi="Quire Sans" w:eastAsia="Quire Sans" w:cs="Quire Sans"/>
          <w:b w:val="0"/>
          <w:bCs w:val="0"/>
          <w:i w:val="0"/>
          <w:iCs w:val="0"/>
          <w:noProof w:val="0"/>
          <w:color w:val="C5E0B3" w:themeColor="accent6" w:themeTint="66" w:themeShade="FF"/>
          <w:sz w:val="22"/>
          <w:szCs w:val="22"/>
          <w:u w:val="none"/>
          <w:lang w:val="nl-NL"/>
        </w:rPr>
      </w:pPr>
      <w:r w:rsidRPr="6B22B0B1" w:rsidR="0626412F">
        <w:rPr>
          <w:rFonts w:ascii="Quire Sans" w:hAnsi="Quire Sans" w:eastAsia="Quire Sans" w:cs="Quire Sans"/>
          <w:b w:val="0"/>
          <w:bCs w:val="0"/>
          <w:i w:val="0"/>
          <w:iCs w:val="0"/>
          <w:noProof w:val="0"/>
          <w:color w:val="C5E0B3" w:themeColor="accent6" w:themeTint="66" w:themeShade="FF"/>
          <w:sz w:val="22"/>
          <w:szCs w:val="22"/>
          <w:u w:val="none"/>
          <w:lang w:val="nl-NL"/>
        </w:rPr>
        <w:t>Wat is de reden dat zij ondersteuning nodig hebben:</w:t>
      </w:r>
    </w:p>
    <w:p w:rsidR="23F5A303" w:rsidP="6B22B0B1" w:rsidRDefault="23F5A303" w14:paraId="0201F01F" w14:textId="0532808E">
      <w:pPr>
        <w:pStyle w:val="ListParagraph"/>
        <w:numPr>
          <w:ilvl w:val="0"/>
          <w:numId w:val="4"/>
        </w:numPr>
        <w:ind/>
        <w:rPr>
          <w:rFonts w:ascii="Quire Sans" w:hAnsi="Quire Sans" w:eastAsia="Quire Sans" w:cs="Quire Sans" w:asciiTheme="minorAscii" w:hAnsiTheme="minorAscii" w:eastAsiaTheme="minorAscii" w:cstheme="minorAscii"/>
          <w:b w:val="0"/>
          <w:bCs w:val="0"/>
          <w:i w:val="0"/>
          <w:iCs w:val="0"/>
          <w:caps w:val="0"/>
          <w:smallCaps w:val="0"/>
          <w:noProof w:val="0"/>
          <w:color w:val="000000" w:themeColor="text1" w:themeTint="FF" w:themeShade="FF"/>
          <w:sz w:val="21"/>
          <w:szCs w:val="21"/>
          <w:lang w:val="nl-NL"/>
        </w:rPr>
      </w:pPr>
      <w:r w:rsidRPr="6B22B0B1" w:rsidR="6B22B0B1">
        <w:rPr>
          <w:rFonts w:ascii="Quire Sans" w:hAnsi="Quire Sans" w:eastAsia="Quire Sans" w:cs="Quire Sans"/>
          <w:b w:val="0"/>
          <w:bCs w:val="0"/>
          <w:i w:val="0"/>
          <w:iCs w:val="0"/>
          <w:caps w:val="0"/>
          <w:smallCaps w:val="0"/>
          <w:noProof w:val="0"/>
          <w:color w:val="000000" w:themeColor="text1" w:themeTint="FF" w:themeShade="FF"/>
          <w:sz w:val="21"/>
          <w:szCs w:val="21"/>
          <w:lang w:val="nl-NL"/>
        </w:rPr>
        <w:t>Beschermd wonen is een traject naar veiligheid en zelfstandigheid in jezelf in 4 fases. Bedoeld voor jongeren in de leeftijd van 17 tot 27 jaar die nu nog niet zelfstandig kunnen wonen en begeleiding nodig hebben op de weg daar naar toe.</w:t>
      </w:r>
    </w:p>
    <w:p w:rsidR="6EA54C72" w:rsidP="6B22B0B1" w:rsidRDefault="6EA54C72" w14:paraId="3B06A9B5" w14:textId="37F9C432">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23F5A303">
        <w:rPr>
          <w:rFonts w:ascii="Quire Sans" w:hAnsi="Quire Sans" w:eastAsia="Quire Sans" w:cs="Quire Sans"/>
          <w:b w:val="0"/>
          <w:bCs w:val="0"/>
          <w:i w:val="0"/>
          <w:iCs w:val="0"/>
          <w:noProof w:val="0"/>
          <w:color w:val="000000" w:themeColor="text1" w:themeTint="FF" w:themeShade="FF"/>
          <w:sz w:val="22"/>
          <w:szCs w:val="22"/>
          <w:u w:val="none"/>
          <w:lang w:val="nl-NL"/>
        </w:rPr>
        <w:t xml:space="preserve">Ik kies ervoor om met </w:t>
      </w:r>
      <w:r w:rsidRPr="6B22B0B1" w:rsidR="23F5A303">
        <w:rPr>
          <w:rFonts w:ascii="Quire Sans" w:hAnsi="Quire Sans" w:eastAsia="Quire Sans" w:cs="Quire Sans"/>
          <w:b w:val="0"/>
          <w:bCs w:val="0"/>
          <w:i w:val="0"/>
          <w:iCs w:val="0"/>
          <w:noProof w:val="0"/>
          <w:color w:val="000000" w:themeColor="text1" w:themeTint="FF" w:themeShade="FF"/>
          <w:sz w:val="22"/>
          <w:szCs w:val="22"/>
          <w:u w:val="none"/>
          <w:lang w:val="nl-NL"/>
        </w:rPr>
        <w:t>de 8 jongeren</w:t>
      </w:r>
      <w:r w:rsidRPr="6B22B0B1" w:rsidR="23F5A303">
        <w:rPr>
          <w:rFonts w:ascii="Quire Sans" w:hAnsi="Quire Sans" w:eastAsia="Quire Sans" w:cs="Quire Sans"/>
          <w:b w:val="0"/>
          <w:bCs w:val="0"/>
          <w:i w:val="0"/>
          <w:iCs w:val="0"/>
          <w:noProof w:val="0"/>
          <w:color w:val="000000" w:themeColor="text1" w:themeTint="FF" w:themeShade="FF"/>
          <w:sz w:val="22"/>
          <w:szCs w:val="22"/>
          <w:u w:val="none"/>
          <w:lang w:val="nl-NL"/>
        </w:rPr>
        <w:t xml:space="preserve"> af te spreken op Dinsdag avond als iedereen vrij is. Hier kies ik voor omdat de meeste van onze jongeren moeite heeft met te veel taken/verplichtingen op een dag. Ik heb van </w:t>
      </w:r>
      <w:proofErr w:type="gramStart"/>
      <w:r w:rsidRPr="6B22B0B1" w:rsidR="23F5A303">
        <w:rPr>
          <w:rFonts w:ascii="Quire Sans" w:hAnsi="Quire Sans" w:eastAsia="Quire Sans" w:cs="Quire Sans"/>
          <w:b w:val="0"/>
          <w:bCs w:val="0"/>
          <w:i w:val="0"/>
          <w:iCs w:val="0"/>
          <w:noProof w:val="0"/>
          <w:color w:val="000000" w:themeColor="text1" w:themeTint="FF" w:themeShade="FF"/>
          <w:sz w:val="22"/>
          <w:szCs w:val="22"/>
          <w:u w:val="none"/>
          <w:lang w:val="nl-NL"/>
        </w:rPr>
        <w:t>te voren</w:t>
      </w:r>
      <w:proofErr w:type="gramEnd"/>
      <w:r w:rsidRPr="6B22B0B1" w:rsidR="23F5A303">
        <w:rPr>
          <w:rFonts w:ascii="Quire Sans" w:hAnsi="Quire Sans" w:eastAsia="Quire Sans" w:cs="Quire Sans"/>
          <w:b w:val="0"/>
          <w:bCs w:val="0"/>
          <w:i w:val="0"/>
          <w:iCs w:val="0"/>
          <w:noProof w:val="0"/>
          <w:color w:val="000000" w:themeColor="text1" w:themeTint="FF" w:themeShade="FF"/>
          <w:sz w:val="22"/>
          <w:szCs w:val="22"/>
          <w:u w:val="none"/>
          <w:lang w:val="nl-NL"/>
        </w:rPr>
        <w:t xml:space="preserve"> de jongeren individueel gevraagd of ze zich veilig genoeg voelen om deze vraag te beantwoordden, het antwoord wat hierop bij hen allemaal: ja.</w:t>
      </w:r>
    </w:p>
    <w:p w:rsidR="6EA54C72" w:rsidP="6B22B0B1" w:rsidRDefault="6EA54C72" w14:paraId="3B0BCCF8" w14:textId="115B4580">
      <w:pPr>
        <w:pStyle w:val="Normal"/>
        <w:ind w:left="0"/>
        <w:rPr>
          <w:rFonts w:ascii="Quire Sans" w:hAnsi="Quire Sans" w:eastAsia="Quire Sans" w:cs="Quire Sans"/>
          <w:b w:val="0"/>
          <w:bCs w:val="0"/>
          <w:i w:val="0"/>
          <w:iCs w:val="0"/>
          <w:noProof w:val="0"/>
          <w:color w:val="000000" w:themeColor="text1" w:themeTint="FF" w:themeShade="FF"/>
          <w:sz w:val="28"/>
          <w:szCs w:val="28"/>
          <w:u w:val="none"/>
          <w:lang w:val="nl-NL"/>
        </w:rPr>
      </w:pPr>
    </w:p>
    <w:p w:rsidR="6EA54C72" w:rsidP="6B22B0B1" w:rsidRDefault="6EA54C72" w14:paraId="48A643A6" w14:textId="4F2BBCFE">
      <w:pPr>
        <w:pStyle w:val="Normal"/>
        <w:ind w:left="0"/>
        <w:rPr>
          <w:rFonts w:ascii="Quire Sans" w:hAnsi="Calibri" w:eastAsia="Calibri" w:cs=""/>
          <w:b w:val="0"/>
          <w:bCs w:val="0"/>
          <w:i w:val="0"/>
          <w:iCs w:val="0"/>
          <w:noProof w:val="0"/>
          <w:color w:val="A8D08D" w:themeColor="accent6" w:themeTint="99" w:themeShade="FF"/>
          <w:sz w:val="28"/>
          <w:szCs w:val="28"/>
          <w:u w:val="none"/>
          <w:lang w:val="nl-NL"/>
        </w:rPr>
      </w:pPr>
      <w:r w:rsidRPr="6B22B0B1" w:rsidR="23F5A303">
        <w:rPr>
          <w:rFonts w:ascii="Quire Sans" w:hAnsi="Quire Sans" w:eastAsia="Quire Sans" w:cs="Quire Sans"/>
          <w:b w:val="0"/>
          <w:bCs w:val="0"/>
          <w:i w:val="0"/>
          <w:iCs w:val="0"/>
          <w:noProof w:val="0"/>
          <w:color w:val="A8D08D" w:themeColor="accent6" w:themeTint="99" w:themeShade="FF"/>
          <w:sz w:val="28"/>
          <w:szCs w:val="28"/>
          <w:u w:val="none"/>
          <w:lang w:val="nl-NL"/>
        </w:rPr>
        <w:t>Voor dit groepsgesprek heb ik een aantal vragen voorbereid.</w:t>
      </w:r>
    </w:p>
    <w:p w:rsidR="6B22B0B1" w:rsidP="6B22B0B1" w:rsidRDefault="6B22B0B1" w14:paraId="7628B544" w14:textId="3AB7EF0A">
      <w:pPr>
        <w:pStyle w:val="Normal"/>
        <w:ind w:left="0"/>
        <w:rPr>
          <w:rFonts w:ascii="Quire Sans" w:hAnsi="Calibri" w:eastAsia="Calibri" w:cs=""/>
          <w:b w:val="0"/>
          <w:bCs w:val="0"/>
          <w:i w:val="0"/>
          <w:iCs w:val="0"/>
          <w:noProof w:val="0"/>
          <w:color w:val="000000" w:themeColor="text1" w:themeTint="FF" w:themeShade="FF"/>
          <w:sz w:val="28"/>
          <w:szCs w:val="28"/>
          <w:u w:val="none"/>
          <w:lang w:val="nl-NL"/>
        </w:rPr>
      </w:pPr>
      <w:r w:rsidRPr="6B22B0B1" w:rsidR="6B22B0B1">
        <w:rPr>
          <w:rFonts w:ascii="Quire Sans" w:hAnsi="Quire Sans" w:eastAsia="Quire Sans" w:cs="Quire Sans"/>
          <w:b w:val="0"/>
          <w:bCs w:val="0"/>
          <w:i w:val="0"/>
          <w:iCs w:val="0"/>
          <w:noProof w:val="0"/>
          <w:color w:val="A8D08D" w:themeColor="accent6" w:themeTint="99" w:themeShade="FF"/>
          <w:sz w:val="28"/>
          <w:szCs w:val="28"/>
          <w:u w:val="none"/>
          <w:lang w:val="nl-NL"/>
        </w:rPr>
        <w:t>De verkregen informatie:</w:t>
      </w:r>
    </w:p>
    <w:p w:rsidR="6EA54C72" w:rsidP="6B22B0B1" w:rsidRDefault="6EA54C72" w14:paraId="1B05D0C8" w14:textId="10988180">
      <w:pPr>
        <w:pStyle w:val="Normal"/>
        <w:ind w:left="0"/>
        <w:rPr>
          <w:rFonts w:ascii="Quire Sans" w:hAnsi="Calibri" w:eastAsia="Calibri" w:cs=""/>
          <w:b w:val="0"/>
          <w:bCs w:val="0"/>
          <w:i w:val="0"/>
          <w:iCs w:val="0"/>
          <w:noProof w:val="0"/>
          <w:color w:val="000000" w:themeColor="text1" w:themeTint="FF" w:themeShade="FF"/>
          <w:sz w:val="22"/>
          <w:szCs w:val="22"/>
          <w:u w:val="single"/>
          <w:lang w:val="nl-NL"/>
        </w:rPr>
      </w:pPr>
      <w:r w:rsidRPr="6B22B0B1" w:rsidR="6EA54C72">
        <w:rPr>
          <w:rFonts w:ascii="Quire Sans" w:hAnsi="Quire Sans" w:eastAsia="Quire Sans" w:cs="Quire Sans"/>
          <w:b w:val="0"/>
          <w:bCs w:val="0"/>
          <w:i w:val="0"/>
          <w:iCs w:val="0"/>
          <w:noProof w:val="0"/>
          <w:color w:val="000000" w:themeColor="text1" w:themeTint="FF" w:themeShade="FF"/>
          <w:sz w:val="22"/>
          <w:szCs w:val="22"/>
          <w:u w:val="single"/>
          <w:lang w:val="nl-NL"/>
        </w:rPr>
        <w:t>Wat is volgens jou Sociaal werk:</w:t>
      </w:r>
    </w:p>
    <w:p w:rsidR="6EA54C72" w:rsidP="6B22B0B1" w:rsidRDefault="6EA54C72" w14:paraId="560C7F54" w14:textId="574DE2D8">
      <w:pPr>
        <w:pStyle w:val="Normal"/>
        <w:ind w:left="0"/>
        <w:rPr>
          <w:rFonts w:ascii="Quire Sans" w:hAnsi="Quire Sans" w:eastAsia="Quire Sans" w:cs="Quire Sans"/>
          <w:b w:val="0"/>
          <w:bCs w:val="0"/>
          <w:i w:val="0"/>
          <w:iCs w:val="0"/>
          <w:noProof w:val="0"/>
          <w:color w:val="000000" w:themeColor="text1" w:themeTint="FF" w:themeShade="FF"/>
          <w:sz w:val="22"/>
          <w:szCs w:val="22"/>
          <w:u w:val="none"/>
          <w:lang w:val="nl-NL"/>
        </w:rPr>
      </w:pPr>
      <w:r w:rsidRPr="6B22B0B1" w:rsidR="6EA54C72">
        <w:rPr>
          <w:rFonts w:ascii="Quire Sans" w:hAnsi="Quire Sans" w:eastAsia="Quire Sans" w:cs="Quire Sans"/>
          <w:b w:val="0"/>
          <w:bCs w:val="0"/>
          <w:i w:val="0"/>
          <w:iCs w:val="0"/>
          <w:noProof w:val="0"/>
          <w:color w:val="000000" w:themeColor="text1" w:themeTint="FF" w:themeShade="FF"/>
          <w:sz w:val="22"/>
          <w:szCs w:val="22"/>
          <w:u w:val="none"/>
          <w:lang w:val="nl-NL"/>
        </w:rPr>
        <w:t xml:space="preserve">Hierop antwoordden de jongeren dat een sociaal werker ondersteunt bij mensen die moeite hebben hun weg te vinden in de samenleving. Ook zeiden ze dat Sociaal werk erg breed is en op veel manieren kan worden </w:t>
      </w:r>
      <w:r w:rsidRPr="6B22B0B1" w:rsidR="6EA54C72">
        <w:rPr>
          <w:rFonts w:ascii="Quire Sans" w:hAnsi="Quire Sans" w:eastAsia="Quire Sans" w:cs="Quire Sans"/>
          <w:b w:val="0"/>
          <w:bCs w:val="0"/>
          <w:i w:val="0"/>
          <w:iCs w:val="0"/>
          <w:noProof w:val="0"/>
          <w:color w:val="000000" w:themeColor="text1" w:themeTint="FF" w:themeShade="FF"/>
          <w:sz w:val="22"/>
          <w:szCs w:val="22"/>
          <w:u w:val="none"/>
          <w:lang w:val="nl-NL"/>
        </w:rPr>
        <w:t>in gezet</w:t>
      </w:r>
      <w:r w:rsidRPr="6B22B0B1" w:rsidR="6EA54C72">
        <w:rPr>
          <w:rFonts w:ascii="Quire Sans" w:hAnsi="Quire Sans" w:eastAsia="Quire Sans" w:cs="Quire Sans"/>
          <w:b w:val="0"/>
          <w:bCs w:val="0"/>
          <w:i w:val="0"/>
          <w:iCs w:val="0"/>
          <w:noProof w:val="0"/>
          <w:color w:val="000000" w:themeColor="text1" w:themeTint="FF" w:themeShade="FF"/>
          <w:sz w:val="22"/>
          <w:szCs w:val="22"/>
          <w:u w:val="none"/>
          <w:lang w:val="nl-NL"/>
        </w:rPr>
        <w:t>. Zo antwoordde cliënt B dat een sociaal werker kan ondersteunen waar nodig en dat een sociaal werker mensen in hun kracht zet.</w:t>
      </w:r>
    </w:p>
    <w:p w:rsidR="6EA54C72" w:rsidP="6B22B0B1" w:rsidRDefault="6EA54C72" w14:paraId="0CD25AD5" w14:textId="11C21A0F">
      <w:pPr>
        <w:pStyle w:val="Normal"/>
        <w:ind w:left="0"/>
        <w:rPr>
          <w:rFonts w:ascii="Quire Sans" w:hAnsi="Calibri" w:eastAsia="Calibri" w:cs=""/>
          <w:b w:val="0"/>
          <w:bCs w:val="0"/>
          <w:i w:val="0"/>
          <w:iCs w:val="0"/>
          <w:noProof w:val="0"/>
          <w:color w:val="000000" w:themeColor="text1" w:themeTint="FF" w:themeShade="FF"/>
          <w:sz w:val="22"/>
          <w:szCs w:val="22"/>
          <w:u w:val="single"/>
          <w:lang w:val="nl-NL"/>
        </w:rPr>
      </w:pPr>
      <w:r w:rsidRPr="6B22B0B1" w:rsidR="6EA54C72">
        <w:rPr>
          <w:rFonts w:ascii="Quire Sans" w:hAnsi="Quire Sans" w:eastAsia="Quire Sans" w:cs="Quire Sans"/>
          <w:b w:val="0"/>
          <w:bCs w:val="0"/>
          <w:i w:val="0"/>
          <w:iCs w:val="0"/>
          <w:noProof w:val="0"/>
          <w:color w:val="000000" w:themeColor="text1" w:themeTint="FF" w:themeShade="FF"/>
          <w:sz w:val="22"/>
          <w:szCs w:val="22"/>
          <w:u w:val="single"/>
          <w:lang w:val="nl-NL"/>
        </w:rPr>
        <w:t>Wat is jullie vraag naar sociaal werk:</w:t>
      </w:r>
    </w:p>
    <w:p w:rsidR="6EA54C72" w:rsidP="6B22B0B1" w:rsidRDefault="6EA54C72" w14:paraId="605FB0D0" w14:textId="35855EFE">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EA54C72">
        <w:rPr>
          <w:rFonts w:ascii="Quire Sans" w:hAnsi="Quire Sans" w:eastAsia="Quire Sans" w:cs="Quire Sans"/>
          <w:b w:val="0"/>
          <w:bCs w:val="0"/>
          <w:i w:val="0"/>
          <w:iCs w:val="0"/>
          <w:noProof w:val="0"/>
          <w:color w:val="000000" w:themeColor="text1" w:themeTint="FF" w:themeShade="FF"/>
          <w:sz w:val="22"/>
          <w:szCs w:val="22"/>
          <w:u w:val="none"/>
          <w:lang w:val="nl-NL"/>
        </w:rPr>
        <w:t xml:space="preserve">Cliënt A steekt </w:t>
      </w:r>
      <w:r w:rsidRPr="6B22B0B1" w:rsidR="6EA54C72">
        <w:rPr>
          <w:rFonts w:ascii="Quire Sans" w:hAnsi="Quire Sans" w:eastAsia="Quire Sans" w:cs="Quire Sans"/>
          <w:b w:val="0"/>
          <w:bCs w:val="0"/>
          <w:i w:val="0"/>
          <w:iCs w:val="0"/>
          <w:noProof w:val="0"/>
          <w:color w:val="000000" w:themeColor="text1" w:themeTint="FF" w:themeShade="FF"/>
          <w:sz w:val="22"/>
          <w:szCs w:val="22"/>
          <w:u w:val="none"/>
          <w:lang w:val="nl-NL"/>
        </w:rPr>
        <w:t>zijn</w:t>
      </w:r>
      <w:r w:rsidRPr="6B22B0B1" w:rsidR="6EA54C72">
        <w:rPr>
          <w:rFonts w:ascii="Quire Sans" w:hAnsi="Quire Sans" w:eastAsia="Quire Sans" w:cs="Quire Sans"/>
          <w:b w:val="0"/>
          <w:bCs w:val="0"/>
          <w:i w:val="0"/>
          <w:iCs w:val="0"/>
          <w:noProof w:val="0"/>
          <w:color w:val="000000" w:themeColor="text1" w:themeTint="FF" w:themeShade="FF"/>
          <w:sz w:val="22"/>
          <w:szCs w:val="22"/>
          <w:u w:val="none"/>
          <w:lang w:val="nl-NL"/>
        </w:rPr>
        <w:t xml:space="preserve"> hand op en zegt dat dat voor iedereen verschillend is maar dat zij allemaal begeleiding nodig hebben bij praktische dingen zoals: Financiën op orde houden, koken, schoonmaken/huishouden. </w:t>
      </w:r>
    </w:p>
    <w:p w:rsidR="6EA54C72" w:rsidP="6EA54C72" w:rsidRDefault="6EA54C72" w14:paraId="5898EADD" w14:textId="14FD5F5C">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EA54C72" w:rsidR="6EA54C72">
        <w:rPr>
          <w:rFonts w:ascii="Quire Sans" w:hAnsi="Calibri" w:eastAsia="Calibri" w:cs=""/>
          <w:b w:val="0"/>
          <w:bCs w:val="0"/>
          <w:i w:val="0"/>
          <w:iCs w:val="0"/>
          <w:noProof w:val="0"/>
          <w:color w:val="000000" w:themeColor="text1" w:themeTint="FF" w:themeShade="FF"/>
          <w:sz w:val="22"/>
          <w:szCs w:val="22"/>
          <w:u w:val="none"/>
          <w:lang w:val="nl-NL"/>
        </w:rPr>
        <w:t>Hierop antwoordde cliënt B dat dit voor haar niet het geval is omdat zij al wat ouder is en dit al goed lukt. Wel geeft ze aan dat zij begeleiding nodig heeft met het onder controle krijgen van haar psychische problematiek.</w:t>
      </w:r>
    </w:p>
    <w:p w:rsidR="6EA54C72" w:rsidP="6B22B0B1" w:rsidRDefault="6EA54C72" w14:paraId="0D503F9A" w14:textId="1FEF63FE">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Ik besluit een vraag te stellen aan cliënt C waarvan ik weet dat hij graag zijn mening wil geven maar dit spannend vindt.</w:t>
      </w:r>
    </w:p>
    <w:p w:rsidR="6EA54C72" w:rsidP="6B22B0B1" w:rsidRDefault="6EA54C72" w14:paraId="42D21EAC" w14:textId="2BDA4FB6">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Hij </w:t>
      </w:r>
      <w:r w:rsidRPr="6B22B0B1" w:rsidR="6EA54C72">
        <w:rPr>
          <w:rFonts w:ascii="Quire Sans" w:hAnsi="Calibri" w:eastAsia="Calibri" w:cs=""/>
          <w:b w:val="0"/>
          <w:bCs w:val="0"/>
          <w:i w:val="0"/>
          <w:iCs w:val="0"/>
          <w:noProof w:val="0"/>
          <w:color w:val="000000" w:themeColor="text1" w:themeTint="FF" w:themeShade="FF"/>
          <w:sz w:val="22"/>
          <w:szCs w:val="22"/>
          <w:u w:val="none"/>
          <w:lang w:val="nl-NL"/>
        </w:rPr>
        <w:t>vertelt</w:t>
      </w:r>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 openlijk dat hij autisme heeft en het lastig vindt om hiermee om te gaan. Zo vertelt hij dat ik hem begeleid bij het plannen en bij het praten over mijn gevoelens geeft hij aan. Ik vraag aan hem hoe hij dat vindt, hij geeft aan dat hij </w:t>
      </w:r>
      <w:proofErr w:type="gramStart"/>
      <w:r w:rsidRPr="6B22B0B1" w:rsidR="6EA54C72">
        <w:rPr>
          <w:rFonts w:ascii="Quire Sans" w:hAnsi="Calibri" w:eastAsia="Calibri" w:cs=""/>
          <w:b w:val="0"/>
          <w:bCs w:val="0"/>
          <w:i w:val="0"/>
          <w:iCs w:val="0"/>
          <w:noProof w:val="0"/>
          <w:color w:val="000000" w:themeColor="text1" w:themeTint="FF" w:themeShade="FF"/>
          <w:sz w:val="22"/>
          <w:szCs w:val="22"/>
          <w:u w:val="none"/>
          <w:lang w:val="nl-NL"/>
        </w:rPr>
        <w:t>zich zelf</w:t>
      </w:r>
      <w:proofErr w:type="gramEnd"/>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 heeft zien groeien en dat hij daar blij en dankbaar voor is.  Ik bedank hem voor zijn open antwoord.</w:t>
      </w:r>
    </w:p>
    <w:p w:rsidR="23F5A303" w:rsidP="6B22B0B1" w:rsidRDefault="23F5A303" w14:paraId="0CDC2C76" w14:textId="168FC7DD">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Ik merk dat het een open gesprek wordt en dat de jongeren zich openstellen, ik benoem dit. Ze geven aan dat ze het leuk vinden om dit te bespreken omdat iedereen er een andere kijk op heeft.</w:t>
      </w:r>
    </w:p>
    <w:p w:rsidR="6EA54C72" w:rsidP="6B22B0B1" w:rsidRDefault="6EA54C72" w14:paraId="52ACF6B8" w14:textId="4E25051E">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Hier vul ik op aan dat dat een mooi antwoord is, en typerend voor Sociaal werk.</w:t>
      </w:r>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 Sociaal</w:t>
      </w:r>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 werk is breed, sociaal werk houdt ook in aansluiten bij de cliënt en kijken wat hij/zij nodig heeft.</w:t>
      </w:r>
    </w:p>
    <w:p w:rsidR="6B22B0B1" w:rsidP="6B22B0B1" w:rsidRDefault="6B22B0B1" w14:paraId="14AD212C" w14:textId="159275A2">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B22B0B1" w:rsidP="6B22B0B1" w:rsidRDefault="6B22B0B1" w14:paraId="4D13F548" w14:textId="4D2672CA">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B22B0B1" w:rsidP="6B22B0B1" w:rsidRDefault="6B22B0B1" w14:paraId="1548B7F8" w14:textId="7F0AFE07">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B22B0B1">
        <w:rPr>
          <w:rFonts w:ascii="Quire Sans" w:hAnsi="Calibri" w:eastAsia="Calibri" w:cs=""/>
          <w:b w:val="0"/>
          <w:bCs w:val="0"/>
          <w:i w:val="0"/>
          <w:iCs w:val="0"/>
          <w:noProof w:val="0"/>
          <w:color w:val="A8D08D" w:themeColor="accent6" w:themeTint="99" w:themeShade="FF"/>
          <w:sz w:val="22"/>
          <w:szCs w:val="22"/>
          <w:u w:val="none"/>
          <w:lang w:val="nl-NL"/>
        </w:rPr>
        <w:t>Gebruikt voldoende bronnen om de juiste informatie te krijgen:</w:t>
      </w:r>
    </w:p>
    <w:p w:rsidR="6EA54C72" w:rsidP="6B22B0B1" w:rsidRDefault="6EA54C72" w14:paraId="3664DC56" w14:textId="35D81B68">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Ik besluit dit ook met mijn collega (gedragswetenschapper) te overleggen en naar zijn kijk hierop te vragen. Hij zegt dat de jongeren al eigenlijk heel mooi hebben verteld wat de vraag naar sociaal werk is. Hij complimenteert mij dat ik met hen in gesprek ben gegaan en dat ze zo open geweest zijn, dit zijn de jongeren namelijk niet zomaar. Hij zegt dat de vraag naar Sociaal werk bij ons vooral uit de volgende punten blijkt:</w:t>
      </w:r>
    </w:p>
    <w:p w:rsidR="6EA54C72" w:rsidP="6EA54C72" w:rsidRDefault="6EA54C72" w14:paraId="35FD4198" w14:textId="7F016C92">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EA54C72" w:rsidR="6EA54C72">
        <w:rPr>
          <w:rFonts w:ascii="Quire Sans" w:hAnsi="Calibri" w:eastAsia="Calibri" w:cs=""/>
          <w:b w:val="0"/>
          <w:bCs w:val="0"/>
          <w:i w:val="0"/>
          <w:iCs w:val="0"/>
          <w:noProof w:val="0"/>
          <w:color w:val="000000" w:themeColor="text1" w:themeTint="FF" w:themeShade="FF"/>
          <w:sz w:val="22"/>
          <w:szCs w:val="22"/>
          <w:u w:val="none"/>
          <w:lang w:val="nl-NL"/>
        </w:rPr>
        <w:t>Bij La Luna Care is aansluiten bij de cliënt ontzettend belangrijk, zo is de vraag naar sociaal werk bij de jongeren onder andere:</w:t>
      </w:r>
    </w:p>
    <w:p w:rsidR="6EA54C72" w:rsidP="6B22B0B1" w:rsidRDefault="6EA54C72" w14:paraId="78BB2D65" w14:textId="2EAD6AA1">
      <w:pPr>
        <w:pStyle w:val="ListParagraph"/>
        <w:numPr>
          <w:ilvl w:val="0"/>
          <w:numId w:val="3"/>
        </w:numPr>
        <w:rPr>
          <w:rFonts w:ascii="Calibri" w:hAnsi="Calibri" w:eastAsia="Calibri" w:cs="Calibri" w:asciiTheme="minorAscii" w:hAnsiTheme="minorAscii" w:eastAsiaTheme="minorAscii" w:cstheme="minorAscii"/>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Ondersteunen bij praktische zaken, zoals huishoudelijke taken, gezonde voeding, financiën en koken. Dit doen wij door eerst in kaart te brengen met de cliënt wat hij/zij kan. Zo heb ik met de cliënten die ik begeleid vaste afspraken om samen te koken en een gezonde maaltijd te bereiden.</w:t>
      </w:r>
    </w:p>
    <w:p w:rsidR="6EA54C72" w:rsidP="6B22B0B1" w:rsidRDefault="6EA54C72" w14:paraId="11A6642E" w14:textId="72B941E9">
      <w:pPr>
        <w:pStyle w:val="ListParagraph"/>
        <w:numPr>
          <w:ilvl w:val="0"/>
          <w:numId w:val="3"/>
        </w:numPr>
        <w:rPr>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Praten over emoties, ondersteunen bij psychische problematiek. Iedere cliënt heeft twee begeleiders, een pb’er zo noemen wij dat en een schaduw pb’er. Van de cliënten die ik begeleid was ik eerst de schaduw pb’er dit houdt in dat je </w:t>
      </w:r>
      <w:proofErr w:type="gramStart"/>
      <w:r w:rsidRPr="6B22B0B1" w:rsidR="6EA54C72">
        <w:rPr>
          <w:rFonts w:ascii="Quire Sans" w:hAnsi="Calibri" w:eastAsia="Calibri" w:cs=""/>
          <w:b w:val="0"/>
          <w:bCs w:val="0"/>
          <w:i w:val="0"/>
          <w:iCs w:val="0"/>
          <w:noProof w:val="0"/>
          <w:color w:val="000000" w:themeColor="text1" w:themeTint="FF" w:themeShade="FF"/>
          <w:sz w:val="22"/>
          <w:szCs w:val="22"/>
          <w:u w:val="none"/>
          <w:lang w:val="nl-NL"/>
        </w:rPr>
        <w:t>mee kijkt</w:t>
      </w:r>
      <w:proofErr w:type="gramEnd"/>
      <w:r w:rsidRPr="6B22B0B1" w:rsidR="6EA54C72">
        <w:rPr>
          <w:rFonts w:ascii="Quire Sans" w:hAnsi="Calibri" w:eastAsia="Calibri" w:cs=""/>
          <w:b w:val="0"/>
          <w:bCs w:val="0"/>
          <w:i w:val="0"/>
          <w:iCs w:val="0"/>
          <w:noProof w:val="0"/>
          <w:color w:val="000000" w:themeColor="text1" w:themeTint="FF" w:themeShade="FF"/>
          <w:sz w:val="22"/>
          <w:szCs w:val="22"/>
          <w:u w:val="none"/>
          <w:lang w:val="nl-NL"/>
        </w:rPr>
        <w:t xml:space="preserve"> met de pb’er en zijn/haar schaduw bent. Nu ben ik zelf pb’er en staan mijn collega’s wat meer in de schaduw. Op deze ontwikkeling ben ik erg trots. Ik heb met de cliënten die ik begeleid vaste afspraken om te praten. Bij de ene cliënt gaat dat gemakkelijker dan de andere. Mijn manier om te zorgen dat een cliënt zich veilig voelt en zich open durft te stellen is investeren in de band. Dit doe ik door presentie benadering toe te passen, vanuit een gelijkwaardige manier begeleiden is belangrijk. Ik ga in het begin met de cliënten bijvoorbeeld rondjes rijden, knutselen, wandelen of sporten. Ik merk op deze manier dat ze zich vertrouwd voelen en al snel open durven te zijn.</w:t>
      </w:r>
    </w:p>
    <w:p w:rsidR="6EA54C72" w:rsidP="6B22B0B1" w:rsidRDefault="6EA54C72" w14:paraId="727A7BD5" w14:textId="406ECF62">
      <w:pPr>
        <w:pStyle w:val="ListParagraph"/>
        <w:numPr>
          <w:ilvl w:val="0"/>
          <w:numId w:val="3"/>
        </w:numPr>
        <w:rPr>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De cliënten hebben allemaal een persoonlijk plan met doelen die samengesteld zijn samen met de begeleiding. Hier rapporteren wij op en evalueren wij wekelijks met de cliënt hoe het gaat.</w:t>
      </w:r>
    </w:p>
    <w:p w:rsidR="6EA54C72" w:rsidP="6B22B0B1" w:rsidRDefault="6EA54C72" w14:paraId="3FB76FA9" w14:textId="42165998">
      <w:pPr>
        <w:pStyle w:val="ListParagraph"/>
        <w:numPr>
          <w:ilvl w:val="0"/>
          <w:numId w:val="3"/>
        </w:numPr>
        <w:rPr>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Begeleiden bij het weekritme, dit kan school, dagbesteding of werk zijn. Bij ons is het belangrijk dat de cliënten een weekstructuur hebben. Dit zorgt er namelijk voor dat ze gewend raken aan structuur, wij kijken dan samen met de cliënt wat bij hen past en mogelijk is.</w:t>
      </w:r>
    </w:p>
    <w:p w:rsidR="6EA54C72" w:rsidP="6B22B0B1" w:rsidRDefault="6EA54C72" w14:paraId="2BEB1E70" w14:textId="67AC4A96">
      <w:pPr>
        <w:pStyle w:val="ListParagraph"/>
        <w:numPr>
          <w:ilvl w:val="0"/>
          <w:numId w:val="3"/>
        </w:numPr>
        <w:rPr>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Verbreden van sociaal netwerk en eigen netwerk in kaart brengen, dit doen wij samen met de cliënt. Door hun eigen netwerk in kaart te brengen merken wij dat de cliënt bewuster wordt. Door dit te doen merken wij dat de cliënt ook kritisch durft te kijken of iemand wel een aanvulling is of juist niet.</w:t>
      </w:r>
    </w:p>
    <w:p w:rsidR="6EA54C72" w:rsidP="6B22B0B1" w:rsidRDefault="6EA54C72" w14:paraId="43B0CEFE" w14:textId="57E3146A">
      <w:pPr>
        <w:pStyle w:val="ListParagraph"/>
        <w:numPr>
          <w:ilvl w:val="0"/>
          <w:numId w:val="3"/>
        </w:numPr>
        <w:rPr>
          <w:b w:val="0"/>
          <w:bCs w:val="0"/>
          <w:i w:val="0"/>
          <w:iCs w:val="0"/>
          <w:noProof w:val="0"/>
          <w:color w:val="000000" w:themeColor="text1" w:themeTint="FF" w:themeShade="FF"/>
          <w:sz w:val="22"/>
          <w:szCs w:val="22"/>
          <w:u w:val="none"/>
          <w:lang w:val="nl-NL"/>
        </w:rPr>
      </w:pPr>
      <w:r w:rsidRPr="6B22B0B1" w:rsidR="6EA54C72">
        <w:rPr>
          <w:rFonts w:ascii="Quire Sans" w:hAnsi="Calibri" w:eastAsia="Calibri" w:cs=""/>
          <w:b w:val="0"/>
          <w:bCs w:val="0"/>
          <w:i w:val="0"/>
          <w:iCs w:val="0"/>
          <w:noProof w:val="0"/>
          <w:color w:val="000000" w:themeColor="text1" w:themeTint="FF" w:themeShade="FF"/>
          <w:sz w:val="22"/>
          <w:szCs w:val="22"/>
          <w:u w:val="none"/>
          <w:lang w:val="nl-NL"/>
        </w:rPr>
        <w:t>Kennis laten maken met de sociale kaart, zodat ze in de weg naar zelfstandigheid weten waar ze kunnen aankloppen voor hulp. Op dit moment wonen de jongeren bij ons, wij zijn het laatste stukje naar een zelfstandige woning. Veel van onze jongeren stromen uit naar en zelfstandige woning, met ambulante begeleiding vanuit La Luna Care. Dit bieden wij aan zodat de jongeren niet te veel wisselingen krijgen in begeleiding/organisatie. Als de jongeren zelfstandig wonen is het dus belangrijk dat zij weten waar ze moeten aankloppen met bepaalde vragen, daarom is het kennis laten maken met de sociale kaart belangrijk.</w:t>
      </w:r>
    </w:p>
    <w:p w:rsidR="6EA54C72" w:rsidP="6EA54C72" w:rsidRDefault="6EA54C72" w14:paraId="0FB1BAFA" w14:textId="510E11D4">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0626412F" w:rsidP="6EA54C72" w:rsidRDefault="0626412F" w14:paraId="147DE5D9" w14:textId="29D0EBDC">
      <w:pPr>
        <w:pStyle w:val="Normal"/>
        <w:ind w:left="0"/>
        <w:rPr>
          <w:rFonts w:ascii="Quire Sans" w:hAnsi="Quire Sans" w:eastAsia="Quire Sans" w:cs="Quire Sans"/>
          <w:b w:val="0"/>
          <w:bCs w:val="0"/>
          <w:i w:val="0"/>
          <w:iCs w:val="0"/>
          <w:noProof w:val="0"/>
          <w:color w:val="000000" w:themeColor="text1" w:themeTint="FF" w:themeShade="FF"/>
          <w:sz w:val="22"/>
          <w:szCs w:val="22"/>
          <w:u w:val="none"/>
          <w:lang w:val="nl-NL"/>
        </w:rPr>
      </w:pPr>
    </w:p>
    <w:p w:rsidR="6EA54C72" w:rsidP="6B22B0B1" w:rsidRDefault="6EA54C72" w14:paraId="6C27D38B" w14:textId="501C9C6E">
      <w:pPr>
        <w:pStyle w:val="Normal"/>
        <w:ind w:left="0"/>
        <w:rPr>
          <w:rFonts w:ascii="Quire Sans" w:hAnsi="Calibri" w:eastAsia="Calibri" w:cs=""/>
          <w:b w:val="0"/>
          <w:bCs w:val="0"/>
          <w:i w:val="0"/>
          <w:iCs w:val="0"/>
          <w:noProof w:val="0"/>
          <w:color w:val="A8D08D" w:themeColor="accent6" w:themeTint="99" w:themeShade="FF"/>
          <w:sz w:val="28"/>
          <w:szCs w:val="28"/>
          <w:u w:val="none"/>
          <w:lang w:val="nl-NL"/>
        </w:rPr>
      </w:pPr>
      <w:r w:rsidRPr="6B22B0B1" w:rsidR="6B22B0B1">
        <w:rPr>
          <w:rFonts w:ascii="Quire Sans" w:hAnsi="Calibri" w:eastAsia="Calibri" w:cs=""/>
          <w:b w:val="0"/>
          <w:bCs w:val="0"/>
          <w:i w:val="0"/>
          <w:iCs w:val="0"/>
          <w:noProof w:val="0"/>
          <w:color w:val="A8D08D" w:themeColor="accent6" w:themeTint="99" w:themeShade="FF"/>
          <w:sz w:val="28"/>
          <w:szCs w:val="28"/>
          <w:u w:val="none"/>
          <w:lang w:val="nl-NL"/>
        </w:rPr>
        <w:t>Analyseer de verkregen informatie en trek hieruit logische conclusies</w:t>
      </w:r>
    </w:p>
    <w:p w:rsidR="6EA54C72" w:rsidP="6BD89B65" w:rsidRDefault="6EA54C72" w14:paraId="69CCB5A6" w14:textId="1E0A2AD9">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D89B65" w:rsidR="6B22B0B1">
        <w:rPr>
          <w:rFonts w:ascii="Quire Sans" w:hAnsi="Calibri" w:eastAsia="Calibri" w:cs=""/>
          <w:b w:val="0"/>
          <w:bCs w:val="0"/>
          <w:i w:val="0"/>
          <w:iCs w:val="0"/>
          <w:noProof w:val="0"/>
          <w:color w:val="000000" w:themeColor="text1" w:themeTint="FF" w:themeShade="FF"/>
          <w:sz w:val="22"/>
          <w:szCs w:val="22"/>
          <w:u w:val="none"/>
          <w:lang w:val="nl-NL"/>
        </w:rPr>
        <w:t>Zowel bij de jongeren als bij mijn collega’s merk ik op dat de vraag naar Sociaal werk vooral terugkomt bij de 4 fasen: Lichamelijk, psychisch, sociaal en zingeving. De vraag naar sociaal werk is begeleiding bieden bij zelfstandigheid. Het is belangrijk dat onze jongeren straks om hulp kunnen en durven te vragen als ze zelfstandig wonen, dit doen wij door dit vaak te benoemen en ze hiermee te laten oefenen. Bijvoorbeeld met afspraken, op den duur verwachten wij dat dit meer vanuit de cliënt komt dan vanuit ons. Dit doen wij omdat ze dit over een tijdje ook zelfstandig moeten doen.</w:t>
      </w:r>
    </w:p>
    <w:p w:rsidR="6BD89B65" w:rsidP="6BD89B65" w:rsidRDefault="6BD89B65" w14:paraId="6834E01E" w14:textId="50D8209E">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r w:rsidRPr="6BD89B65" w:rsidR="6BD89B65">
        <w:rPr>
          <w:rFonts w:ascii="Quire Sans" w:hAnsi="Calibri" w:eastAsia="Calibri" w:cs=""/>
          <w:b w:val="0"/>
          <w:bCs w:val="0"/>
          <w:i w:val="0"/>
          <w:iCs w:val="0"/>
          <w:noProof w:val="0"/>
          <w:color w:val="000000" w:themeColor="text1" w:themeTint="FF" w:themeShade="FF"/>
          <w:sz w:val="22"/>
          <w:szCs w:val="22"/>
          <w:u w:val="none"/>
          <w:lang w:val="nl-NL"/>
        </w:rPr>
        <w:t xml:space="preserve">De vraag naar sociaal werk bij de jongeren van La Luna Care is, begeleiding bij psychische problematiek, begeleiding bij praktische zaken, zoals: koken, schoonmaken. En bij hun structuur zoals een werk, school ritme of eventueel dagbesteding. </w:t>
      </w:r>
    </w:p>
    <w:p w:rsidR="6B22B0B1" w:rsidP="6B22B0B1" w:rsidRDefault="6B22B0B1" w14:paraId="2B8E5355" w14:textId="52A951E4">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B22B0B1" w:rsidP="6B22B0B1" w:rsidRDefault="6B22B0B1" w14:paraId="2D78B45C" w14:textId="595C537D">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B22B0B1" w:rsidP="6B22B0B1" w:rsidRDefault="6B22B0B1" w14:paraId="356AB62F" w14:textId="29D0EBDC">
      <w:pPr>
        <w:pStyle w:val="Normal"/>
        <w:ind w:left="0"/>
        <w:rPr>
          <w:rFonts w:ascii="Quire Sans" w:hAnsi="Quire Sans" w:eastAsia="Quire Sans" w:cs="Quire Sans"/>
          <w:b w:val="0"/>
          <w:bCs w:val="0"/>
          <w:i w:val="0"/>
          <w:iCs w:val="0"/>
          <w:noProof w:val="0"/>
          <w:color w:val="000000" w:themeColor="text1" w:themeTint="FF" w:themeShade="FF"/>
          <w:sz w:val="22"/>
          <w:szCs w:val="22"/>
          <w:u w:val="none"/>
          <w:lang w:val="nl-NL"/>
        </w:rPr>
      </w:pPr>
    </w:p>
    <w:p w:rsidR="6B22B0B1" w:rsidP="6B22B0B1" w:rsidRDefault="6B22B0B1" w14:paraId="78D5E733" w14:textId="77F66F87">
      <w:pPr>
        <w:pStyle w:val="Normal"/>
        <w:bidi w:val="0"/>
        <w:spacing w:before="0" w:beforeAutospacing="off" w:after="240" w:afterAutospacing="off" w:line="259" w:lineRule="auto"/>
        <w:ind w:left="0" w:right="0"/>
        <w:jc w:val="both"/>
        <w:rPr>
          <w:rFonts w:ascii="Quire Sans" w:hAnsi="Calibri" w:eastAsia="Calibri" w:cs=""/>
          <w:b w:val="0"/>
          <w:bCs w:val="0"/>
          <w:i w:val="0"/>
          <w:iCs w:val="0"/>
          <w:noProof w:val="0"/>
          <w:color w:val="000000" w:themeColor="text1" w:themeTint="FF" w:themeShade="FF"/>
          <w:sz w:val="28"/>
          <w:szCs w:val="28"/>
          <w:u w:val="none"/>
          <w:lang w:val="nl-NL"/>
        </w:rPr>
      </w:pPr>
      <w:r w:rsidRPr="6B22B0B1" w:rsidR="6B22B0B1">
        <w:rPr>
          <w:rFonts w:ascii="Quire Sans" w:hAnsi="Calibri" w:eastAsia="Calibri" w:cs=""/>
          <w:b w:val="0"/>
          <w:bCs w:val="0"/>
          <w:i w:val="0"/>
          <w:iCs w:val="0"/>
          <w:noProof w:val="0"/>
          <w:color w:val="A8D08D" w:themeColor="accent6" w:themeTint="99" w:themeShade="FF"/>
          <w:sz w:val="28"/>
          <w:szCs w:val="28"/>
          <w:u w:val="none"/>
          <w:lang w:val="nl-NL"/>
        </w:rPr>
        <w:t>Reflectie:</w:t>
      </w:r>
    </w:p>
    <w:p w:rsidR="6B22B0B1" w:rsidP="6B22B0B1" w:rsidRDefault="6B22B0B1" w14:paraId="0635F3F3" w14:textId="4373BAB4">
      <w:pPr>
        <w:pStyle w:val="Normal"/>
        <w:bidi w:val="0"/>
        <w:spacing w:before="0" w:beforeAutospacing="off" w:after="240" w:afterAutospacing="off" w:line="259" w:lineRule="auto"/>
        <w:ind w:left="0" w:right="0"/>
        <w:jc w:val="both"/>
        <w:rPr>
          <w:rFonts w:ascii="Quire Sans" w:hAnsi="Calibri" w:eastAsia="Calibri" w:cs=""/>
          <w:b w:val="0"/>
          <w:bCs w:val="0"/>
          <w:i w:val="0"/>
          <w:iCs w:val="0"/>
          <w:noProof w:val="0"/>
          <w:color w:val="000000" w:themeColor="text1" w:themeTint="FF" w:themeShade="FF"/>
          <w:sz w:val="28"/>
          <w:szCs w:val="28"/>
          <w:u w:val="none"/>
          <w:lang w:val="nl-NL"/>
        </w:rPr>
      </w:pPr>
    </w:p>
    <w:p w:rsidR="6B22B0B1" w:rsidP="6B22B0B1" w:rsidRDefault="6B22B0B1" w14:paraId="406B6485" w14:textId="78E5C7A4">
      <w:pPr>
        <w:pStyle w:val="Normal"/>
        <w:bidi w:val="0"/>
        <w:spacing w:before="0" w:beforeAutospacing="off" w:after="240" w:afterAutospacing="off" w:line="259" w:lineRule="auto"/>
        <w:ind w:left="0" w:right="0"/>
        <w:jc w:val="both"/>
        <w:rPr>
          <w:rFonts w:ascii="Quire Sans" w:hAnsi="Calibri" w:eastAsia="Calibri" w:cs=""/>
          <w:b w:val="0"/>
          <w:bCs w:val="0"/>
          <w:i w:val="0"/>
          <w:iCs w:val="0"/>
          <w:noProof w:val="0"/>
          <w:color w:val="000000" w:themeColor="text1" w:themeTint="FF" w:themeShade="FF"/>
          <w:sz w:val="28"/>
          <w:szCs w:val="28"/>
          <w:u w:val="none"/>
          <w:lang w:val="nl-NL"/>
        </w:rPr>
      </w:pPr>
      <w:r w:rsidRPr="6B22B0B1" w:rsidR="6B22B0B1">
        <w:rPr>
          <w:rFonts w:ascii="Quire Sans" w:hAnsi="Calibri" w:eastAsia="Calibri" w:cs=""/>
          <w:b w:val="0"/>
          <w:bCs w:val="0"/>
          <w:i w:val="0"/>
          <w:iCs w:val="0"/>
          <w:noProof w:val="0"/>
          <w:color w:val="000000" w:themeColor="text1" w:themeTint="FF" w:themeShade="FF"/>
          <w:sz w:val="24"/>
          <w:szCs w:val="24"/>
          <w:u w:val="none"/>
          <w:lang w:val="nl-NL"/>
        </w:rPr>
        <w:t xml:space="preserve">Ik vond dit erg interessant om dit examen uit te voeren, ik ben tevreden met het eindresultaat. Voornamelijk omdat ik met alle jongeren dit heb kunnen bespreken, wie kan de vraag naar sociaal werk tenslotte beter beantwoordden dan zij zelf? Door het aan hen te vragen heb ik de cliënten in hun kracht gezet. Dit was al snel te merken omdat ze zich nuttig leken te voelen door mij </w:t>
      </w:r>
      <w:proofErr w:type="gramStart"/>
      <w:r w:rsidRPr="6B22B0B1" w:rsidR="6B22B0B1">
        <w:rPr>
          <w:rFonts w:ascii="Quire Sans" w:hAnsi="Calibri" w:eastAsia="Calibri" w:cs=""/>
          <w:b w:val="0"/>
          <w:bCs w:val="0"/>
          <w:i w:val="0"/>
          <w:iCs w:val="0"/>
          <w:noProof w:val="0"/>
          <w:color w:val="000000" w:themeColor="text1" w:themeTint="FF" w:themeShade="FF"/>
          <w:sz w:val="24"/>
          <w:szCs w:val="24"/>
          <w:u w:val="none"/>
          <w:lang w:val="nl-NL"/>
        </w:rPr>
        <w:t>hier bij</w:t>
      </w:r>
      <w:proofErr w:type="gramEnd"/>
      <w:r w:rsidRPr="6B22B0B1" w:rsidR="6B22B0B1">
        <w:rPr>
          <w:rFonts w:ascii="Quire Sans" w:hAnsi="Calibri" w:eastAsia="Calibri" w:cs=""/>
          <w:b w:val="0"/>
          <w:bCs w:val="0"/>
          <w:i w:val="0"/>
          <w:iCs w:val="0"/>
          <w:noProof w:val="0"/>
          <w:color w:val="000000" w:themeColor="text1" w:themeTint="FF" w:themeShade="FF"/>
          <w:sz w:val="24"/>
          <w:szCs w:val="24"/>
          <w:u w:val="none"/>
          <w:lang w:val="nl-NL"/>
        </w:rPr>
        <w:t xml:space="preserve"> te helpen. Ook werd het zichtbaar dat voor iedereen iets anders de vraag naar sociaal werk typeerde, ook zag je dat terug in welke fasen ze zitten. Als een jongere net bij ons komt wonen is het vaak zowel praktische als psychische ondersteuning dat ze nodig hebben. Als ze wat langer bij ons wonen ontwikkelen ze zich en lukken vaak de praktische zaken zelfstandig of samen met een andere huisgenoot.</w:t>
      </w:r>
    </w:p>
    <w:p w:rsidR="6B22B0B1" w:rsidP="6B22B0B1" w:rsidRDefault="6B22B0B1" w14:paraId="5E664232" w14:textId="464DE896">
      <w:pPr>
        <w:pStyle w:val="Normal"/>
        <w:bidi w:val="0"/>
        <w:spacing w:before="0" w:beforeAutospacing="off" w:after="240" w:afterAutospacing="off" w:line="259" w:lineRule="auto"/>
        <w:ind w:left="0" w:right="0"/>
        <w:jc w:val="both"/>
        <w:rPr>
          <w:rFonts w:ascii="Quire Sans" w:hAnsi="Calibri" w:eastAsia="Calibri" w:cs=""/>
          <w:b w:val="0"/>
          <w:bCs w:val="0"/>
          <w:i w:val="0"/>
          <w:iCs w:val="0"/>
          <w:noProof w:val="0"/>
          <w:color w:val="000000" w:themeColor="text1" w:themeTint="FF" w:themeShade="FF"/>
          <w:sz w:val="24"/>
          <w:szCs w:val="24"/>
          <w:u w:val="none"/>
          <w:lang w:val="nl-NL"/>
        </w:rPr>
      </w:pPr>
      <w:r w:rsidRPr="6B22B0B1" w:rsidR="6B22B0B1">
        <w:rPr>
          <w:rFonts w:ascii="Quire Sans" w:hAnsi="Calibri" w:eastAsia="Calibri" w:cs=""/>
          <w:b w:val="0"/>
          <w:bCs w:val="0"/>
          <w:i w:val="0"/>
          <w:iCs w:val="0"/>
          <w:noProof w:val="0"/>
          <w:color w:val="000000" w:themeColor="text1" w:themeTint="FF" w:themeShade="FF"/>
          <w:sz w:val="24"/>
          <w:szCs w:val="24"/>
          <w:u w:val="none"/>
          <w:lang w:val="nl-NL"/>
        </w:rPr>
        <w:t xml:space="preserve">Ik denk dat het goed geweest is dat ik dit met hen van </w:t>
      </w:r>
      <w:proofErr w:type="gramStart"/>
      <w:r w:rsidRPr="6B22B0B1" w:rsidR="6B22B0B1">
        <w:rPr>
          <w:rFonts w:ascii="Quire Sans" w:hAnsi="Calibri" w:eastAsia="Calibri" w:cs=""/>
          <w:b w:val="0"/>
          <w:bCs w:val="0"/>
          <w:i w:val="0"/>
          <w:iCs w:val="0"/>
          <w:noProof w:val="0"/>
          <w:color w:val="000000" w:themeColor="text1" w:themeTint="FF" w:themeShade="FF"/>
          <w:sz w:val="24"/>
          <w:szCs w:val="24"/>
          <w:u w:val="none"/>
          <w:lang w:val="nl-NL"/>
        </w:rPr>
        <w:t>te voren</w:t>
      </w:r>
      <w:proofErr w:type="gramEnd"/>
      <w:r w:rsidRPr="6B22B0B1" w:rsidR="6B22B0B1">
        <w:rPr>
          <w:rFonts w:ascii="Quire Sans" w:hAnsi="Calibri" w:eastAsia="Calibri" w:cs=""/>
          <w:b w:val="0"/>
          <w:bCs w:val="0"/>
          <w:i w:val="0"/>
          <w:iCs w:val="0"/>
          <w:noProof w:val="0"/>
          <w:color w:val="000000" w:themeColor="text1" w:themeTint="FF" w:themeShade="FF"/>
          <w:sz w:val="24"/>
          <w:szCs w:val="24"/>
          <w:u w:val="none"/>
          <w:lang w:val="nl-NL"/>
        </w:rPr>
        <w:t xml:space="preserve"> individueel besproken heb of ze dit willen en zich hier goed bij voelen om dit in de groep te beantwoordden. </w:t>
      </w:r>
    </w:p>
    <w:p w:rsidR="6B22B0B1" w:rsidP="6B22B0B1" w:rsidRDefault="6B22B0B1" w14:paraId="0C7BA3A8" w14:textId="65FDFCAA">
      <w:pPr>
        <w:pStyle w:val="Normal"/>
        <w:bidi w:val="0"/>
        <w:spacing w:before="0" w:beforeAutospacing="off" w:after="240" w:afterAutospacing="off" w:line="259" w:lineRule="auto"/>
        <w:ind w:left="0" w:right="0"/>
        <w:jc w:val="both"/>
        <w:rPr>
          <w:rFonts w:ascii="Quire Sans" w:hAnsi="Calibri" w:eastAsia="Calibri" w:cs=""/>
          <w:b w:val="0"/>
          <w:bCs w:val="0"/>
          <w:i w:val="0"/>
          <w:iCs w:val="0"/>
          <w:noProof w:val="0"/>
          <w:color w:val="000000" w:themeColor="text1" w:themeTint="FF" w:themeShade="FF"/>
          <w:sz w:val="24"/>
          <w:szCs w:val="24"/>
          <w:u w:val="none"/>
          <w:lang w:val="nl-NL"/>
        </w:rPr>
      </w:pPr>
    </w:p>
    <w:p w:rsidR="6EA54C72" w:rsidP="6EA54C72" w:rsidRDefault="6EA54C72" w14:paraId="446F0C97" w14:textId="7A80F891">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EA54C72" w:rsidP="6EA54C72" w:rsidRDefault="6EA54C72" w14:paraId="6713DD85" w14:textId="123FA076">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EA54C72" w:rsidP="6EA54C72" w:rsidRDefault="6EA54C72" w14:paraId="70F06A6C" w14:textId="3DBF80C3">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EA54C72" w:rsidP="6EA54C72" w:rsidRDefault="6EA54C72" w14:paraId="1FE1BF96" w14:textId="29F1E614">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EA54C72" w:rsidP="6EA54C72" w:rsidRDefault="6EA54C72" w14:paraId="798AFE16" w14:textId="461897F1">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p w:rsidR="6EA54C72" w:rsidP="6EA54C72" w:rsidRDefault="6EA54C72" w14:paraId="4F7DFDB3" w14:textId="3DDD816B">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r w:rsidRPr="6EA54C72" w:rsidR="6EA54C72">
        <w:rPr>
          <w:rFonts w:ascii="Quire Sans"/>
          <w:b w:val="0"/>
          <w:bCs w:val="0"/>
          <w:i w:val="0"/>
          <w:iCs w:val="0"/>
          <w:color w:val="6FAC47"/>
          <w:sz w:val="52"/>
          <w:szCs w:val="52"/>
          <w:u w:val="none"/>
        </w:rPr>
        <w:t>Afsluiting</w:t>
      </w:r>
    </w:p>
    <w:p w:rsidR="6EA54C72" w:rsidP="6EA54C72" w:rsidRDefault="6EA54C72" w14:paraId="5BF84FE5" w14:textId="1060F22B">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66099922" w14:textId="4FA52958">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r w:rsidRPr="6EA54C72" w:rsidR="6EA54C72">
        <w:rPr>
          <w:rFonts w:ascii="Quire Sans" w:hAnsi="Calibri" w:eastAsia="Calibri" w:cs=""/>
          <w:b w:val="0"/>
          <w:bCs w:val="0"/>
          <w:i w:val="0"/>
          <w:iCs w:val="0"/>
          <w:color w:val="000000" w:themeColor="text1" w:themeTint="FF" w:themeShade="FF"/>
          <w:sz w:val="28"/>
          <w:szCs w:val="28"/>
          <w:u w:val="none"/>
        </w:rPr>
        <w:t>Hartelijk bedankt voor het lezen van mijn examen: Inventariseert de vraag naar sociaal werk.</w:t>
      </w:r>
    </w:p>
    <w:p w:rsidR="6EA54C72" w:rsidP="6EA54C72" w:rsidRDefault="6EA54C72" w14:paraId="3D308A55" w14:textId="1DA5DE18">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p>
    <w:p w:rsidR="6EA54C72" w:rsidP="6EA54C72" w:rsidRDefault="6EA54C72" w14:paraId="34D01593" w14:textId="51B62C55">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6EA54C72" w:rsidR="6EA54C72">
        <w:rPr>
          <w:rFonts w:ascii="Quire Sans" w:hAnsi="Calibri" w:eastAsia="Calibri" w:cs=""/>
          <w:b w:val="0"/>
          <w:bCs w:val="0"/>
          <w:i w:val="0"/>
          <w:iCs w:val="0"/>
          <w:color w:val="000000" w:themeColor="text1" w:themeTint="FF" w:themeShade="FF"/>
          <w:sz w:val="28"/>
          <w:szCs w:val="28"/>
          <w:u w:val="none"/>
        </w:rPr>
        <w:t>Met vriendelijke groet,</w:t>
      </w:r>
    </w:p>
    <w:p w:rsidR="6EA54C72" w:rsidP="6EA54C72" w:rsidRDefault="6EA54C72" w14:paraId="77A90C4F" w14:textId="66BB9EF2">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p>
    <w:p w:rsidR="6EA54C72" w:rsidP="6EA54C72" w:rsidRDefault="6EA54C72" w14:paraId="0EB26C65" w14:textId="588AD5DE">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28"/>
          <w:szCs w:val="28"/>
          <w:u w:val="none"/>
        </w:rPr>
      </w:pPr>
      <w:r w:rsidRPr="6EA54C72" w:rsidR="6EA54C72">
        <w:rPr>
          <w:rFonts w:ascii="Quire Sans" w:hAnsi="Calibri" w:eastAsia="Calibri" w:cs=""/>
          <w:b w:val="0"/>
          <w:bCs w:val="0"/>
          <w:i w:val="0"/>
          <w:iCs w:val="0"/>
          <w:color w:val="000000" w:themeColor="text1" w:themeTint="FF" w:themeShade="FF"/>
          <w:sz w:val="28"/>
          <w:szCs w:val="28"/>
          <w:u w:val="none"/>
        </w:rPr>
        <w:t>Anne Merkuur</w:t>
      </w:r>
    </w:p>
    <w:p w:rsidR="6EA54C72" w:rsidP="6EA54C72" w:rsidRDefault="6EA54C72" w14:paraId="19105F03" w14:textId="4A903D12">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484A2E32" w14:textId="004E18D5">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17A08074" w14:textId="0EB0464F">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0B47577D" w14:textId="7AF20E8E">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27D64213" w14:textId="13F88CD1">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4315A9E5" w14:textId="6F8BB723">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0D483111" w14:textId="52CEEB97">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4BCDF96E" w14:textId="08698B3B">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sz w:val="52"/>
          <w:szCs w:val="52"/>
          <w:u w:val="none"/>
        </w:rPr>
      </w:pPr>
    </w:p>
    <w:p w:rsidR="6EA54C72" w:rsidP="6EA54C72" w:rsidRDefault="6EA54C72" w14:paraId="33BE3C86" w14:textId="2BDDD241">
      <w:pPr>
        <w:pStyle w:val="Normal"/>
        <w:bidi w:val="0"/>
        <w:spacing w:before="0" w:beforeAutospacing="off" w:after="240" w:afterAutospacing="off" w:line="259" w:lineRule="auto"/>
        <w:ind w:left="0" w:right="0"/>
        <w:jc w:val="both"/>
        <w:rPr>
          <w:rFonts w:ascii="Quire Sans" w:hAnsi="Calibri" w:eastAsia="Calibri" w:cs=""/>
          <w:b w:val="0"/>
          <w:bCs w:val="0"/>
          <w:i w:val="0"/>
          <w:iCs w:val="0"/>
          <w:color w:val="000000" w:themeColor="text1" w:themeTint="FF" w:themeShade="FF"/>
          <w:u w:val="none"/>
        </w:rPr>
      </w:pPr>
      <w:r w:rsidR="6EA54C72">
        <w:drawing>
          <wp:inline wp14:editId="13CBEECE" wp14:anchorId="4E350CDF">
            <wp:extent cx="5686425" cy="2133600"/>
            <wp:effectExtent l="0" t="0" r="0" b="0"/>
            <wp:docPr id="910967912" name="" descr="Decoratieve afbeelding van grafische weergaven van een groen blad" title=""/>
            <wp:cNvGraphicFramePr>
              <a:graphicFrameLocks noChangeAspect="1"/>
            </wp:cNvGraphicFramePr>
            <a:graphic>
              <a:graphicData uri="http://schemas.openxmlformats.org/drawingml/2006/picture">
                <pic:pic>
                  <pic:nvPicPr>
                    <pic:cNvPr id="0" name=""/>
                    <pic:cNvPicPr/>
                  </pic:nvPicPr>
                  <pic:blipFill>
                    <a:blip r:embed="Ra06244d7a44c4db6">
                      <a:extLst>
                        <a:ext xmlns:a="http://schemas.openxmlformats.org/drawingml/2006/main" uri="{28A0092B-C50C-407E-A947-70E740481C1C}">
                          <a14:useLocalDpi val="0"/>
                        </a:ext>
                      </a:extLst>
                    </a:blip>
                    <a:stretch>
                      <a:fillRect/>
                    </a:stretch>
                  </pic:blipFill>
                  <pic:spPr>
                    <a:xfrm>
                      <a:off x="0" y="0"/>
                      <a:ext cx="5686425" cy="2133600"/>
                    </a:xfrm>
                    <a:prstGeom prst="rect">
                      <a:avLst/>
                    </a:prstGeom>
                  </pic:spPr>
                </pic:pic>
              </a:graphicData>
            </a:graphic>
          </wp:inline>
        </w:drawing>
      </w:r>
      <w:r>
        <w:br/>
      </w:r>
    </w:p>
    <w:p w:rsidR="6EA54C72" w:rsidP="6EA54C72" w:rsidRDefault="6EA54C72" w14:paraId="1151D8F9" w14:textId="620D9B0D">
      <w:pPr>
        <w:pStyle w:val="Normal"/>
        <w:ind w:left="0"/>
        <w:rPr>
          <w:rFonts w:ascii="Quire Sans" w:hAnsi="Calibri" w:eastAsia="Calibri" w:cs=""/>
          <w:b w:val="0"/>
          <w:bCs w:val="0"/>
          <w:i w:val="0"/>
          <w:iCs w:val="0"/>
          <w:noProof w:val="0"/>
          <w:color w:val="000000" w:themeColor="text1" w:themeTint="FF" w:themeShade="FF"/>
          <w:sz w:val="22"/>
          <w:szCs w:val="22"/>
          <w:u w:val="none"/>
          <w:lang w:val="nl-NL"/>
        </w:rPr>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3">
    <w:nsid w:val="14570d1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c26a89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59574e0d"/>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0">
    <w:nsid w:val="225403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4">
    <w:abstractNumId w:val="3"/>
  </w:num>
  <w:num w:numId="3">
    <w:abstractNumId w:val="2"/>
  </w:num>
  <w:num w:numId="2">
    <w:abstractNumId w:val="1"/>
  </w: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0B44866"/>
    <w:rsid w:val="0051E3C9"/>
    <w:rsid w:val="012490D9"/>
    <w:rsid w:val="014E268F"/>
    <w:rsid w:val="0239FBFC"/>
    <w:rsid w:val="028CD7F3"/>
    <w:rsid w:val="02E2096A"/>
    <w:rsid w:val="04970228"/>
    <w:rsid w:val="0626412F"/>
    <w:rsid w:val="06725B5B"/>
    <w:rsid w:val="06725B5B"/>
    <w:rsid w:val="06804D7B"/>
    <w:rsid w:val="06EBC4EF"/>
    <w:rsid w:val="07B57A8D"/>
    <w:rsid w:val="092FA2BE"/>
    <w:rsid w:val="0B53BE9E"/>
    <w:rsid w:val="0CC87482"/>
    <w:rsid w:val="0CD17E37"/>
    <w:rsid w:val="0CE3B52D"/>
    <w:rsid w:val="0CEF8EFF"/>
    <w:rsid w:val="0DD85EC7"/>
    <w:rsid w:val="0E0313E1"/>
    <w:rsid w:val="0E6444E3"/>
    <w:rsid w:val="0F07442D"/>
    <w:rsid w:val="0F7734CD"/>
    <w:rsid w:val="0F7F2253"/>
    <w:rsid w:val="10091EF9"/>
    <w:rsid w:val="1104F185"/>
    <w:rsid w:val="13001ABA"/>
    <w:rsid w:val="135ED083"/>
    <w:rsid w:val="15D53B7A"/>
    <w:rsid w:val="161A9297"/>
    <w:rsid w:val="17125612"/>
    <w:rsid w:val="18A5A6A0"/>
    <w:rsid w:val="1A42094E"/>
    <w:rsid w:val="1B64BE83"/>
    <w:rsid w:val="1C447CFE"/>
    <w:rsid w:val="1C51CB89"/>
    <w:rsid w:val="1C51CB89"/>
    <w:rsid w:val="1DE04D5F"/>
    <w:rsid w:val="207E15E5"/>
    <w:rsid w:val="207E15E5"/>
    <w:rsid w:val="2109FC01"/>
    <w:rsid w:val="2117EE21"/>
    <w:rsid w:val="2219E646"/>
    <w:rsid w:val="22A5CC62"/>
    <w:rsid w:val="22B3BE82"/>
    <w:rsid w:val="23E8EB94"/>
    <w:rsid w:val="23F5A303"/>
    <w:rsid w:val="258CA97B"/>
    <w:rsid w:val="27208C56"/>
    <w:rsid w:val="27872FA5"/>
    <w:rsid w:val="28EBC6E1"/>
    <w:rsid w:val="29230006"/>
    <w:rsid w:val="2997FF85"/>
    <w:rsid w:val="2ABED067"/>
    <w:rsid w:val="2AD2D4DF"/>
    <w:rsid w:val="2BDA42CF"/>
    <w:rsid w:val="2BF3FD79"/>
    <w:rsid w:val="2C2367A3"/>
    <w:rsid w:val="2CA7E56B"/>
    <w:rsid w:val="2D835CEC"/>
    <w:rsid w:val="2D835CEC"/>
    <w:rsid w:val="2DF67129"/>
    <w:rsid w:val="2EDE5A4A"/>
    <w:rsid w:val="30B44866"/>
    <w:rsid w:val="31A5358B"/>
    <w:rsid w:val="31FABA61"/>
    <w:rsid w:val="31FABA61"/>
    <w:rsid w:val="32C3DDB2"/>
    <w:rsid w:val="32C9E24C"/>
    <w:rsid w:val="33EDD487"/>
    <w:rsid w:val="3406FCE4"/>
    <w:rsid w:val="35CA49E9"/>
    <w:rsid w:val="367D67DB"/>
    <w:rsid w:val="386C1433"/>
    <w:rsid w:val="3901EAAB"/>
    <w:rsid w:val="3A763E68"/>
    <w:rsid w:val="3A9DBB0C"/>
    <w:rsid w:val="3B2F30CE"/>
    <w:rsid w:val="3C15FBC7"/>
    <w:rsid w:val="3CA678E8"/>
    <w:rsid w:val="3D8C36FA"/>
    <w:rsid w:val="3DA16E3C"/>
    <w:rsid w:val="3E66D190"/>
    <w:rsid w:val="3FAE4954"/>
    <w:rsid w:val="441D20AE"/>
    <w:rsid w:val="456185C1"/>
    <w:rsid w:val="4671E375"/>
    <w:rsid w:val="46FA2EF4"/>
    <w:rsid w:val="4B66FCC8"/>
    <w:rsid w:val="4BE4BEEE"/>
    <w:rsid w:val="503A6DEB"/>
    <w:rsid w:val="5093FFCF"/>
    <w:rsid w:val="521ED0D3"/>
    <w:rsid w:val="5350667D"/>
    <w:rsid w:val="54FCA437"/>
    <w:rsid w:val="570478EC"/>
    <w:rsid w:val="57FC282B"/>
    <w:rsid w:val="582BC526"/>
    <w:rsid w:val="58390EE2"/>
    <w:rsid w:val="59D0155A"/>
    <w:rsid w:val="59D4DF43"/>
    <w:rsid w:val="5A29E2B8"/>
    <w:rsid w:val="5B7D2092"/>
    <w:rsid w:val="5BAC8ABC"/>
    <w:rsid w:val="5EB4C154"/>
    <w:rsid w:val="5F942672"/>
    <w:rsid w:val="607FFBDF"/>
    <w:rsid w:val="60C6ED40"/>
    <w:rsid w:val="636E77CD"/>
    <w:rsid w:val="6376F7A0"/>
    <w:rsid w:val="642F9820"/>
    <w:rsid w:val="64B36F2D"/>
    <w:rsid w:val="65CB6881"/>
    <w:rsid w:val="664F3F8E"/>
    <w:rsid w:val="66A6188F"/>
    <w:rsid w:val="6780B325"/>
    <w:rsid w:val="68528297"/>
    <w:rsid w:val="6983B922"/>
    <w:rsid w:val="6B22B0B1"/>
    <w:rsid w:val="6B2CD80E"/>
    <w:rsid w:val="6B8A2359"/>
    <w:rsid w:val="6BD89B65"/>
    <w:rsid w:val="6CFC31B6"/>
    <w:rsid w:val="6EA54C72"/>
    <w:rsid w:val="7130153E"/>
    <w:rsid w:val="71415015"/>
    <w:rsid w:val="76038661"/>
    <w:rsid w:val="77A74448"/>
    <w:rsid w:val="793B2723"/>
    <w:rsid w:val="794314A9"/>
    <w:rsid w:val="7AB54F54"/>
    <w:rsid w:val="7ADEE50A"/>
    <w:rsid w:val="7B3D9AD3"/>
    <w:rsid w:val="7C3719BA"/>
    <w:rsid w:val="7C5DC800"/>
    <w:rsid w:val="7C7AB56B"/>
    <w:rsid w:val="7EB61367"/>
    <w:rsid w:val="7FAA68A7"/>
    <w:rsid w:val="7FB256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44866"/>
  <w15:chartTrackingRefBased/>
  <w15:docId w15:val="{ADD2E2F4-3574-4A8E-89E0-01481F1D285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uiPriority w:val="0"/>
    <w:name w:val="Normal"/>
    <w:qFormat/>
    <w:rsid w:val="0626412F"/>
    <w:rPr>
      <w:rFonts w:ascii="Quire Sans"/>
      <w:b w:val="0"/>
      <w:bCs w:val="0"/>
      <w:i w:val="0"/>
      <w:iCs w:val="0"/>
      <w:color w:val="000000" w:themeColor="text1" w:themeTint="FF" w:themeShade="FF"/>
      <w:u w:val="none"/>
    </w:rPr>
    <w:pPr>
      <w:spacing w:before="0" w:after="240"/>
      <w:jc w:val="both"/>
    </w:p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ing1">
    <w:uiPriority w:val="9"/>
    <w:name w:val="heading 1"/>
    <w:basedOn w:val="Normal"/>
    <w:next w:val="Normal"/>
    <w:link w:val="Heading1Char"/>
    <w:qFormat/>
    <w:rsid w:val="0626412F"/>
    <w:rPr>
      <w:rFonts w:ascii="Sagona ExtraLight" w:hAnsi="" w:eastAsia="" w:cs=""/>
      <w:color w:val="548235"/>
      <w:sz w:val="42"/>
      <w:szCs w:val="42"/>
    </w:rPr>
    <w:pPr>
      <w:keepNext w:val="1"/>
      <w:spacing w:before="480" w:after="80"/>
      <w:jc w:val="left"/>
      <w:outlineLvl w:val="0"/>
    </w:pPr>
  </w:style>
  <w:style w:type="paragraph" w:styleId="Heading2">
    <w:uiPriority w:val="9"/>
    <w:name w:val="heading 2"/>
    <w:basedOn w:val="Normal"/>
    <w:next w:val="Normal"/>
    <w:unhideWhenUsed/>
    <w:link w:val="Heading2Char"/>
    <w:qFormat/>
    <w:rsid w:val="0626412F"/>
    <w:rPr>
      <w:rFonts w:ascii="Sagona" w:hAnsi="" w:eastAsia="" w:cs=""/>
      <w:color w:val="548235"/>
      <w:sz w:val="32"/>
      <w:szCs w:val="32"/>
    </w:rPr>
    <w:pPr>
      <w:keepNext w:val="1"/>
      <w:spacing w:before="240" w:after="80"/>
      <w:jc w:val="left"/>
      <w:outlineLvl w:val="1"/>
    </w:pPr>
  </w:style>
  <w:style w:type="paragraph" w:styleId="Heading3">
    <w:uiPriority w:val="9"/>
    <w:name w:val="heading 3"/>
    <w:basedOn w:val="Normal"/>
    <w:next w:val="Normal"/>
    <w:unhideWhenUsed/>
    <w:link w:val="Heading3Char"/>
    <w:qFormat/>
    <w:rsid w:val="0626412F"/>
    <w:rPr>
      <w:rFonts w:ascii="Sagona" w:hAnsi="" w:eastAsia="" w:cs=""/>
      <w:color w:val="548235"/>
      <w:sz w:val="30"/>
      <w:szCs w:val="30"/>
    </w:rPr>
    <w:pPr>
      <w:keepNext w:val="1"/>
      <w:spacing w:before="240" w:after="80"/>
      <w:jc w:val="left"/>
      <w:outlineLvl w:val="2"/>
    </w:pPr>
  </w:style>
  <w:style w:type="paragraph" w:styleId="Heading4">
    <w:uiPriority w:val="9"/>
    <w:name w:val="heading 4"/>
    <w:basedOn w:val="Normal"/>
    <w:next w:val="Normal"/>
    <w:unhideWhenUsed/>
    <w:link w:val="Heading4Char"/>
    <w:qFormat/>
    <w:rsid w:val="0626412F"/>
    <w:rPr>
      <w:rFonts w:ascii="Sagona" w:hAnsi="" w:eastAsia="" w:cs=""/>
      <w:color w:val="548235"/>
      <w:sz w:val="28"/>
      <w:szCs w:val="28"/>
    </w:rPr>
    <w:pPr>
      <w:keepNext w:val="1"/>
      <w:spacing w:before="240" w:after="80"/>
      <w:jc w:val="left"/>
      <w:outlineLvl w:val="3"/>
    </w:pPr>
  </w:style>
  <w:style w:type="paragraph" w:styleId="Heading5">
    <w:uiPriority w:val="9"/>
    <w:name w:val="heading 5"/>
    <w:basedOn w:val="Normal"/>
    <w:next w:val="Normal"/>
    <w:unhideWhenUsed/>
    <w:link w:val="Heading5Char"/>
    <w:qFormat/>
    <w:rsid w:val="0626412F"/>
    <w:rPr>
      <w:rFonts w:ascii="Sagona" w:hAnsi="" w:eastAsia="" w:cs=""/>
      <w:color w:val="548235"/>
      <w:sz w:val="27"/>
      <w:szCs w:val="27"/>
    </w:rPr>
    <w:pPr>
      <w:keepNext w:val="1"/>
      <w:spacing w:before="240" w:after="80"/>
      <w:jc w:val="left"/>
      <w:outlineLvl w:val="4"/>
    </w:pPr>
  </w:style>
  <w:style w:type="paragraph" w:styleId="Heading6">
    <w:uiPriority w:val="9"/>
    <w:name w:val="heading 6"/>
    <w:basedOn w:val="Normal"/>
    <w:next w:val="Normal"/>
    <w:unhideWhenUsed/>
    <w:link w:val="Heading6Char"/>
    <w:qFormat/>
    <w:rsid w:val="0626412F"/>
    <w:rPr>
      <w:rFonts w:ascii="Sagona" w:hAnsi="" w:eastAsia="" w:cs=""/>
      <w:color w:val="548235"/>
      <w:sz w:val="26"/>
      <w:szCs w:val="26"/>
    </w:rPr>
    <w:pPr>
      <w:keepNext w:val="1"/>
      <w:spacing w:before="240" w:after="80"/>
      <w:jc w:val="left"/>
      <w:outlineLvl w:val="5"/>
    </w:pPr>
  </w:style>
  <w:style w:type="paragraph" w:styleId="Heading7">
    <w:uiPriority w:val="9"/>
    <w:name w:val="heading 7"/>
    <w:basedOn w:val="Normal"/>
    <w:next w:val="Normal"/>
    <w:unhideWhenUsed/>
    <w:link w:val="Heading7Char"/>
    <w:qFormat/>
    <w:rsid w:val="0626412F"/>
    <w:rPr>
      <w:rFonts w:ascii="Sagona" w:hAnsi="" w:eastAsia="" w:cs=""/>
      <w:color w:val="548235"/>
      <w:sz w:val="25"/>
      <w:szCs w:val="25"/>
    </w:rPr>
    <w:pPr>
      <w:keepNext w:val="1"/>
      <w:spacing w:before="240" w:after="80"/>
      <w:jc w:val="left"/>
      <w:outlineLvl w:val="6"/>
    </w:pPr>
  </w:style>
  <w:style w:type="paragraph" w:styleId="Heading8">
    <w:uiPriority w:val="9"/>
    <w:name w:val="heading 8"/>
    <w:basedOn w:val="Normal"/>
    <w:next w:val="Normal"/>
    <w:unhideWhenUsed/>
    <w:link w:val="Heading8Char"/>
    <w:qFormat/>
    <w:rsid w:val="0626412F"/>
    <w:rPr>
      <w:rFonts w:ascii="Sagona" w:hAnsi="" w:eastAsia="" w:cs=""/>
      <w:color w:val="548235"/>
      <w:sz w:val="23"/>
      <w:szCs w:val="23"/>
    </w:rPr>
    <w:pPr>
      <w:keepNext w:val="1"/>
      <w:spacing w:before="240" w:after="80"/>
      <w:jc w:val="left"/>
      <w:outlineLvl w:val="7"/>
    </w:pPr>
  </w:style>
  <w:style w:type="paragraph" w:styleId="Heading9">
    <w:uiPriority w:val="9"/>
    <w:name w:val="heading 9"/>
    <w:basedOn w:val="Normal"/>
    <w:next w:val="Normal"/>
    <w:unhideWhenUsed/>
    <w:link w:val="Heading9Char"/>
    <w:qFormat/>
    <w:rsid w:val="0626412F"/>
    <w:rPr>
      <w:rFonts w:ascii="Sagona" w:hAnsi="" w:eastAsia="" w:cs=""/>
      <w:color w:val="548235"/>
    </w:rPr>
    <w:pPr>
      <w:keepNext w:val="1"/>
      <w:spacing w:before="240" w:after="80"/>
      <w:jc w:val="left"/>
      <w:outlineLvl w:val="8"/>
    </w:pPr>
  </w:style>
  <w:style w:type="paragraph" w:styleId="Title">
    <w:uiPriority w:val="10"/>
    <w:name w:val="Title"/>
    <w:basedOn w:val="Normal"/>
    <w:next w:val="Normal"/>
    <w:link w:val="TitleChar"/>
    <w:qFormat/>
    <w:rsid w:val="0626412F"/>
    <w:rPr>
      <w:rFonts w:ascii="Sagona ExtraLight" w:hAnsi="" w:eastAsia="" w:cs=""/>
      <w:color w:val="262626" w:themeColor="text1" w:themeTint="D9" w:themeShade="FF"/>
      <w:sz w:val="76"/>
      <w:szCs w:val="76"/>
    </w:rPr>
    <w:pPr>
      <w:spacing w:after="160"/>
      <w:jc w:val="center"/>
    </w:pPr>
  </w:style>
  <w:style w:type="paragraph" w:styleId="Subtitle">
    <w:uiPriority w:val="11"/>
    <w:name w:val="Subtitle"/>
    <w:basedOn w:val="Normal"/>
    <w:next w:val="Normal"/>
    <w:link w:val="SubtitleChar"/>
    <w:qFormat/>
    <w:rsid w:val="0626412F"/>
    <w:rPr>
      <w:rFonts w:ascii="Sagona ExtraLight" w:hAnsi="" w:eastAsia="" w:cs=""/>
      <w:color w:val="548235"/>
      <w:sz w:val="48"/>
      <w:szCs w:val="48"/>
    </w:rPr>
    <w:pPr>
      <w:spacing w:after="480"/>
      <w:jc w:val="center"/>
    </w:pPr>
  </w:style>
  <w:style w:type="paragraph" w:styleId="Quote">
    <w:uiPriority w:val="29"/>
    <w:name w:val="Quote"/>
    <w:basedOn w:val="Normal"/>
    <w:next w:val="Normal"/>
    <w:link w:val="QuoteChar"/>
    <w:qFormat/>
    <w:rsid w:val="0626412F"/>
    <w:rPr>
      <w:i w:val="1"/>
      <w:iCs w:val="1"/>
      <w:color w:val="404040" w:themeColor="text1" w:themeTint="BF" w:themeShade="FF"/>
    </w:rPr>
    <w:pPr>
      <w:spacing w:before="200"/>
      <w:ind w:left="864" w:right="864"/>
      <w:jc w:val="center"/>
    </w:pPr>
  </w:style>
  <w:style w:type="paragraph" w:styleId="IntenseQuote">
    <w:uiPriority w:val="30"/>
    <w:name w:val="Intense Quote"/>
    <w:basedOn w:val="Normal"/>
    <w:next w:val="Normal"/>
    <w:link w:val="IntenseQuoteChar"/>
    <w:qFormat/>
    <w:rsid w:val="0626412F"/>
    <w:rPr>
      <w:i w:val="1"/>
      <w:iCs w:val="1"/>
      <w:color w:val="4472C4" w:themeColor="accent1" w:themeTint="FF" w:themeShade="FF"/>
    </w:rPr>
    <w:pPr>
      <w:spacing w:before="360" w:after="360"/>
      <w:ind w:left="864" w:right="864"/>
      <w:jc w:val="center"/>
    </w:pPr>
  </w:style>
  <w:style w:type="paragraph" w:styleId="ListParagraph">
    <w:uiPriority w:val="34"/>
    <w:name w:val="List Paragraph"/>
    <w:basedOn w:val="Normal"/>
    <w:qFormat/>
    <w:rsid w:val="0626412F"/>
    <w:pPr>
      <w:spacing/>
      <w:ind w:left="0" w:hanging="360"/>
      <w:contextualSpacing/>
    </w:pPr>
  </w:style>
  <w:style w:type="character" w:styleId="Heading1Char" w:customStyle="true">
    <w:uiPriority w:val="9"/>
    <w:name w:val="Heading 1 Char"/>
    <w:basedOn w:val="DefaultParagraphFont"/>
    <w:link w:val="Heading1"/>
    <w:rsid w:val="0626412F"/>
    <w:rPr>
      <w:rFonts w:ascii="Sagona ExtraLight" w:hAnsi="" w:eastAsia="" w:cs=""/>
      <w:b w:val="0"/>
      <w:bCs w:val="0"/>
      <w:i w:val="0"/>
      <w:iCs w:val="0"/>
      <w:color w:val="548235"/>
      <w:sz w:val="42"/>
      <w:szCs w:val="42"/>
      <w:u w:val="none"/>
    </w:rPr>
  </w:style>
  <w:style w:type="character" w:styleId="Heading2Char" w:customStyle="true">
    <w:uiPriority w:val="9"/>
    <w:name w:val="Heading 2 Char"/>
    <w:basedOn w:val="DefaultParagraphFont"/>
    <w:link w:val="Heading2"/>
    <w:rsid w:val="0626412F"/>
    <w:rPr>
      <w:rFonts w:ascii="Sagona" w:hAnsi="" w:eastAsia="" w:cs=""/>
      <w:b w:val="0"/>
      <w:bCs w:val="0"/>
      <w:i w:val="0"/>
      <w:iCs w:val="0"/>
      <w:color w:val="548235"/>
      <w:sz w:val="32"/>
      <w:szCs w:val="32"/>
      <w:u w:val="none"/>
    </w:rPr>
  </w:style>
  <w:style w:type="character" w:styleId="Heading3Char" w:customStyle="true">
    <w:uiPriority w:val="9"/>
    <w:name w:val="Heading 3 Char"/>
    <w:basedOn w:val="DefaultParagraphFont"/>
    <w:link w:val="Heading3"/>
    <w:rsid w:val="0626412F"/>
    <w:rPr>
      <w:rFonts w:ascii="Sagona" w:hAnsi="" w:eastAsia="" w:cs=""/>
      <w:b w:val="0"/>
      <w:bCs w:val="0"/>
      <w:i w:val="0"/>
      <w:iCs w:val="0"/>
      <w:color w:val="548235"/>
      <w:sz w:val="30"/>
      <w:szCs w:val="30"/>
      <w:u w:val="none"/>
    </w:rPr>
  </w:style>
  <w:style w:type="character" w:styleId="Heading4Char" w:customStyle="true">
    <w:uiPriority w:val="9"/>
    <w:name w:val="Heading 4 Char"/>
    <w:basedOn w:val="DefaultParagraphFont"/>
    <w:link w:val="Heading4"/>
    <w:rsid w:val="0626412F"/>
    <w:rPr>
      <w:rFonts w:ascii="Sagona" w:hAnsi="" w:eastAsia="" w:cs=""/>
      <w:b w:val="0"/>
      <w:bCs w:val="0"/>
      <w:i w:val="0"/>
      <w:iCs w:val="0"/>
      <w:color w:val="548235"/>
      <w:sz w:val="28"/>
      <w:szCs w:val="28"/>
      <w:u w:val="none"/>
    </w:rPr>
  </w:style>
  <w:style w:type="character" w:styleId="Heading5Char" w:customStyle="true">
    <w:uiPriority w:val="9"/>
    <w:name w:val="Heading 5 Char"/>
    <w:basedOn w:val="DefaultParagraphFont"/>
    <w:link w:val="Heading5"/>
    <w:rsid w:val="0626412F"/>
    <w:rPr>
      <w:rFonts w:ascii="Sagona" w:hAnsi="" w:eastAsia="" w:cs=""/>
      <w:b w:val="0"/>
      <w:bCs w:val="0"/>
      <w:i w:val="0"/>
      <w:iCs w:val="0"/>
      <w:color w:val="548235"/>
      <w:sz w:val="27"/>
      <w:szCs w:val="27"/>
      <w:u w:val="none"/>
    </w:rPr>
  </w:style>
  <w:style w:type="character" w:styleId="Heading6Char" w:customStyle="true">
    <w:uiPriority w:val="9"/>
    <w:name w:val="Heading 6 Char"/>
    <w:basedOn w:val="DefaultParagraphFont"/>
    <w:link w:val="Heading6"/>
    <w:rsid w:val="0626412F"/>
    <w:rPr>
      <w:rFonts w:ascii="Sagona" w:hAnsi="" w:eastAsia="" w:cs=""/>
      <w:b w:val="0"/>
      <w:bCs w:val="0"/>
      <w:i w:val="0"/>
      <w:iCs w:val="0"/>
      <w:color w:val="548235"/>
      <w:sz w:val="26"/>
      <w:szCs w:val="26"/>
      <w:u w:val="none"/>
    </w:rPr>
  </w:style>
  <w:style w:type="character" w:styleId="Heading7Char" w:customStyle="true">
    <w:uiPriority w:val="9"/>
    <w:name w:val="Heading 7 Char"/>
    <w:basedOn w:val="DefaultParagraphFont"/>
    <w:link w:val="Heading7"/>
    <w:rsid w:val="0626412F"/>
    <w:rPr>
      <w:rFonts w:ascii="Sagona" w:hAnsi="" w:eastAsia="" w:cs=""/>
      <w:b w:val="0"/>
      <w:bCs w:val="0"/>
      <w:i w:val="0"/>
      <w:iCs w:val="0"/>
      <w:color w:val="548235"/>
      <w:sz w:val="25"/>
      <w:szCs w:val="25"/>
      <w:u w:val="none"/>
    </w:rPr>
  </w:style>
  <w:style w:type="character" w:styleId="Heading8Char" w:customStyle="true">
    <w:uiPriority w:val="9"/>
    <w:name w:val="Heading 8 Char"/>
    <w:basedOn w:val="DefaultParagraphFont"/>
    <w:link w:val="Heading8"/>
    <w:rsid w:val="0626412F"/>
    <w:rPr>
      <w:rFonts w:ascii="Sagona" w:hAnsi="" w:eastAsia="" w:cs=""/>
      <w:b w:val="0"/>
      <w:bCs w:val="0"/>
      <w:i w:val="0"/>
      <w:iCs w:val="0"/>
      <w:color w:val="548235"/>
      <w:sz w:val="23"/>
      <w:szCs w:val="23"/>
      <w:u w:val="none"/>
    </w:rPr>
  </w:style>
  <w:style w:type="character" w:styleId="Heading9Char" w:customStyle="true">
    <w:uiPriority w:val="9"/>
    <w:name w:val="Heading 9 Char"/>
    <w:basedOn w:val="DefaultParagraphFont"/>
    <w:link w:val="Heading9"/>
    <w:rsid w:val="0626412F"/>
    <w:rPr>
      <w:rFonts w:ascii="Sagona" w:hAnsi="" w:eastAsia="" w:cs=""/>
      <w:b w:val="0"/>
      <w:bCs w:val="0"/>
      <w:i w:val="0"/>
      <w:iCs w:val="0"/>
      <w:color w:val="548235"/>
      <w:sz w:val="22"/>
      <w:szCs w:val="22"/>
      <w:u w:val="none"/>
    </w:rPr>
  </w:style>
  <w:style w:type="character" w:styleId="TitleChar" w:customStyle="true">
    <w:uiPriority w:val="10"/>
    <w:name w:val="Title Char"/>
    <w:basedOn w:val="DefaultParagraphFont"/>
    <w:link w:val="Title"/>
    <w:rsid w:val="0626412F"/>
    <w:rPr>
      <w:rFonts w:ascii="Sagona ExtraLight" w:hAnsi="" w:eastAsia="" w:cs=""/>
      <w:b w:val="0"/>
      <w:bCs w:val="0"/>
      <w:i w:val="0"/>
      <w:iCs w:val="0"/>
      <w:color w:val="262626" w:themeColor="text1" w:themeTint="D9" w:themeShade="FF"/>
      <w:sz w:val="76"/>
      <w:szCs w:val="76"/>
      <w:u w:val="none"/>
    </w:rPr>
  </w:style>
  <w:style w:type="character" w:styleId="SubtitleChar" w:customStyle="true">
    <w:uiPriority w:val="11"/>
    <w:name w:val="Subtitle Char"/>
    <w:basedOn w:val="DefaultParagraphFont"/>
    <w:link w:val="Subtitle"/>
    <w:rsid w:val="0626412F"/>
    <w:rPr>
      <w:rFonts w:ascii="Sagona ExtraLight" w:hAnsi="" w:eastAsia="" w:cs=""/>
      <w:b w:val="0"/>
      <w:bCs w:val="0"/>
      <w:i w:val="0"/>
      <w:iCs w:val="0"/>
      <w:color w:val="548235"/>
      <w:sz w:val="48"/>
      <w:szCs w:val="48"/>
      <w:u w:val="none"/>
    </w:rPr>
  </w:style>
  <w:style w:type="character" w:styleId="QuoteChar" w:customStyle="true">
    <w:uiPriority w:val="29"/>
    <w:name w:val="Quote Char"/>
    <w:basedOn w:val="DefaultParagraphFont"/>
    <w:link w:val="Quote"/>
    <w:rsid w:val="0626412F"/>
    <w:rPr>
      <w:rFonts w:ascii="Quire Sans"/>
      <w:b w:val="0"/>
      <w:bCs w:val="0"/>
      <w:i w:val="1"/>
      <w:iCs w:val="1"/>
      <w:color w:val="404040" w:themeColor="text1" w:themeTint="BF" w:themeShade="FF"/>
      <w:sz w:val="22"/>
      <w:szCs w:val="22"/>
      <w:u w:val="none"/>
    </w:rPr>
  </w:style>
  <w:style w:type="character" w:styleId="IntenseQuoteChar" w:customStyle="true">
    <w:uiPriority w:val="30"/>
    <w:name w:val="Intense Quote Char"/>
    <w:basedOn w:val="DefaultParagraphFont"/>
    <w:link w:val="IntenseQuote"/>
    <w:rsid w:val="0626412F"/>
    <w:rPr>
      <w:rFonts w:ascii="Quire Sans"/>
      <w:b w:val="0"/>
      <w:bCs w:val="0"/>
      <w:i w:val="1"/>
      <w:iCs w:val="1"/>
      <w:color w:val="4472C4" w:themeColor="accent1" w:themeTint="FF" w:themeShade="FF"/>
      <w:sz w:val="22"/>
      <w:szCs w:val="22"/>
      <w:u w:val="none"/>
    </w:rPr>
  </w:style>
  <w:style w:type="paragraph" w:styleId="TOC1">
    <w:uiPriority w:val="39"/>
    <w:name w:val="toc 1"/>
    <w:basedOn w:val="Normal"/>
    <w:next w:val="Normal"/>
    <w:unhideWhenUsed/>
    <w:rsid w:val="0626412F"/>
    <w:pPr>
      <w:spacing w:after="100"/>
    </w:pPr>
  </w:style>
  <w:style w:type="paragraph" w:styleId="TOC2">
    <w:uiPriority w:val="39"/>
    <w:name w:val="toc 2"/>
    <w:basedOn w:val="Normal"/>
    <w:next w:val="Normal"/>
    <w:unhideWhenUsed/>
    <w:rsid w:val="0626412F"/>
    <w:pPr>
      <w:spacing w:after="100"/>
      <w:ind w:left="220"/>
    </w:pPr>
  </w:style>
  <w:style w:type="paragraph" w:styleId="TOC3">
    <w:uiPriority w:val="39"/>
    <w:name w:val="toc 3"/>
    <w:basedOn w:val="Normal"/>
    <w:next w:val="Normal"/>
    <w:unhideWhenUsed/>
    <w:rsid w:val="0626412F"/>
    <w:pPr>
      <w:spacing w:after="100"/>
      <w:ind w:left="440"/>
    </w:pPr>
  </w:style>
  <w:style w:type="paragraph" w:styleId="TOC4">
    <w:uiPriority w:val="39"/>
    <w:name w:val="toc 4"/>
    <w:basedOn w:val="Normal"/>
    <w:next w:val="Normal"/>
    <w:unhideWhenUsed/>
    <w:rsid w:val="0626412F"/>
    <w:pPr>
      <w:spacing w:after="100"/>
      <w:ind w:left="660"/>
    </w:pPr>
  </w:style>
  <w:style w:type="paragraph" w:styleId="TOC5">
    <w:uiPriority w:val="39"/>
    <w:name w:val="toc 5"/>
    <w:basedOn w:val="Normal"/>
    <w:next w:val="Normal"/>
    <w:unhideWhenUsed/>
    <w:rsid w:val="0626412F"/>
    <w:pPr>
      <w:spacing w:after="100"/>
      <w:ind w:left="880"/>
    </w:pPr>
  </w:style>
  <w:style w:type="paragraph" w:styleId="TOC6">
    <w:uiPriority w:val="39"/>
    <w:name w:val="toc 6"/>
    <w:basedOn w:val="Normal"/>
    <w:next w:val="Normal"/>
    <w:unhideWhenUsed/>
    <w:rsid w:val="0626412F"/>
    <w:pPr>
      <w:spacing w:after="100"/>
      <w:ind w:left="1100"/>
    </w:pPr>
  </w:style>
  <w:style w:type="paragraph" w:styleId="TOC7">
    <w:uiPriority w:val="39"/>
    <w:name w:val="toc 7"/>
    <w:basedOn w:val="Normal"/>
    <w:next w:val="Normal"/>
    <w:unhideWhenUsed/>
    <w:rsid w:val="0626412F"/>
    <w:pPr>
      <w:spacing w:after="100"/>
      <w:ind w:left="1320"/>
    </w:pPr>
  </w:style>
  <w:style w:type="paragraph" w:styleId="TOC8">
    <w:uiPriority w:val="39"/>
    <w:name w:val="toc 8"/>
    <w:basedOn w:val="Normal"/>
    <w:next w:val="Normal"/>
    <w:unhideWhenUsed/>
    <w:rsid w:val="0626412F"/>
    <w:pPr>
      <w:spacing w:after="100"/>
      <w:ind w:left="1540"/>
    </w:pPr>
  </w:style>
  <w:style w:type="paragraph" w:styleId="TOC9">
    <w:uiPriority w:val="39"/>
    <w:name w:val="toc 9"/>
    <w:basedOn w:val="Normal"/>
    <w:next w:val="Normal"/>
    <w:unhideWhenUsed/>
    <w:rsid w:val="0626412F"/>
    <w:pPr>
      <w:spacing w:after="100"/>
      <w:ind w:left="1760"/>
    </w:pPr>
  </w:style>
  <w:style w:type="paragraph" w:styleId="EndnoteText">
    <w:uiPriority w:val="99"/>
    <w:name w:val="endnote text"/>
    <w:basedOn w:val="Normal"/>
    <w:semiHidden/>
    <w:unhideWhenUsed/>
    <w:link w:val="EndnoteTextChar"/>
    <w:rsid w:val="0626412F"/>
    <w:rPr>
      <w:sz w:val="20"/>
      <w:szCs w:val="20"/>
    </w:rPr>
    <w:pPr>
      <w:spacing w:after="0"/>
    </w:pPr>
  </w:style>
  <w:style w:type="character" w:styleId="EndnoteTextChar" w:customStyle="true">
    <w:uiPriority w:val="99"/>
    <w:name w:val="Endnote Text Char"/>
    <w:basedOn w:val="DefaultParagraphFont"/>
    <w:semiHidden/>
    <w:link w:val="EndnoteText"/>
    <w:rsid w:val="0626412F"/>
    <w:rPr>
      <w:rFonts w:ascii="Quire Sans"/>
      <w:b w:val="0"/>
      <w:bCs w:val="0"/>
      <w:i w:val="0"/>
      <w:iCs w:val="0"/>
      <w:color w:val="000000" w:themeColor="text1" w:themeTint="FF" w:themeShade="FF"/>
      <w:sz w:val="20"/>
      <w:szCs w:val="20"/>
      <w:u w:val="none"/>
    </w:rPr>
  </w:style>
  <w:style w:type="paragraph" w:styleId="Footer">
    <w:uiPriority w:val="99"/>
    <w:name w:val="footer"/>
    <w:basedOn w:val="Normal"/>
    <w:unhideWhenUsed/>
    <w:link w:val="FooterChar"/>
    <w:rsid w:val="0626412F"/>
    <w:pPr>
      <w:tabs>
        <w:tab w:val="center" w:leader="none" w:pos="4680"/>
        <w:tab w:val="right" w:leader="none" w:pos="9360"/>
      </w:tabs>
      <w:spacing w:after="0"/>
    </w:pPr>
  </w:style>
  <w:style w:type="character" w:styleId="FooterChar" w:customStyle="true">
    <w:uiPriority w:val="99"/>
    <w:name w:val="Footer Char"/>
    <w:basedOn w:val="DefaultParagraphFont"/>
    <w:link w:val="Footer"/>
    <w:rsid w:val="0626412F"/>
    <w:rPr>
      <w:rFonts w:ascii="Quire Sans"/>
      <w:b w:val="0"/>
      <w:bCs w:val="0"/>
      <w:i w:val="0"/>
      <w:iCs w:val="0"/>
      <w:color w:val="000000" w:themeColor="text1" w:themeTint="FF" w:themeShade="FF"/>
      <w:sz w:val="22"/>
      <w:szCs w:val="22"/>
      <w:u w:val="none"/>
    </w:rPr>
  </w:style>
  <w:style w:type="paragraph" w:styleId="FootnoteText">
    <w:uiPriority w:val="99"/>
    <w:name w:val="footnote text"/>
    <w:basedOn w:val="Normal"/>
    <w:semiHidden/>
    <w:unhideWhenUsed/>
    <w:link w:val="FootnoteTextChar"/>
    <w:rsid w:val="0626412F"/>
    <w:rPr>
      <w:sz w:val="20"/>
      <w:szCs w:val="20"/>
    </w:rPr>
    <w:pPr>
      <w:spacing w:after="0"/>
    </w:pPr>
  </w:style>
  <w:style w:type="character" w:styleId="FootnoteTextChar" w:customStyle="true">
    <w:uiPriority w:val="99"/>
    <w:name w:val="Footnote Text Char"/>
    <w:basedOn w:val="DefaultParagraphFont"/>
    <w:semiHidden/>
    <w:link w:val="FootnoteText"/>
    <w:rsid w:val="0626412F"/>
    <w:rPr>
      <w:rFonts w:ascii="Quire Sans"/>
      <w:b w:val="0"/>
      <w:bCs w:val="0"/>
      <w:i w:val="0"/>
      <w:iCs w:val="0"/>
      <w:color w:val="000000" w:themeColor="text1" w:themeTint="FF" w:themeShade="FF"/>
      <w:sz w:val="20"/>
      <w:szCs w:val="20"/>
      <w:u w:val="none"/>
    </w:rPr>
  </w:style>
  <w:style w:type="paragraph" w:styleId="Header">
    <w:uiPriority w:val="99"/>
    <w:name w:val="header"/>
    <w:basedOn w:val="Normal"/>
    <w:unhideWhenUsed/>
    <w:link w:val="HeaderChar"/>
    <w:rsid w:val="0626412F"/>
    <w:pPr>
      <w:tabs>
        <w:tab w:val="center" w:leader="none" w:pos="4680"/>
        <w:tab w:val="right" w:leader="none" w:pos="9360"/>
      </w:tabs>
      <w:spacing w:after="0"/>
    </w:pPr>
  </w:style>
  <w:style w:type="character" w:styleId="HeaderChar" w:customStyle="true">
    <w:uiPriority w:val="99"/>
    <w:name w:val="Header Char"/>
    <w:basedOn w:val="DefaultParagraphFont"/>
    <w:link w:val="Header"/>
    <w:rsid w:val="0626412F"/>
    <w:rPr>
      <w:rFonts w:ascii="Quire Sans"/>
      <w:b w:val="0"/>
      <w:bCs w:val="0"/>
      <w:i w:val="0"/>
      <w:iCs w:val="0"/>
      <w:color w:val="000000" w:themeColor="text1" w:themeTint="FF" w:themeShade="FF"/>
      <w:sz w:val="22"/>
      <w:szCs w:val="22"/>
      <w:u w:val="none"/>
    </w:rPr>
  </w:style>
  <w:style xmlns:w14="http://schemas.microsoft.com/office/word/2010/wordml" xmlns:mc="http://schemas.openxmlformats.org/markup-compatibility/2006" xmlns:w="http://schemas.openxmlformats.org/wordprocessingml/2006/main" w:type="paragraph" w:styleId="NoSpacing" mc:Ignorable="w14">
    <w:name xmlns:w="http://schemas.openxmlformats.org/wordprocessingml/2006/main" w:val="No Spacing"/>
    <w:uiPriority xmlns:w="http://schemas.openxmlformats.org/wordprocessingml/2006/main" w:val="1"/>
    <w:qFormat xmlns:w="http://schemas.openxmlformats.org/wordprocessingml/2006/main"/>
    <w:pPr xmlns:w="http://schemas.openxmlformats.org/wordprocessingml/2006/main">
      <w:spacing xmlns:w="http://schemas.openxmlformats.org/wordprocessingml/2006/main"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image" Target="/media/image.png" Id="R7b894a0079b44545" /><Relationship Type="http://schemas.openxmlformats.org/officeDocument/2006/relationships/image" Target="/media/image2.png" Id="R9b2da4f807524ebe" /><Relationship Type="http://schemas.openxmlformats.org/officeDocument/2006/relationships/numbering" Target="numbering.xml" Id="R3c47238e93584a8b" /><Relationship Type="http://schemas.openxmlformats.org/officeDocument/2006/relationships/image" Target="/media/image3.png" Id="Ra06244d7a44c4db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2022-03-04T13:43:46.1038619Z</dcterms:created>
  <dcterms:modified xsi:type="dcterms:W3CDTF">2022-06-02T07:28:43.1183419Z</dcterms:modified>
  <dc:creator>Anne Merkuur</dc:creator>
  <lastModifiedBy>Anne Merkuur</lastModifiedBy>
</coreProperties>
</file>