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0DD8D" w14:textId="46A33883" w:rsidR="002C3DA5" w:rsidRDefault="00A021C7">
      <w:r>
        <w:t xml:space="preserve">Met ingang van dit schooljaar biedt Quayn de mogelijkheid om veilig te toetsen. </w:t>
      </w:r>
    </w:p>
    <w:p w14:paraId="7EBBC257" w14:textId="42D9B6A6" w:rsidR="009F3ECD" w:rsidRDefault="009F3ECD" w:rsidP="009F3ECD">
      <w:pPr>
        <w:pStyle w:val="Kop1"/>
      </w:pPr>
      <w:r>
        <w:t>Inrichten toets door docent</w:t>
      </w:r>
    </w:p>
    <w:p w14:paraId="20778F1D" w14:textId="0641E6FA" w:rsidR="00A021C7" w:rsidRDefault="00A021C7" w:rsidP="00A021C7">
      <w:pPr>
        <w:pStyle w:val="Lijstalinea"/>
        <w:numPr>
          <w:ilvl w:val="0"/>
          <w:numId w:val="1"/>
        </w:numPr>
      </w:pPr>
      <w:r>
        <w:t xml:space="preserve">Wanneer je een nieuwe planning maakt zie je een nieuw tabblad staan: beveiligde browser. In dit tabblad kun je aangeven dat de test alleen kan worden afgenomen in de Safe </w:t>
      </w:r>
      <w:proofErr w:type="spellStart"/>
      <w:r>
        <w:t>Exam</w:t>
      </w:r>
      <w:proofErr w:type="spellEnd"/>
      <w:r>
        <w:t xml:space="preserve"> Browser. Leerlingen kunnen de toets dan niet ‘gewoon’ opstarten: alleen in de Safe </w:t>
      </w:r>
      <w:proofErr w:type="spellStart"/>
      <w:r>
        <w:t>Exam</w:t>
      </w:r>
      <w:proofErr w:type="spellEnd"/>
      <w:r>
        <w:t xml:space="preserve"> Browser.</w:t>
      </w:r>
    </w:p>
    <w:p w14:paraId="7850F5ED" w14:textId="6CD31353" w:rsidR="00A021C7" w:rsidRDefault="00A021C7" w:rsidP="00A021C7">
      <w:pPr>
        <w:pStyle w:val="Lijstalinea"/>
        <w:numPr>
          <w:ilvl w:val="0"/>
          <w:numId w:val="1"/>
        </w:numPr>
      </w:pPr>
      <w:r>
        <w:t>Om het mogelijk te maken ook thuis met surveillance te toetsen kun je ook aangeven dat je tegelijkertijd met je toets ook (in ons geval) Teams kunt gebruiken. Op die manier kun je als je dat zou willen leerlingen in beeld houden terwijl ze de toets aan het maken zijn.</w:t>
      </w:r>
    </w:p>
    <w:p w14:paraId="78993868" w14:textId="63C4E2CC" w:rsidR="00A021C7" w:rsidRDefault="00A021C7" w:rsidP="00A021C7">
      <w:pPr>
        <w:pStyle w:val="Lijstalinea"/>
        <w:numPr>
          <w:ilvl w:val="0"/>
          <w:numId w:val="1"/>
        </w:numPr>
        <w:rPr>
          <w:rStyle w:val="markedcontent"/>
          <w:rFonts w:cstheme="minorHAnsi"/>
        </w:rPr>
      </w:pPr>
      <w:r>
        <w:t xml:space="preserve">Om te kunnen toetsen m.b.v. de Safe </w:t>
      </w:r>
      <w:proofErr w:type="spellStart"/>
      <w:r>
        <w:t>Exam</w:t>
      </w:r>
      <w:proofErr w:type="spellEnd"/>
      <w:r>
        <w:t xml:space="preserve"> Browser dienen leerlingen een stukje software te installeren: </w:t>
      </w:r>
      <w:r>
        <w:rPr>
          <w:rStyle w:val="markedcontent"/>
          <w:rFonts w:cstheme="minorHAnsi"/>
        </w:rPr>
        <w:t>l</w:t>
      </w:r>
      <w:r w:rsidRPr="00A021C7">
        <w:rPr>
          <w:rStyle w:val="markedcontent"/>
          <w:rFonts w:cstheme="minorHAnsi"/>
        </w:rPr>
        <w:t xml:space="preserve">eerlingen krijgen een pop-up wanneer er voor het eerst een toets klaarstaat die in de </w:t>
      </w:r>
      <w:r w:rsidRPr="00A021C7">
        <w:rPr>
          <w:rFonts w:cstheme="minorHAnsi"/>
        </w:rPr>
        <w:br/>
      </w:r>
      <w:r w:rsidRPr="00A021C7">
        <w:rPr>
          <w:rStyle w:val="markedcontent"/>
          <w:rFonts w:cstheme="minorHAnsi"/>
        </w:rPr>
        <w:t xml:space="preserve">Safe </w:t>
      </w:r>
      <w:proofErr w:type="spellStart"/>
      <w:r w:rsidRPr="00A021C7">
        <w:rPr>
          <w:rStyle w:val="markedcontent"/>
          <w:rFonts w:cstheme="minorHAnsi"/>
        </w:rPr>
        <w:t>Exam</w:t>
      </w:r>
      <w:proofErr w:type="spellEnd"/>
      <w:r w:rsidRPr="00A021C7">
        <w:rPr>
          <w:rStyle w:val="markedcontent"/>
          <w:rFonts w:cstheme="minorHAnsi"/>
        </w:rPr>
        <w:t xml:space="preserve"> Browser gemaakt moet worden, die hen wijst waar zij het programma kunnen </w:t>
      </w:r>
      <w:r w:rsidRPr="00A021C7">
        <w:rPr>
          <w:rFonts w:cstheme="minorHAnsi"/>
        </w:rPr>
        <w:br/>
      </w:r>
      <w:r w:rsidRPr="00A021C7">
        <w:rPr>
          <w:rStyle w:val="markedcontent"/>
          <w:rFonts w:cstheme="minorHAnsi"/>
        </w:rPr>
        <w:t>downloaden.</w:t>
      </w:r>
      <w:r>
        <w:rPr>
          <w:rStyle w:val="markedcontent"/>
          <w:rFonts w:cstheme="minorHAnsi"/>
        </w:rPr>
        <w:t xml:space="preserve"> (dat gaat via hun eigen Quayn-portaal</w:t>
      </w:r>
      <w:r w:rsidR="008D1224">
        <w:rPr>
          <w:rStyle w:val="markedcontent"/>
          <w:rFonts w:cstheme="minorHAnsi"/>
        </w:rPr>
        <w:t>, zie verder</w:t>
      </w:r>
      <w:r>
        <w:rPr>
          <w:rStyle w:val="markedcontent"/>
          <w:rFonts w:cstheme="minorHAnsi"/>
        </w:rPr>
        <w:t>)</w:t>
      </w:r>
    </w:p>
    <w:p w14:paraId="0F37842F" w14:textId="2AA9AF88" w:rsidR="00A021C7" w:rsidRDefault="00A021C7" w:rsidP="00A021C7">
      <w:pPr>
        <w:pStyle w:val="Lijstalinea"/>
        <w:numPr>
          <w:ilvl w:val="0"/>
          <w:numId w:val="1"/>
        </w:numPr>
        <w:rPr>
          <w:rStyle w:val="markedcontent"/>
          <w:rFonts w:cstheme="minorHAnsi"/>
        </w:rPr>
      </w:pPr>
      <w:r>
        <w:rPr>
          <w:rStyle w:val="markedcontent"/>
          <w:rFonts w:cstheme="minorHAnsi"/>
        </w:rPr>
        <w:t xml:space="preserve">Leerlingen die de toets hebben gestart met de Safe </w:t>
      </w:r>
      <w:proofErr w:type="spellStart"/>
      <w:r>
        <w:rPr>
          <w:rStyle w:val="markedcontent"/>
          <w:rFonts w:cstheme="minorHAnsi"/>
        </w:rPr>
        <w:t>Exam</w:t>
      </w:r>
      <w:proofErr w:type="spellEnd"/>
      <w:r>
        <w:rPr>
          <w:rStyle w:val="markedcontent"/>
          <w:rFonts w:cstheme="minorHAnsi"/>
        </w:rPr>
        <w:t xml:space="preserve"> Browser kunnen de toets </w:t>
      </w:r>
      <w:r w:rsidR="009F3ECD">
        <w:rPr>
          <w:rStyle w:val="markedcontent"/>
          <w:rFonts w:cstheme="minorHAnsi"/>
        </w:rPr>
        <w:t xml:space="preserve">als je een wachtwoordbeveiliging meegeeft </w:t>
      </w:r>
      <w:r>
        <w:rPr>
          <w:rStyle w:val="markedcontent"/>
          <w:rFonts w:cstheme="minorHAnsi"/>
        </w:rPr>
        <w:t>niet zomaar verlaten. Ook worden programma’s die niet open mogen staan, afgesloten.</w:t>
      </w:r>
    </w:p>
    <w:p w14:paraId="4A657C13" w14:textId="20EFC97F" w:rsidR="00A021C7" w:rsidRDefault="008D1224" w:rsidP="009F3ECD">
      <w:pPr>
        <w:pStyle w:val="Lijstalinea"/>
        <w:numPr>
          <w:ilvl w:val="0"/>
          <w:numId w:val="1"/>
        </w:numPr>
      </w:pPr>
      <w:r w:rsidRPr="009F3ECD">
        <w:rPr>
          <w:rStyle w:val="markedcontent"/>
          <w:rFonts w:cstheme="minorHAnsi"/>
        </w:rPr>
        <w:t>Het is verplicht een wachtwoord in te stellen bij de start van de toets.</w:t>
      </w:r>
      <w:r w:rsidR="009F3ECD" w:rsidRPr="009F3ECD">
        <w:rPr>
          <w:rStyle w:val="markedcontent"/>
          <w:rFonts w:cstheme="minorHAnsi"/>
        </w:rPr>
        <w:t xml:space="preserve"> Het is niet verplicht een wachtwoord in te stellen om de toets te kunnen beëindigen. Dat is echter wel praktisch, want daardoor kunnen leerlingen de Safe </w:t>
      </w:r>
      <w:proofErr w:type="spellStart"/>
      <w:r w:rsidR="009F3ECD" w:rsidRPr="009F3ECD">
        <w:rPr>
          <w:rStyle w:val="markedcontent"/>
          <w:rFonts w:cstheme="minorHAnsi"/>
        </w:rPr>
        <w:t>Exam</w:t>
      </w:r>
      <w:proofErr w:type="spellEnd"/>
      <w:r w:rsidR="009F3ECD" w:rsidRPr="009F3ECD">
        <w:rPr>
          <w:rStyle w:val="markedcontent"/>
          <w:rFonts w:cstheme="minorHAnsi"/>
        </w:rPr>
        <w:t xml:space="preserve"> Browser alleen verlaten als ze het wachtwoord hebben. </w:t>
      </w:r>
    </w:p>
    <w:p w14:paraId="749FB972" w14:textId="3E0A6B2D" w:rsidR="00187017" w:rsidRDefault="00187017">
      <w:r w:rsidRPr="00187017">
        <w:drawing>
          <wp:inline distT="0" distB="0" distL="0" distR="0" wp14:anchorId="3AFABD53" wp14:editId="4D639AD3">
            <wp:extent cx="4033158" cy="2345562"/>
            <wp:effectExtent l="0" t="0" r="5715" b="0"/>
            <wp:docPr id="3" name="Afbeelding 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ekst&#10;&#10;Automatisch gegenereerde beschrijving"/>
                    <pic:cNvPicPr/>
                  </pic:nvPicPr>
                  <pic:blipFill>
                    <a:blip r:embed="rId7"/>
                    <a:stretch>
                      <a:fillRect/>
                    </a:stretch>
                  </pic:blipFill>
                  <pic:spPr>
                    <a:xfrm>
                      <a:off x="0" y="0"/>
                      <a:ext cx="4041752" cy="2350560"/>
                    </a:xfrm>
                    <a:prstGeom prst="rect">
                      <a:avLst/>
                    </a:prstGeom>
                  </pic:spPr>
                </pic:pic>
              </a:graphicData>
            </a:graphic>
          </wp:inline>
        </w:drawing>
      </w:r>
    </w:p>
    <w:p w14:paraId="30BE673A" w14:textId="56607B59" w:rsidR="00187017" w:rsidRDefault="00187017">
      <w:r>
        <w:t>Bij het opslaan wordt een waarschuwingstekst getoond.</w:t>
      </w:r>
    </w:p>
    <w:p w14:paraId="01E32D6B" w14:textId="7A837252" w:rsidR="00187017" w:rsidRDefault="00187017">
      <w:r w:rsidRPr="00187017">
        <w:drawing>
          <wp:inline distT="0" distB="0" distL="0" distR="0" wp14:anchorId="1448DFD1" wp14:editId="4894B126">
            <wp:extent cx="4003675" cy="2166258"/>
            <wp:effectExtent l="0" t="0" r="0" b="5715"/>
            <wp:docPr id="4" name="Afbeelding 4"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st&#10;&#10;Automatisch gegenereerde beschrijving"/>
                    <pic:cNvPicPr/>
                  </pic:nvPicPr>
                  <pic:blipFill rotWithShape="1">
                    <a:blip r:embed="rId8"/>
                    <a:srcRect t="6432" b="10973"/>
                    <a:stretch/>
                  </pic:blipFill>
                  <pic:spPr bwMode="auto">
                    <a:xfrm>
                      <a:off x="0" y="0"/>
                      <a:ext cx="4019655" cy="2174904"/>
                    </a:xfrm>
                    <a:prstGeom prst="rect">
                      <a:avLst/>
                    </a:prstGeom>
                    <a:ln>
                      <a:noFill/>
                    </a:ln>
                    <a:extLst>
                      <a:ext uri="{53640926-AAD7-44D8-BBD7-CCE9431645EC}">
                        <a14:shadowObscured xmlns:a14="http://schemas.microsoft.com/office/drawing/2010/main"/>
                      </a:ext>
                    </a:extLst>
                  </pic:spPr>
                </pic:pic>
              </a:graphicData>
            </a:graphic>
          </wp:inline>
        </w:drawing>
      </w:r>
    </w:p>
    <w:p w14:paraId="1FC5B7F7" w14:textId="6A6407E9" w:rsidR="00187017" w:rsidRDefault="008D1224">
      <w:r>
        <w:lastRenderedPageBreak/>
        <w:t>Ook in het overzicht van de planningen</w:t>
      </w:r>
      <w:r w:rsidR="00187017">
        <w:t xml:space="preserve"> wordt duidelijk aangegeven dat de toets gemaakt moet worden m.b.v. de Safe </w:t>
      </w:r>
      <w:proofErr w:type="spellStart"/>
      <w:r w:rsidR="00187017">
        <w:t>Exam</w:t>
      </w:r>
      <w:proofErr w:type="spellEnd"/>
      <w:r w:rsidR="00187017">
        <w:t xml:space="preserve"> Browser</w:t>
      </w:r>
    </w:p>
    <w:p w14:paraId="1C7D3DAE" w14:textId="2FBE7D45" w:rsidR="00187017" w:rsidRDefault="008D1224">
      <w:r>
        <w:rPr>
          <w:noProof/>
        </w:rPr>
        <mc:AlternateContent>
          <mc:Choice Requires="wps">
            <w:drawing>
              <wp:anchor distT="0" distB="0" distL="114300" distR="114300" simplePos="0" relativeHeight="251661312" behindDoc="0" locked="0" layoutInCell="1" allowOverlap="1" wp14:anchorId="39D8812E" wp14:editId="49996AC1">
                <wp:simplePos x="0" y="0"/>
                <wp:positionH relativeFrom="column">
                  <wp:posOffset>1397091</wp:posOffset>
                </wp:positionH>
                <wp:positionV relativeFrom="paragraph">
                  <wp:posOffset>1977662</wp:posOffset>
                </wp:positionV>
                <wp:extent cx="1191985" cy="533400"/>
                <wp:effectExtent l="38100" t="57150" r="84455" b="95250"/>
                <wp:wrapNone/>
                <wp:docPr id="20" name="Rechte verbindingslijn met pijl 20"/>
                <wp:cNvGraphicFramePr/>
                <a:graphic xmlns:a="http://schemas.openxmlformats.org/drawingml/2006/main">
                  <a:graphicData uri="http://schemas.microsoft.com/office/word/2010/wordprocessingShape">
                    <wps:wsp>
                      <wps:cNvCnPr/>
                      <wps:spPr>
                        <a:xfrm flipH="1" flipV="1">
                          <a:off x="0" y="0"/>
                          <a:ext cx="1191985" cy="533400"/>
                        </a:xfrm>
                        <a:prstGeom prst="straightConnector1">
                          <a:avLst/>
                        </a:prstGeom>
                        <a:ln w="38100">
                          <a:tailEnd type="triangle"/>
                        </a:ln>
                        <a:effectLst>
                          <a:outerShdw blurRad="50800" dist="38100" dir="2700000" algn="tl" rotWithShape="0">
                            <a:prstClr val="black">
                              <a:alpha val="40000"/>
                            </a:prstClr>
                          </a:outerShdw>
                        </a:effectLst>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3127BD74" id="_x0000_t32" coordsize="21600,21600" o:spt="32" o:oned="t" path="m,l21600,21600e" filled="f">
                <v:path arrowok="t" fillok="f" o:connecttype="none"/>
                <o:lock v:ext="edit" shapetype="t"/>
              </v:shapetype>
              <v:shape id="Rechte verbindingslijn met pijl 20" o:spid="_x0000_s1026" type="#_x0000_t32" style="position:absolute;margin-left:110pt;margin-top:155.7pt;width:93.85pt;height:42pt;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KWUTwIAAOEEAAAOAAAAZHJzL2Uyb0RvYy54bWysVE2P0zAQvSPxHyzfaZKWQrdquocuHwcE&#10;VZePs+vYjRfHtuzZpv33zDglVICQQPQQeex5b968sbu6PXWWHVVMxruaV5OSM+Wkb4w71PzTx9fP&#10;FpwlEK4R1jtV87NK/Hb99MmqD0s19a23jYoMSVxa9qHmLUBYFkWSrepEmvigHB5qHzsBGMZD0UTR&#10;I3tni2lZvih6H5sQvVQp4e7dcMjXmV9rJeGD1kkBszVHbZC/MX/39C3WK7E8RBFaIy8yxD+o6IRx&#10;WHSkuhMg2GM0v1B1RkafvIaJ9F3htTZS5R6wm6r8qZv7VgSVe0FzUhhtSv+PVr4/biMzTc2naI8T&#10;Hc5op2QLiqa6N44mmax5cKxDF4N5sAwz0bY+pCWiN24bL1EK20genHTsmLYmvMUbwfPqM63oDDtm&#10;p2z/ebRfnYBJ3Kyqm+pmMedM4tl8Nnte5kLFwEjoEBO8Ub5jtKh5gijMoYWNdw4n7eNQQxzfJUBN&#10;CPwOILB1rK/5bFEhLcUgjH3lGgbngE1DNMIdrKLWEGgdpah8g5CNAv8IKt63Tc/29jHuBHo2LxdI&#10;xhpDagZmDPB6TV+W9ONM2AO+C7CcRQ9fDLR5ptQ6UZK8jY3sKPB67q2QX/O2sKEVwyZ6MLpwyc76&#10;RjE5utJZ0FyGSeQVnK2iUtbtlMZBk8+5SH5iaqwupFQOpmP7mE0wbawdgYPoPwIv+QQdRP0NeETk&#10;yt7BCO6M8/F3suFUXSTrIR/9uOqblnvfnPMdzQf4jrJllzdPD/U6zvAf/0zrbwAAAP//AwBQSwME&#10;FAAGAAgAAAAhADKlr3TgAAAACwEAAA8AAABkcnMvZG93bnJldi54bWxMj8FOg0AQhu8mvsNmTLzZ&#10;hRZtRZZGa4zpzbbEXhcYAWVnKbsFfHvHkx5n5s8335+sJ9OKAXvXWFIQzgIQSIUtG6oUZIeXmxUI&#10;5zWVurWECr7RwTq9vEh0XNqRdjjsfSUYQi7WCmrvu1hKV9RotJvZDolvH7Y32vPYV7Ls9chw08p5&#10;ENxJoxviD7XucFNj8bU/GwX5sHh7j45ZZrZPz5vjKft8HU8Hpa6vpscHEB4n/xeGX31Wh5Sdcnum&#10;0olWwZzxHFWwCMMIBCeiYLkEkfPm/jYCmSbyf4f0BwAA//8DAFBLAQItABQABgAIAAAAIQC2gziS&#10;/gAAAOEBAAATAAAAAAAAAAAAAAAAAAAAAABbQ29udGVudF9UeXBlc10ueG1sUEsBAi0AFAAGAAgA&#10;AAAhADj9If/WAAAAlAEAAAsAAAAAAAAAAAAAAAAALwEAAF9yZWxzLy5yZWxzUEsBAi0AFAAGAAgA&#10;AAAhALTQpZRPAgAA4QQAAA4AAAAAAAAAAAAAAAAALgIAAGRycy9lMm9Eb2MueG1sUEsBAi0AFAAG&#10;AAgAAAAhADKlr3TgAAAACwEAAA8AAAAAAAAAAAAAAAAAqQQAAGRycy9kb3ducmV2LnhtbFBLBQYA&#10;AAAABAAEAPMAAAC2BQAAAAA=&#10;" strokecolor="#ed7d31 [3205]" strokeweight="3pt">
                <v:stroke endarrow="block" joinstyle="miter"/>
                <v:shadow on="t" color="black" opacity="26214f" origin="-.5,-.5" offset=".74836mm,.74836mm"/>
              </v:shape>
            </w:pict>
          </mc:Fallback>
        </mc:AlternateContent>
      </w:r>
      <w:r w:rsidR="00187017">
        <w:rPr>
          <w:noProof/>
        </w:rPr>
        <w:drawing>
          <wp:inline distT="0" distB="0" distL="0" distR="0" wp14:anchorId="761D2D49" wp14:editId="159449D5">
            <wp:extent cx="5760720" cy="3240405"/>
            <wp:effectExtent l="0" t="0" r="0" b="0"/>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9"/>
                    <a:stretch>
                      <a:fillRect/>
                    </a:stretch>
                  </pic:blipFill>
                  <pic:spPr>
                    <a:xfrm>
                      <a:off x="0" y="0"/>
                      <a:ext cx="5760720" cy="3240405"/>
                    </a:xfrm>
                    <a:prstGeom prst="rect">
                      <a:avLst/>
                    </a:prstGeom>
                  </pic:spPr>
                </pic:pic>
              </a:graphicData>
            </a:graphic>
          </wp:inline>
        </w:drawing>
      </w:r>
    </w:p>
    <w:p w14:paraId="7B23C5FF" w14:textId="1731EC5C" w:rsidR="00187017" w:rsidRDefault="00187017"/>
    <w:p w14:paraId="71455225" w14:textId="5FB375FE" w:rsidR="00187017" w:rsidRDefault="00187017">
      <w:r>
        <w:t>De leerling ziet wanneer hij op zijn dashboard komt een melding staan:</w:t>
      </w:r>
    </w:p>
    <w:p w14:paraId="02C26C51" w14:textId="4C426877" w:rsidR="00187017" w:rsidRDefault="00187017">
      <w:r w:rsidRPr="00187017">
        <w:drawing>
          <wp:inline distT="0" distB="0" distL="0" distR="0" wp14:anchorId="5547B039" wp14:editId="496C411F">
            <wp:extent cx="4800600" cy="1949979"/>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14314" cy="1955550"/>
                    </a:xfrm>
                    <a:prstGeom prst="rect">
                      <a:avLst/>
                    </a:prstGeom>
                  </pic:spPr>
                </pic:pic>
              </a:graphicData>
            </a:graphic>
          </wp:inline>
        </w:drawing>
      </w:r>
    </w:p>
    <w:p w14:paraId="2AAE763F" w14:textId="11401C19" w:rsidR="00187017" w:rsidRDefault="00187017">
      <w:r>
        <w:t>Linksonder vindt de leerling zijn profiel</w:t>
      </w:r>
      <w:r w:rsidR="00926E07">
        <w:t xml:space="preserve">. Bij klikken wordt ‘safe </w:t>
      </w:r>
      <w:proofErr w:type="spellStart"/>
      <w:r w:rsidR="00926E07">
        <w:t>exam</w:t>
      </w:r>
      <w:proofErr w:type="spellEnd"/>
      <w:r w:rsidR="00926E07">
        <w:t xml:space="preserve"> browser’ zichtbaar.</w:t>
      </w:r>
    </w:p>
    <w:p w14:paraId="6382B82E" w14:textId="7148EA11" w:rsidR="008D1224" w:rsidRDefault="008D1224" w:rsidP="008D1224">
      <w:pPr>
        <w:pStyle w:val="Kop1"/>
      </w:pPr>
      <w:r>
        <w:t xml:space="preserve">Installeren Safe </w:t>
      </w:r>
      <w:proofErr w:type="spellStart"/>
      <w:r>
        <w:t>Exam</w:t>
      </w:r>
      <w:proofErr w:type="spellEnd"/>
      <w:r>
        <w:t xml:space="preserve"> Browser</w:t>
      </w:r>
    </w:p>
    <w:p w14:paraId="24875137" w14:textId="77777777" w:rsidR="00926E07" w:rsidRDefault="00926E07"/>
    <w:p w14:paraId="399BA5CD" w14:textId="6DA1F492" w:rsidR="00187017" w:rsidRDefault="00926E07">
      <w:r>
        <w:rPr>
          <w:noProof/>
        </w:rPr>
        <mc:AlternateContent>
          <mc:Choice Requires="wpi">
            <w:drawing>
              <wp:anchor distT="0" distB="0" distL="114300" distR="114300" simplePos="0" relativeHeight="251659264" behindDoc="0" locked="0" layoutInCell="1" allowOverlap="1" wp14:anchorId="793071FB" wp14:editId="7AB3DCC7">
                <wp:simplePos x="0" y="0"/>
                <wp:positionH relativeFrom="column">
                  <wp:posOffset>591119</wp:posOffset>
                </wp:positionH>
                <wp:positionV relativeFrom="paragraph">
                  <wp:posOffset>750613</wp:posOffset>
                </wp:positionV>
                <wp:extent cx="985680" cy="17280"/>
                <wp:effectExtent l="76200" t="95250" r="81280" b="135255"/>
                <wp:wrapNone/>
                <wp:docPr id="9" name="Inkt 9"/>
                <wp:cNvGraphicFramePr/>
                <a:graphic xmlns:a="http://schemas.openxmlformats.org/drawingml/2006/main">
                  <a:graphicData uri="http://schemas.microsoft.com/office/word/2010/wordprocessingInk">
                    <w14:contentPart bwMode="auto" r:id="rId11">
                      <w14:nvContentPartPr>
                        <w14:cNvContentPartPr/>
                      </w14:nvContentPartPr>
                      <w14:xfrm>
                        <a:off x="0" y="0"/>
                        <a:ext cx="985680" cy="17280"/>
                      </w14:xfrm>
                    </w14:contentPart>
                  </a:graphicData>
                </a:graphic>
              </wp:anchor>
            </w:drawing>
          </mc:Choice>
          <mc:Fallback>
            <w:pict>
              <v:shapetype w14:anchorId="1CE06B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9" o:spid="_x0000_s1026" type="#_x0000_t75" style="position:absolute;margin-left:43.75pt;margin-top:53.45pt;width:83.25pt;height:12.6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DQB6MAQAAMAMAAA4AAABkcnMvZTJvRG9jLnhtbJxSy27CMBC8V+o/&#10;WL6XEB4pRAQORZU4lHJoP8B1bGI19kZrQ+DvuwlQoFVViYtl79izMzuezHa2ZFuF3oDLeNzpcqac&#10;hNy4dcbf354fRpz5IFwuSnAq43vl+Wx6fzepq1T1oIAyV8iIxPm0rjJehFClUeRloazwHaiUI1AD&#10;WhHoiOsoR1ETuy2jXrebRDVgXiFI5T1V5weQT1t+rZUMr1p7FViZ8f4wGZC+kPHHuN0h1ZI4odoH&#10;1Xpxf8ij6USkaxRVYeRRlrhBlRXGkYhvqrkIgm3Q/KKyRiJ40KEjwUagtZGq9UTu4u4Pdwv32TiL&#10;B3KDqQQXlAsrgeE0vxa4pYUtaQT1C+SUkNgE4EdGGtD/gRxEz0FuLOk5pIKqFIG+hC9M5TnD1OQZ&#10;x0Uen/W77dPZwQrPvpbbFbLm/pgzJyxJIt+BjZtsTt6X148JiY7QX7Q7jbYJhNSyXcYp832ztnmr&#10;XWCSiuPRMBkRIgmKH3u0vSA+EJzaXEyfel/lfHludF189OkXAAAA//8DAFBLAwQUAAYACAAAACEA&#10;M988ChwCAADsBAAAEAAAAGRycy9pbmsvaW5rMS54bWykU8tu2zAQvBfoPxDMIRdRIin5ISFyDkUN&#10;FGhRo0mB9qjIjERYIg2Sip2/7+ph2kDdoEUvNrXLnZ3ZHd7dH9sGvQhjpVY5ZiHFSKhSb6Wqcvz9&#10;cU2WGFlXqG3RaCVy/Cosvl+9f3cn1a5tMvhFgKBsf2qbHNfO7bMoOhwO4SEOtakiTmkcfVK7L5/x&#10;aqraimeppIOW9hQqtXLi6HqwTG5zXLoj9fcB+0F3phQ+3UdMeb7hTFGKtTZt4TxiXSglGqSKFnj/&#10;wMi97uEgoU8lDEatBMGEhyxZJMuPKQSKY44vvjugaIFJi6PrmD//EzMaZpb9mfvG6L0wTorzmEZR&#10;U+IVleP3oG8UaoTVTdfPFqOXoulAMqMU1jrJYdEVQb/jgbZ/w5vETIQumU8Zv8TTMJ1sBVir3fut&#10;Ogs8+/CDM4MBOeWM0JTQ+SNLMzrPeBxynvQLOfUbfXPCfDKdrT3ekzk7ZMh4naO2g9y62o+JhtxP&#10;6XJG1yprIavaXZQmf11a6kaD/abd3KzX6w+wHm+xa92c3PsCI0p4jlUj3i4xhXXCfD3XtYXdbYR6&#10;u0pWShuxAQ/Zzgjfk10MfODnx3/lJQ92RtN7/iaec3wzPGY0VI6BYTEMsWVwy/jsliUB5ssZJiwg&#10;jC8Io/CfxiQOyHxOeEARDZI5pIIZnBYx4gE4A6Vwa5GiWbBYxnCLpAlD9GSMgYbnCeZb/QIAAP//&#10;AwBQSwMEFAAGAAgAAAAhACJoptXfAAAACgEAAA8AAABkcnMvZG93bnJldi54bWxMj8tOwzAQRfdI&#10;/IM1SGwqahP6DHEqQGKHVFEqVd25yTSJiMfBdprw9wwrWM6do/vINqNtxQV9aBxpuJ8qEEiFKxuq&#10;NOw/Xu9WIEI0VJrWEWr4xgCb/PoqM2npBnrHyy5Wgk0opEZDHWOXShmKGq0JU9ch8e/svDWRT1/J&#10;0puBzW0rE6UW0pqGOKE2Hb7UWHzuesu5/rknf1BLhevzbPs2OX4Nk6PWtzfj0yOIiGP8g+G3PleH&#10;nDudXE9lEK2G1XLOJOtqsQbBQDKf8bgTKw9JAjLP5P8J+Q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ZENAHowBAAAwAwAADgAAAAAAAAAAAAAAAAA8AgAA&#10;ZHJzL2Uyb0RvYy54bWxQSwECLQAUAAYACAAAACEAM988ChwCAADsBAAAEAAAAAAAAAAAAAAAAAD0&#10;AwAAZHJzL2luay9pbmsxLnhtbFBLAQItABQABgAIAAAAIQAiaKbV3wAAAAoBAAAPAAAAAAAAAAAA&#10;AAAAAD4GAABkcnMvZG93bnJldi54bWxQSwECLQAUAAYACAAAACEAeRi8nb8AAAAhAQAAGQAAAAAA&#10;AAAAAAAAAABKBwAAZHJzL19yZWxzL2Uyb0RvYy54bWwucmVsc1BLBQYAAAAABgAGAHgBAABACAAA&#10;AAA=&#10;">
                <v:imagedata r:id="rId12" o:title=""/>
              </v:shape>
            </w:pict>
          </mc:Fallback>
        </mc:AlternateContent>
      </w:r>
      <w:r w:rsidR="00187017" w:rsidRPr="00187017">
        <w:drawing>
          <wp:inline distT="0" distB="0" distL="0" distR="0" wp14:anchorId="291CE7E3" wp14:editId="14827A1D">
            <wp:extent cx="2618015" cy="1421208"/>
            <wp:effectExtent l="0" t="0" r="0" b="762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23655" cy="1424270"/>
                    </a:xfrm>
                    <a:prstGeom prst="rect">
                      <a:avLst/>
                    </a:prstGeom>
                  </pic:spPr>
                </pic:pic>
              </a:graphicData>
            </a:graphic>
          </wp:inline>
        </w:drawing>
      </w:r>
    </w:p>
    <w:p w14:paraId="14853DE8" w14:textId="7658ADBD" w:rsidR="00926E07" w:rsidRDefault="00926E07">
      <w:r>
        <w:lastRenderedPageBreak/>
        <w:t xml:space="preserve">Klikt de leerling op ‘Safe </w:t>
      </w:r>
      <w:proofErr w:type="spellStart"/>
      <w:r>
        <w:t>Exam</w:t>
      </w:r>
      <w:proofErr w:type="spellEnd"/>
      <w:r>
        <w:t xml:space="preserve"> Browser’ dan verschijnt het volgende scherm. Standaard staat het besturingssysteem ingesteld op ‘Windows’ maar in voorkomende gevallen kan ook </w:t>
      </w:r>
      <w:proofErr w:type="spellStart"/>
      <w:r>
        <w:t>MacOs</w:t>
      </w:r>
      <w:proofErr w:type="spellEnd"/>
      <w:r>
        <w:t xml:space="preserve"> </w:t>
      </w:r>
      <w:r w:rsidR="008D1224">
        <w:t xml:space="preserve">(of IOS) </w:t>
      </w:r>
      <w:r>
        <w:t>worden geselecteerd.</w:t>
      </w:r>
    </w:p>
    <w:p w14:paraId="11AF8777" w14:textId="6F20DF55" w:rsidR="00926E07" w:rsidRDefault="00926E07">
      <w:r>
        <w:rPr>
          <w:noProof/>
        </w:rPr>
        <w:drawing>
          <wp:inline distT="0" distB="0" distL="0" distR="0" wp14:anchorId="5538B821" wp14:editId="4184F5B5">
            <wp:extent cx="5760720" cy="2837633"/>
            <wp:effectExtent l="0" t="0" r="0" b="1270"/>
            <wp:docPr id="10" name="Afbeelding 10" descr="Afbeelding met tekst, schermafbeelding,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tekst, schermafbeelding, binnen&#10;&#10;Automatisch gegenereerde beschrijving"/>
                    <pic:cNvPicPr/>
                  </pic:nvPicPr>
                  <pic:blipFill rotWithShape="1">
                    <a:blip r:embed="rId14"/>
                    <a:srcRect t="12430"/>
                    <a:stretch/>
                  </pic:blipFill>
                  <pic:spPr bwMode="auto">
                    <a:xfrm>
                      <a:off x="0" y="0"/>
                      <a:ext cx="5760720" cy="2837633"/>
                    </a:xfrm>
                    <a:prstGeom prst="rect">
                      <a:avLst/>
                    </a:prstGeom>
                    <a:ln>
                      <a:noFill/>
                    </a:ln>
                    <a:extLst>
                      <a:ext uri="{53640926-AAD7-44D8-BBD7-CCE9431645EC}">
                        <a14:shadowObscured xmlns:a14="http://schemas.microsoft.com/office/drawing/2010/main"/>
                      </a:ext>
                    </a:extLst>
                  </pic:spPr>
                </pic:pic>
              </a:graphicData>
            </a:graphic>
          </wp:inline>
        </w:drawing>
      </w:r>
    </w:p>
    <w:p w14:paraId="7AAE8AE0" w14:textId="7D1B0948" w:rsidR="00926E07" w:rsidRDefault="00926E07">
      <w:r>
        <w:t>Klik op download en daarna op ‘bestand opslaan’. Het bestand wordt nu in de map ‘download</w:t>
      </w:r>
      <w:r w:rsidR="008D1224">
        <w:t>s</w:t>
      </w:r>
      <w:r>
        <w:t>’ opgeslagen.</w:t>
      </w:r>
    </w:p>
    <w:p w14:paraId="4015787D" w14:textId="36197D2D" w:rsidR="00926E07" w:rsidRDefault="00926E07">
      <w:r w:rsidRPr="00926E07">
        <w:drawing>
          <wp:inline distT="0" distB="0" distL="0" distR="0" wp14:anchorId="18031B63" wp14:editId="36139093">
            <wp:extent cx="3113688" cy="1420586"/>
            <wp:effectExtent l="0" t="0" r="0" b="8255"/>
            <wp:docPr id="11" name="Afbeelding 1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descr="Afbeelding met tekst&#10;&#10;Automatisch gegenereerde beschrijving"/>
                    <pic:cNvPicPr/>
                  </pic:nvPicPr>
                  <pic:blipFill>
                    <a:blip r:embed="rId15"/>
                    <a:stretch>
                      <a:fillRect/>
                    </a:stretch>
                  </pic:blipFill>
                  <pic:spPr>
                    <a:xfrm>
                      <a:off x="0" y="0"/>
                      <a:ext cx="3120696" cy="1423783"/>
                    </a:xfrm>
                    <a:prstGeom prst="rect">
                      <a:avLst/>
                    </a:prstGeom>
                  </pic:spPr>
                </pic:pic>
              </a:graphicData>
            </a:graphic>
          </wp:inline>
        </w:drawing>
      </w:r>
    </w:p>
    <w:p w14:paraId="0AE40A2E" w14:textId="7307D47B" w:rsidR="00926E07" w:rsidRDefault="00926E07">
      <w:r>
        <w:t>Zoek in de map ‘downloads’ het bestand op en dubbelklik.</w:t>
      </w:r>
    </w:p>
    <w:p w14:paraId="0E6F627B" w14:textId="73E4B1AD" w:rsidR="00926E07" w:rsidRDefault="00926E07">
      <w:r>
        <w:rPr>
          <w:noProof/>
        </w:rPr>
        <mc:AlternateContent>
          <mc:Choice Requires="wpi">
            <w:drawing>
              <wp:anchor distT="0" distB="0" distL="114300" distR="114300" simplePos="0" relativeHeight="251660288" behindDoc="0" locked="0" layoutInCell="1" allowOverlap="1" wp14:anchorId="278137CE" wp14:editId="1BC30172">
                <wp:simplePos x="0" y="0"/>
                <wp:positionH relativeFrom="column">
                  <wp:posOffset>231839</wp:posOffset>
                </wp:positionH>
                <wp:positionV relativeFrom="paragraph">
                  <wp:posOffset>2038182</wp:posOffset>
                </wp:positionV>
                <wp:extent cx="1203120" cy="28440"/>
                <wp:effectExtent l="57150" t="114300" r="92710" b="124460"/>
                <wp:wrapNone/>
                <wp:docPr id="13" name="Inkt 13"/>
                <wp:cNvGraphicFramePr/>
                <a:graphic xmlns:a="http://schemas.openxmlformats.org/drawingml/2006/main">
                  <a:graphicData uri="http://schemas.microsoft.com/office/word/2010/wordprocessingInk">
                    <w14:contentPart bwMode="auto" r:id="rId16">
                      <w14:nvContentPartPr>
                        <w14:cNvContentPartPr/>
                      </w14:nvContentPartPr>
                      <w14:xfrm>
                        <a:off x="0" y="0"/>
                        <a:ext cx="1203120" cy="28440"/>
                      </w14:xfrm>
                    </w14:contentPart>
                  </a:graphicData>
                </a:graphic>
              </wp:anchor>
            </w:drawing>
          </mc:Choice>
          <mc:Fallback>
            <w:pict>
              <v:shape w14:anchorId="6FCCBAD3" id="Inkt 13" o:spid="_x0000_s1026" type="#_x0000_t75" style="position:absolute;margin-left:15.45pt;margin-top:154.85pt;width:100.4pt;height:13.6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QK5uNAQAAMwMAAA4AAABkcnMvZTJvRG9jLnhtbJxSy07DMBC8I/EP&#10;1t5pHi0FRU05UCFxAHqADzCO3VjE3mjtNuXv2aQtLSCExCFRdieendnx7GbrGrHRFCz6ErJRCkJ7&#10;hZX1qxJenu8urkGEKH0lG/S6hHcd4GZ+fjbr2kLnWGNTaRJM4kPRtSXUMbZFkgRVayfDCFvtGTRI&#10;TkYuaZVUJDtmd02Sp+k06ZCqllDpELi72IEwH/iN0So+GRN0FE0J48vphPXFEq6y4Yu4N52MuffK&#10;vfwyTSGZz2SxItnWVu1lyX+octJ6FvFJtZBRijXZH1TOKsKAJo4UugSNsUoPnthdln5zd+/femfZ&#10;RK2pUOij9nEpKR72NwD/GeEaXkH3gBUnJNcRYc/IC/o7kJ3oBaq1Yz27VEg3MvKVCLVtAwgqbFUC&#10;3VfZUb/f3B4dLOno63GzJNH/n41BeOlYExuPgktO5+D+8etxRpI99Bvx1pDrI2G9YlsCp/7ev4fE&#10;9TYKxc0sT8f8gFCM5dcTvi8nzDuGw5yTAHj4l6hP617YyV2ffwAAAP//AwBQSwMEFAAGAAgAAAAh&#10;ADVYV90jAgAA/AQAABAAAABkcnMvaW5rL2luazEueG1spFPJbtswEL0X6D8QzCEXLaQWa0HkHIoa&#10;KNCiRpMA6VGRGYmwRBokFdt/39Fi2kDdoEUPpqkZzuN7M49394euRW9MaS5FgalHMGKikhsu6gI/&#10;Pa7cFCNtSrEpWylYgY9M4/vlxw93XGy7NocVAYLQw65rC9wYs8t9f7/fe/vQk6r2A0JC/4vYfvuK&#10;l3PVhr1ywQ1cqU+hSgrDDmYAy/mmwJU5EHsesB9krypm00NEVecTRpUVW0nVlcYiNqUQrEWi7ID3&#10;M0bmuIMNh3tqpjDqOAh2A49GSZR+ziBQHgp88d0DRQ1MOuxfx/z5n5j+2LP8z9zXSu6YMpyd2zSJ&#10;mhNHVE3fo75JqGJatv3QW4zeyrYHyZQQGOssh/pXBP2OB9r+DW8WMxO6ZD5n7BBPzTS8Y2Ctbmen&#10;ajTwHMIPRo0GDEhAXZK5ZPFIs5xGeZx6i5gMAzndN/nmhPmiet1YvBd1dsiYsTonbXu+MY1tE/EC&#10;26XLHl2rbBivG3NRGv11aSVbCfabZ3OzWq0+wXisxa7dZvjOFihWwXOsW/Z+iSq1Yer7ua4r9XbN&#10;xPtVvBZSsTV4SPeK2TvpRcNHfrb9V17yaGc0v+cf7LXAN+NjRmPlFBgHQ1GSOrdZSG6Jg90kSWFx&#10;KHGp41ISo8RZUDdzggUKIRAh6sQJ5EL4xbAQh0YEUcgFdAGH3SB1I4hlKIJ9HIx/1A1PRhlpWd5g&#10;xuUvAAAA//8DAFBLAwQUAAYACAAAACEAH61cr90AAAAKAQAADwAAAGRycy9kb3ducmV2LnhtbEyP&#10;TU7DMBCF90jcwRokdtRpIhUa4lQFiQ0LECkHmMbGCY3Hke22ye0Z2NDV/D299021mdwgTibE3pOC&#10;5SIDYaj1uier4HP3cvcAIiYkjYMno2A2ETb19VWFpfZn+jCnJlnBJhRLVNClNJZSxrYzDuPCj4b4&#10;9uWDw8RjsFIHPLO5G2SeZSvpsCdO6HA0z51pD83RKcAQ8vfX+WkX7Pf2YMe5wfmtUer2Zto+gkhm&#10;Sv9i+MVndKiZae+PpKMYFBTZmpV/9R4EC/Jiyc2eN8VqDbKu5OUL9Q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VhArm40BAAAzAwAADgAAAAAAAAAAAAAA&#10;AAA8AgAAZHJzL2Uyb0RvYy54bWxQSwECLQAUAAYACAAAACEANVhX3SMCAAD8BAAAEAAAAAAAAAAA&#10;AAAAAAD1AwAAZHJzL2luay9pbmsxLnhtbFBLAQItABQABgAIAAAAIQAfrVyv3QAAAAoBAAAPAAAA&#10;AAAAAAAAAAAAAEYGAABkcnMvZG93bnJldi54bWxQSwECLQAUAAYACAAAACEAeRi8nb8AAAAhAQAA&#10;GQAAAAAAAAAAAAAAAABQBwAAZHJzL19yZWxzL2Uyb0RvYy54bWwucmVsc1BLBQYAAAAABgAGAHgB&#10;AABGCAAAAAA=&#10;">
                <v:imagedata r:id="rId17" o:title=""/>
              </v:shape>
            </w:pict>
          </mc:Fallback>
        </mc:AlternateContent>
      </w:r>
      <w:r w:rsidRPr="00926E07">
        <w:drawing>
          <wp:inline distT="0" distB="0" distL="0" distR="0" wp14:anchorId="7388287C" wp14:editId="4EABB5C4">
            <wp:extent cx="2868386" cy="2398859"/>
            <wp:effectExtent l="0" t="0" r="8255" b="1905"/>
            <wp:docPr id="12" name="Afbeelding 12"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descr="Afbeelding met tekst&#10;&#10;Automatisch gegenereerde beschrijving"/>
                    <pic:cNvPicPr/>
                  </pic:nvPicPr>
                  <pic:blipFill>
                    <a:blip r:embed="rId18"/>
                    <a:stretch>
                      <a:fillRect/>
                    </a:stretch>
                  </pic:blipFill>
                  <pic:spPr>
                    <a:xfrm>
                      <a:off x="0" y="0"/>
                      <a:ext cx="2874509" cy="2403980"/>
                    </a:xfrm>
                    <a:prstGeom prst="rect">
                      <a:avLst/>
                    </a:prstGeom>
                  </pic:spPr>
                </pic:pic>
              </a:graphicData>
            </a:graphic>
          </wp:inline>
        </w:drawing>
      </w:r>
    </w:p>
    <w:p w14:paraId="50D79A7B" w14:textId="286F08DD" w:rsidR="00926E07" w:rsidRDefault="00926E07">
      <w:pPr>
        <w:rPr>
          <w:lang w:val="en-US"/>
        </w:rPr>
      </w:pPr>
      <w:proofErr w:type="spellStart"/>
      <w:r w:rsidRPr="00926E07">
        <w:rPr>
          <w:lang w:val="en-US"/>
        </w:rPr>
        <w:t>Vink</w:t>
      </w:r>
      <w:proofErr w:type="spellEnd"/>
      <w:r w:rsidRPr="00926E07">
        <w:rPr>
          <w:lang w:val="en-US"/>
        </w:rPr>
        <w:t xml:space="preserve"> ‘I agree to t</w:t>
      </w:r>
      <w:r>
        <w:rPr>
          <w:lang w:val="en-US"/>
        </w:rPr>
        <w:t xml:space="preserve">he license terms and conditions’ </w:t>
      </w:r>
      <w:proofErr w:type="spellStart"/>
      <w:r>
        <w:rPr>
          <w:lang w:val="en-US"/>
        </w:rPr>
        <w:t>aan</w:t>
      </w:r>
      <w:proofErr w:type="spellEnd"/>
      <w:r>
        <w:rPr>
          <w:lang w:val="en-US"/>
        </w:rPr>
        <w:t xml:space="preserve"> </w:t>
      </w:r>
      <w:proofErr w:type="spellStart"/>
      <w:r>
        <w:rPr>
          <w:lang w:val="en-US"/>
        </w:rPr>
        <w:t>en</w:t>
      </w:r>
      <w:proofErr w:type="spellEnd"/>
      <w:r>
        <w:rPr>
          <w:lang w:val="en-US"/>
        </w:rPr>
        <w:t xml:space="preserve"> </w:t>
      </w:r>
      <w:proofErr w:type="spellStart"/>
      <w:r>
        <w:rPr>
          <w:lang w:val="en-US"/>
        </w:rPr>
        <w:t>klik</w:t>
      </w:r>
      <w:proofErr w:type="spellEnd"/>
      <w:r>
        <w:rPr>
          <w:lang w:val="en-US"/>
        </w:rPr>
        <w:t xml:space="preserve"> op ‘install’</w:t>
      </w:r>
    </w:p>
    <w:p w14:paraId="46B3D2A3" w14:textId="18C92FDA" w:rsidR="00926E07" w:rsidRDefault="00926E07">
      <w:pPr>
        <w:rPr>
          <w:lang w:val="en-US"/>
        </w:rPr>
      </w:pPr>
      <w:r>
        <w:rPr>
          <w:lang w:val="en-US"/>
        </w:rPr>
        <w:t xml:space="preserve">Na </w:t>
      </w:r>
      <w:proofErr w:type="spellStart"/>
      <w:r>
        <w:rPr>
          <w:lang w:val="en-US"/>
        </w:rPr>
        <w:t>enig</w:t>
      </w:r>
      <w:proofErr w:type="spellEnd"/>
      <w:r>
        <w:rPr>
          <w:lang w:val="en-US"/>
        </w:rPr>
        <w:t xml:space="preserve"> </w:t>
      </w:r>
      <w:proofErr w:type="spellStart"/>
      <w:r>
        <w:rPr>
          <w:lang w:val="en-US"/>
        </w:rPr>
        <w:t>wachten</w:t>
      </w:r>
      <w:proofErr w:type="spellEnd"/>
      <w:r>
        <w:rPr>
          <w:lang w:val="en-US"/>
        </w:rPr>
        <w:t xml:space="preserve"> </w:t>
      </w:r>
      <w:proofErr w:type="spellStart"/>
      <w:r>
        <w:rPr>
          <w:lang w:val="en-US"/>
        </w:rPr>
        <w:t>verschijnt</w:t>
      </w:r>
      <w:proofErr w:type="spellEnd"/>
      <w:r>
        <w:rPr>
          <w:lang w:val="en-US"/>
        </w:rPr>
        <w:t>:</w:t>
      </w:r>
    </w:p>
    <w:p w14:paraId="793D8BAB" w14:textId="389FA2EC" w:rsidR="00926E07" w:rsidRPr="00926E07" w:rsidRDefault="00926E07">
      <w:pPr>
        <w:rPr>
          <w:lang w:val="en-US"/>
        </w:rPr>
      </w:pPr>
      <w:r w:rsidRPr="00926E07">
        <w:rPr>
          <w:lang w:val="en-US"/>
        </w:rPr>
        <w:lastRenderedPageBreak/>
        <w:drawing>
          <wp:inline distT="0" distB="0" distL="0" distR="0" wp14:anchorId="5F39FC38" wp14:editId="24FC8324">
            <wp:extent cx="1456604" cy="1240972"/>
            <wp:effectExtent l="0" t="0" r="0" b="0"/>
            <wp:docPr id="15" name="Afbeelding 15"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fbeelding met tekst&#10;&#10;Automatisch gegenereerde beschrijving"/>
                    <pic:cNvPicPr/>
                  </pic:nvPicPr>
                  <pic:blipFill>
                    <a:blip r:embed="rId19"/>
                    <a:stretch>
                      <a:fillRect/>
                    </a:stretch>
                  </pic:blipFill>
                  <pic:spPr>
                    <a:xfrm>
                      <a:off x="0" y="0"/>
                      <a:ext cx="1469222" cy="1251722"/>
                    </a:xfrm>
                    <a:prstGeom prst="rect">
                      <a:avLst/>
                    </a:prstGeom>
                  </pic:spPr>
                </pic:pic>
              </a:graphicData>
            </a:graphic>
          </wp:inline>
        </w:drawing>
      </w:r>
    </w:p>
    <w:p w14:paraId="680220F1" w14:textId="1A317D40" w:rsidR="00926E07" w:rsidRDefault="00926E07">
      <w:pPr>
        <w:rPr>
          <w:lang w:val="en-US"/>
        </w:rPr>
      </w:pPr>
      <w:proofErr w:type="spellStart"/>
      <w:r>
        <w:rPr>
          <w:lang w:val="en-US"/>
        </w:rPr>
        <w:t>Klik</w:t>
      </w:r>
      <w:proofErr w:type="spellEnd"/>
      <w:r>
        <w:rPr>
          <w:lang w:val="en-US"/>
        </w:rPr>
        <w:t xml:space="preserve"> op ‘close’</w:t>
      </w:r>
    </w:p>
    <w:p w14:paraId="0ABBFCC5" w14:textId="5245F037" w:rsidR="008D1224" w:rsidRDefault="008D1224" w:rsidP="008D1224">
      <w:pPr>
        <w:pStyle w:val="Kop1"/>
      </w:pPr>
      <w:r>
        <w:t xml:space="preserve">Testen installatie Safe </w:t>
      </w:r>
      <w:proofErr w:type="spellStart"/>
      <w:r>
        <w:t>Exam</w:t>
      </w:r>
      <w:proofErr w:type="spellEnd"/>
      <w:r>
        <w:t xml:space="preserve"> Browser leerling</w:t>
      </w:r>
    </w:p>
    <w:p w14:paraId="6231F147" w14:textId="64D64257" w:rsidR="008D1224" w:rsidRDefault="008D1224" w:rsidP="008D1224">
      <w:r>
        <w:t>N</w:t>
      </w:r>
      <w:r>
        <w:t>a het downloaden kan de leerling nogmaals op het profielicoontje klikken en direct testen of de installatie goed is gegaan.</w:t>
      </w:r>
    </w:p>
    <w:p w14:paraId="779EC555" w14:textId="24D2F87F" w:rsidR="00926E07" w:rsidRDefault="000E6B60" w:rsidP="008D1224">
      <w:pPr>
        <w:pStyle w:val="Lijstalinea"/>
        <w:numPr>
          <w:ilvl w:val="0"/>
          <w:numId w:val="2"/>
        </w:numPr>
      </w:pPr>
      <w:r w:rsidRPr="000E6B60">
        <w:t xml:space="preserve">Klik nu weer op </w:t>
      </w:r>
      <w:r>
        <w:t>het profielicoon en start de testtoets.</w:t>
      </w:r>
    </w:p>
    <w:p w14:paraId="3E4A8463" w14:textId="32606F77" w:rsidR="000E6B60" w:rsidRDefault="000E6B60" w:rsidP="008D1224">
      <w:pPr>
        <w:ind w:left="360"/>
      </w:pPr>
      <w:r>
        <w:t xml:space="preserve">Let op: het kan zijn dat je browser geen </w:t>
      </w:r>
      <w:proofErr w:type="spellStart"/>
      <w:r>
        <w:t>popups</w:t>
      </w:r>
      <w:proofErr w:type="spellEnd"/>
      <w:r>
        <w:t xml:space="preserve"> toestaat. Je krijgt dan een melding die lijkt op die hieronder:</w:t>
      </w:r>
    </w:p>
    <w:p w14:paraId="38A10238" w14:textId="40B4B192" w:rsidR="000E6B60" w:rsidRDefault="000E6B60" w:rsidP="008D1224">
      <w:pPr>
        <w:ind w:left="360"/>
      </w:pPr>
      <w:r w:rsidRPr="000E6B60">
        <w:drawing>
          <wp:inline distT="0" distB="0" distL="0" distR="0" wp14:anchorId="48E46C8A" wp14:editId="4101F40F">
            <wp:extent cx="4718958" cy="496760"/>
            <wp:effectExtent l="0" t="0" r="571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90212" cy="504261"/>
                    </a:xfrm>
                    <a:prstGeom prst="rect">
                      <a:avLst/>
                    </a:prstGeom>
                  </pic:spPr>
                </pic:pic>
              </a:graphicData>
            </a:graphic>
          </wp:inline>
        </w:drawing>
      </w:r>
    </w:p>
    <w:p w14:paraId="6F0CF25F" w14:textId="2F6FB664" w:rsidR="000E6B60" w:rsidRDefault="000E6B60" w:rsidP="008D1224">
      <w:pPr>
        <w:ind w:left="360"/>
      </w:pPr>
      <w:r>
        <w:t xml:space="preserve">Kies voor ‘opties’ en klik op ‘pop-ups van </w:t>
      </w:r>
      <w:proofErr w:type="spellStart"/>
      <w:r>
        <w:t>quayn</w:t>
      </w:r>
      <w:proofErr w:type="spellEnd"/>
      <w:r>
        <w:t xml:space="preserve"> toestaan’</w:t>
      </w:r>
    </w:p>
    <w:p w14:paraId="45C0D968" w14:textId="6BB4EA46" w:rsidR="000E6B60" w:rsidRDefault="000E6B60" w:rsidP="008D1224">
      <w:pPr>
        <w:ind w:left="360"/>
      </w:pPr>
      <w:r w:rsidRPr="000E6B60">
        <w:drawing>
          <wp:inline distT="0" distB="0" distL="0" distR="0" wp14:anchorId="51C1B84E" wp14:editId="5EA60014">
            <wp:extent cx="4479472" cy="755466"/>
            <wp:effectExtent l="0" t="0" r="0" b="698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38066" cy="765348"/>
                    </a:xfrm>
                    <a:prstGeom prst="rect">
                      <a:avLst/>
                    </a:prstGeom>
                  </pic:spPr>
                </pic:pic>
              </a:graphicData>
            </a:graphic>
          </wp:inline>
        </w:drawing>
      </w:r>
    </w:p>
    <w:p w14:paraId="168C785E" w14:textId="41E1DFF0" w:rsidR="000E6B60" w:rsidRDefault="000E6B60" w:rsidP="008D1224">
      <w:pPr>
        <w:pStyle w:val="Lijstalinea"/>
        <w:numPr>
          <w:ilvl w:val="0"/>
          <w:numId w:val="2"/>
        </w:numPr>
      </w:pPr>
      <w:r>
        <w:t xml:space="preserve">Het is gemakkelijk om in te stellen dat de SEB (safe </w:t>
      </w:r>
      <w:proofErr w:type="spellStart"/>
      <w:r>
        <w:t>exam</w:t>
      </w:r>
      <w:proofErr w:type="spellEnd"/>
      <w:r>
        <w:t xml:space="preserve"> browser) koppeling altijd geopend mag worden.</w:t>
      </w:r>
    </w:p>
    <w:p w14:paraId="7AF146E5" w14:textId="5B385875" w:rsidR="008D1224" w:rsidRDefault="000E6B60">
      <w:r w:rsidRPr="000E6B60">
        <w:drawing>
          <wp:inline distT="0" distB="0" distL="0" distR="0" wp14:anchorId="47208730" wp14:editId="5F1F9F8A">
            <wp:extent cx="2280558" cy="1010150"/>
            <wp:effectExtent l="0" t="0" r="5715" b="0"/>
            <wp:docPr id="18" name="Afbeelding 18" descr="Afbeelding met tekst, schermafbeelding, plan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descr="Afbeelding met tekst, schermafbeelding, plant&#10;&#10;Automatisch gegenereerde beschrijving"/>
                    <pic:cNvPicPr/>
                  </pic:nvPicPr>
                  <pic:blipFill>
                    <a:blip r:embed="rId22"/>
                    <a:stretch>
                      <a:fillRect/>
                    </a:stretch>
                  </pic:blipFill>
                  <pic:spPr>
                    <a:xfrm>
                      <a:off x="0" y="0"/>
                      <a:ext cx="2297883" cy="1017824"/>
                    </a:xfrm>
                    <a:prstGeom prst="rect">
                      <a:avLst/>
                    </a:prstGeom>
                  </pic:spPr>
                </pic:pic>
              </a:graphicData>
            </a:graphic>
          </wp:inline>
        </w:drawing>
      </w:r>
    </w:p>
    <w:p w14:paraId="1BA66CDA" w14:textId="1341BEA4" w:rsidR="008D1224" w:rsidRPr="008D1224" w:rsidRDefault="008D1224" w:rsidP="008D1224">
      <w:pPr>
        <w:pStyle w:val="Lijstalinea"/>
        <w:numPr>
          <w:ilvl w:val="0"/>
          <w:numId w:val="2"/>
        </w:numPr>
      </w:pPr>
      <w:r w:rsidRPr="008D1224">
        <w:t xml:space="preserve">Kies Safe </w:t>
      </w:r>
      <w:proofErr w:type="spellStart"/>
      <w:r w:rsidRPr="008D1224">
        <w:t>Exam</w:t>
      </w:r>
      <w:proofErr w:type="spellEnd"/>
      <w:r w:rsidRPr="008D1224">
        <w:t xml:space="preserve"> Browser, vink ‘de</w:t>
      </w:r>
      <w:r>
        <w:t>ze toepassing altijd gebruiken….’ Aan en klik op ‘koppeling openen’</w:t>
      </w:r>
    </w:p>
    <w:p w14:paraId="16919050" w14:textId="4840D9D3" w:rsidR="000E6B60" w:rsidRDefault="000E6B60">
      <w:r w:rsidRPr="000E6B60">
        <w:drawing>
          <wp:inline distT="0" distB="0" distL="0" distR="0" wp14:anchorId="27BA7BC4" wp14:editId="18A417B8">
            <wp:extent cx="2307772" cy="1564207"/>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310968" cy="1566373"/>
                    </a:xfrm>
                    <a:prstGeom prst="rect">
                      <a:avLst/>
                    </a:prstGeom>
                  </pic:spPr>
                </pic:pic>
              </a:graphicData>
            </a:graphic>
          </wp:inline>
        </w:drawing>
      </w:r>
    </w:p>
    <w:p w14:paraId="26E37818" w14:textId="034C1583" w:rsidR="000E6B60" w:rsidRDefault="000E6B60" w:rsidP="008D1224">
      <w:pPr>
        <w:ind w:left="360"/>
      </w:pPr>
      <w:r>
        <w:lastRenderedPageBreak/>
        <w:t xml:space="preserve">De Safe </w:t>
      </w:r>
      <w:proofErr w:type="spellStart"/>
      <w:r>
        <w:t>Exam</w:t>
      </w:r>
      <w:proofErr w:type="spellEnd"/>
      <w:r>
        <w:t xml:space="preserve"> Browser geeft nu eerst aan welke toepassingen gesloten moeten worden (omdat ze niet zijn toegestaan tijdens een toets) en biedt aan dat voor je te doen. Het gaat dan om programma’s waarmee je </w:t>
      </w:r>
      <w:r w:rsidR="008D1224">
        <w:t>bijvoorbeeld met anderen zou kunnen gaan chatten. Heb je bijvoorbeeld Word, Excel o.i.d. openstaan dan is dat geen enkel probleem. Dat kan gewoon open blijven, je kunt er alleen tijdens de toets niet meer bij.</w:t>
      </w:r>
    </w:p>
    <w:p w14:paraId="6DB12BF6" w14:textId="6D835264" w:rsidR="000E6B60" w:rsidRDefault="000E6B60" w:rsidP="008D1224">
      <w:pPr>
        <w:pStyle w:val="Lijstalinea"/>
        <w:numPr>
          <w:ilvl w:val="0"/>
          <w:numId w:val="2"/>
        </w:numPr>
      </w:pPr>
      <w:r>
        <w:t>Klik op ‘</w:t>
      </w:r>
      <w:proofErr w:type="spellStart"/>
      <w:r>
        <w:t>confirm</w:t>
      </w:r>
      <w:proofErr w:type="spellEnd"/>
      <w:r>
        <w:t xml:space="preserve">’. </w:t>
      </w:r>
    </w:p>
    <w:p w14:paraId="2EFD9340" w14:textId="0BD3DC1B" w:rsidR="0017511C" w:rsidRDefault="000E6B60" w:rsidP="0017511C">
      <w:pPr>
        <w:pStyle w:val="Lijstalinea"/>
        <w:numPr>
          <w:ilvl w:val="0"/>
          <w:numId w:val="2"/>
        </w:numPr>
      </w:pPr>
      <w:r>
        <w:t xml:space="preserve">Je kunt </w:t>
      </w:r>
      <w:r w:rsidR="008D1224">
        <w:t xml:space="preserve">nu </w:t>
      </w:r>
      <w:r>
        <w:t xml:space="preserve">het wachtwoord voor de toets opgeven. </w:t>
      </w:r>
      <w:r w:rsidR="0017511C">
        <w:br/>
      </w:r>
    </w:p>
    <w:p w14:paraId="59AF9D0C" w14:textId="7D45EA23" w:rsidR="0017511C" w:rsidRDefault="0017511C" w:rsidP="0017511C">
      <w:r w:rsidRPr="0017511C">
        <w:drawing>
          <wp:inline distT="0" distB="0" distL="0" distR="0" wp14:anchorId="7E342A5C" wp14:editId="31A5AC6E">
            <wp:extent cx="3733800" cy="231304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45957" cy="2320577"/>
                    </a:xfrm>
                    <a:prstGeom prst="rect">
                      <a:avLst/>
                    </a:prstGeom>
                  </pic:spPr>
                </pic:pic>
              </a:graphicData>
            </a:graphic>
          </wp:inline>
        </w:drawing>
      </w:r>
    </w:p>
    <w:p w14:paraId="67EA06CF" w14:textId="4DF444BB" w:rsidR="000E6B60" w:rsidRDefault="000E6B60" w:rsidP="0017511C">
      <w:pPr>
        <w:pStyle w:val="Lijstalinea"/>
        <w:numPr>
          <w:ilvl w:val="0"/>
          <w:numId w:val="2"/>
        </w:numPr>
      </w:pPr>
      <w:r>
        <w:t xml:space="preserve">Nadat je de toets hebt gemaakt en ingeleverd, stopt Safe </w:t>
      </w:r>
      <w:proofErr w:type="spellStart"/>
      <w:r>
        <w:t>Exam</w:t>
      </w:r>
      <w:proofErr w:type="spellEnd"/>
      <w:r>
        <w:t xml:space="preserve"> Browser vanzelf. Daar hoef je niets voor te doen.</w:t>
      </w:r>
    </w:p>
    <w:p w14:paraId="37921816" w14:textId="77777777" w:rsidR="000E6B60" w:rsidRDefault="000E6B60"/>
    <w:p w14:paraId="25C62E09" w14:textId="77777777" w:rsidR="000E6B60" w:rsidRPr="000E6B60" w:rsidRDefault="000E6B60"/>
    <w:p w14:paraId="747A0B6E" w14:textId="77777777" w:rsidR="00187017" w:rsidRPr="000E6B60" w:rsidRDefault="00187017"/>
    <w:sectPr w:rsidR="00187017" w:rsidRPr="000E6B60">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522E" w14:textId="77777777" w:rsidR="002C3FC7" w:rsidRDefault="002C3FC7" w:rsidP="008D1224">
      <w:pPr>
        <w:spacing w:after="0" w:line="240" w:lineRule="auto"/>
      </w:pPr>
      <w:r>
        <w:separator/>
      </w:r>
    </w:p>
  </w:endnote>
  <w:endnote w:type="continuationSeparator" w:id="0">
    <w:p w14:paraId="1C5F7E05" w14:textId="77777777" w:rsidR="002C3FC7" w:rsidRDefault="002C3FC7" w:rsidP="008D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BF952" w14:textId="42C6DED0" w:rsidR="008D1224" w:rsidRDefault="008D1224">
    <w:pPr>
      <w:pStyle w:val="Voettekst"/>
    </w:pPr>
    <w:r>
      <w:t xml:space="preserve">Blz.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37AA4" w14:textId="77777777" w:rsidR="002C3FC7" w:rsidRDefault="002C3FC7" w:rsidP="008D1224">
      <w:pPr>
        <w:spacing w:after="0" w:line="240" w:lineRule="auto"/>
      </w:pPr>
      <w:r>
        <w:separator/>
      </w:r>
    </w:p>
  </w:footnote>
  <w:footnote w:type="continuationSeparator" w:id="0">
    <w:p w14:paraId="312A05C0" w14:textId="77777777" w:rsidR="002C3FC7" w:rsidRDefault="002C3FC7" w:rsidP="008D1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10E2" w14:textId="049741CD" w:rsidR="008D1224" w:rsidRDefault="008D1224">
    <w:pPr>
      <w:pStyle w:val="Koptekst"/>
    </w:pPr>
    <w:r>
      <w:t xml:space="preserve">Veilig toetsen met de Safe </w:t>
    </w:r>
    <w:proofErr w:type="spellStart"/>
    <w:r>
      <w:t>Exam</w:t>
    </w:r>
    <w:proofErr w:type="spellEnd"/>
    <w:r>
      <w:t xml:space="preserve"> Browser in Quayn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1C5F3B"/>
    <w:multiLevelType w:val="hybridMultilevel"/>
    <w:tmpl w:val="1E2CE4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3601549"/>
    <w:multiLevelType w:val="hybridMultilevel"/>
    <w:tmpl w:val="8124A3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1C7"/>
    <w:rsid w:val="000E6B60"/>
    <w:rsid w:val="0017511C"/>
    <w:rsid w:val="00187017"/>
    <w:rsid w:val="002C3DA5"/>
    <w:rsid w:val="002C3FC7"/>
    <w:rsid w:val="00626AE4"/>
    <w:rsid w:val="008D1224"/>
    <w:rsid w:val="00926E07"/>
    <w:rsid w:val="009F3ECD"/>
    <w:rsid w:val="00A021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E00C"/>
  <w15:chartTrackingRefBased/>
  <w15:docId w15:val="{49899D9C-7C1B-4D5A-8ECA-4173D75DB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D1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21C7"/>
    <w:pPr>
      <w:ind w:left="720"/>
      <w:contextualSpacing/>
    </w:pPr>
  </w:style>
  <w:style w:type="character" w:customStyle="1" w:styleId="markedcontent">
    <w:name w:val="markedcontent"/>
    <w:basedOn w:val="Standaardalinea-lettertype"/>
    <w:rsid w:val="00A021C7"/>
  </w:style>
  <w:style w:type="paragraph" w:styleId="Koptekst">
    <w:name w:val="header"/>
    <w:basedOn w:val="Standaard"/>
    <w:link w:val="KoptekstChar"/>
    <w:uiPriority w:val="99"/>
    <w:unhideWhenUsed/>
    <w:rsid w:val="008D122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1224"/>
  </w:style>
  <w:style w:type="paragraph" w:styleId="Voettekst">
    <w:name w:val="footer"/>
    <w:basedOn w:val="Standaard"/>
    <w:link w:val="VoettekstChar"/>
    <w:uiPriority w:val="99"/>
    <w:unhideWhenUsed/>
    <w:rsid w:val="008D122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1224"/>
  </w:style>
  <w:style w:type="character" w:customStyle="1" w:styleId="Kop1Char">
    <w:name w:val="Kop 1 Char"/>
    <w:basedOn w:val="Standaardalinea-lettertype"/>
    <w:link w:val="Kop1"/>
    <w:uiPriority w:val="9"/>
    <w:rsid w:val="008D1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ustomXml" Target="ink/ink2.xml"/><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9-06T19:06:23.224"/>
    </inkml:context>
    <inkml:brush xml:id="br0">
      <inkml:brushProperty name="width" value="0.2" units="cm"/>
      <inkml:brushProperty name="height" value="0.4" units="cm"/>
      <inkml:brushProperty name="color" value="#FFFC00"/>
      <inkml:brushProperty name="tip" value="rectangle"/>
      <inkml:brushProperty name="rasterOp" value="maskPen"/>
      <inkml:brushProperty name="ignorePressure" value="1"/>
    </inkml:brush>
  </inkml:definitions>
  <inkml:trace contextRef="#ctx0" brushRef="#br0">1 18,'125'14,"285"-1,-127-10,-193-3,-66-2,0 0,46-12,5 0,73 2,202 9,-179 5,783-2,-941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9-06T19:14:58.650"/>
    </inkml:context>
    <inkml:brush xml:id="br0">
      <inkml:brushProperty name="width" value="0.2" units="cm"/>
      <inkml:brushProperty name="height" value="0.4" units="cm"/>
      <inkml:brushProperty name="color" value="#FFFC00"/>
      <inkml:brushProperty name="tip" value="rectangle"/>
      <inkml:brushProperty name="rasterOp" value="maskPen"/>
      <inkml:brushProperty name="ignorePressure" value="1"/>
    </inkml:brush>
  </inkml:definitions>
  <inkml:trace contextRef="#ctx0" brushRef="#br0">1 78,'930'0,"-778"-7,10-1,-105 7,61-9,26 3,-14 1,57-1,3-1,53-10,140 13,-216 7,-28-4,149 4,-252 4,-21-3</inkml:trace>
</inkml:ink>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3033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2</cp:revision>
  <dcterms:created xsi:type="dcterms:W3CDTF">2021-09-06T18:46:00Z</dcterms:created>
  <dcterms:modified xsi:type="dcterms:W3CDTF">2021-09-06T20:23:00Z</dcterms:modified>
</cp:coreProperties>
</file>