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BDFE0" w14:textId="77777777" w:rsidR="002D21DE" w:rsidRPr="002D21DE" w:rsidRDefault="002D21DE" w:rsidP="002D21DE">
      <w:pPr>
        <w:rPr>
          <w:rFonts w:ascii="Calibri" w:eastAsia="Calibri" w:hAnsi="Calibri" w:cs="Times New Roman"/>
          <w:b/>
          <w:color w:val="933D8F"/>
          <w:sz w:val="28"/>
          <w:szCs w:val="28"/>
          <w:lang w:eastAsia="nl-NL"/>
        </w:rPr>
      </w:pPr>
      <w:bookmarkStart w:id="0" w:name="_GoBack"/>
      <w:bookmarkEnd w:id="0"/>
      <w:r w:rsidRPr="002D21DE">
        <w:rPr>
          <w:rFonts w:ascii="Calibri" w:eastAsia="Calibri" w:hAnsi="Calibri" w:cs="Times New Roman"/>
          <w:b/>
          <w:color w:val="933D8F"/>
          <w:sz w:val="28"/>
          <w:szCs w:val="28"/>
          <w:lang w:eastAsia="nl-NL"/>
        </w:rPr>
        <w:t>Examenplan met overzicht oefenopdrachten</w:t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216"/>
        <w:gridCol w:w="2465"/>
        <w:gridCol w:w="1134"/>
        <w:gridCol w:w="1862"/>
        <w:gridCol w:w="1191"/>
        <w:gridCol w:w="1194"/>
      </w:tblGrid>
      <w:tr w:rsidR="002D21DE" w:rsidRPr="002D21DE" w14:paraId="3AE808B1" w14:textId="77777777" w:rsidTr="0062333F">
        <w:tc>
          <w:tcPr>
            <w:tcW w:w="1216" w:type="dxa"/>
          </w:tcPr>
          <w:p w14:paraId="3038939B" w14:textId="77777777" w:rsidR="002D21DE" w:rsidRPr="002D21DE" w:rsidRDefault="002D21DE" w:rsidP="002D21DE">
            <w:pPr>
              <w:rPr>
                <w:rFonts w:ascii="Calibri" w:eastAsia="Calibri" w:hAnsi="Calibri" w:cs="Times New Roman"/>
                <w:b/>
                <w:szCs w:val="20"/>
                <w:lang w:eastAsia="nl-NL"/>
              </w:rPr>
            </w:pPr>
            <w:bookmarkStart w:id="1" w:name="_Hlk11319848"/>
            <w:r w:rsidRPr="002D21DE">
              <w:rPr>
                <w:rFonts w:ascii="Calibri" w:eastAsia="Calibri" w:hAnsi="Calibri" w:cs="Times New Roman"/>
                <w:b/>
                <w:szCs w:val="20"/>
                <w:lang w:eastAsia="nl-NL"/>
              </w:rPr>
              <w:t>Werkproces</w:t>
            </w:r>
          </w:p>
        </w:tc>
        <w:tc>
          <w:tcPr>
            <w:tcW w:w="2465" w:type="dxa"/>
          </w:tcPr>
          <w:p w14:paraId="0583651F" w14:textId="77777777" w:rsidR="002D21DE" w:rsidRPr="002D21DE" w:rsidRDefault="002D21DE" w:rsidP="002D21DE">
            <w:pPr>
              <w:rPr>
                <w:rFonts w:ascii="Calibri" w:eastAsia="Calibri" w:hAnsi="Calibri" w:cs="Times New Roman"/>
                <w:b/>
                <w:szCs w:val="20"/>
                <w:lang w:eastAsia="nl-NL"/>
              </w:rPr>
            </w:pPr>
            <w:r w:rsidRPr="002D21DE">
              <w:rPr>
                <w:rFonts w:ascii="Calibri" w:eastAsia="Calibri" w:hAnsi="Calibri" w:cs="Times New Roman"/>
                <w:b/>
                <w:szCs w:val="20"/>
                <w:lang w:eastAsia="nl-NL"/>
              </w:rPr>
              <w:t>Inhoud</w:t>
            </w:r>
          </w:p>
        </w:tc>
        <w:tc>
          <w:tcPr>
            <w:tcW w:w="1134" w:type="dxa"/>
          </w:tcPr>
          <w:p w14:paraId="1CCB1880" w14:textId="77777777" w:rsidR="002D21DE" w:rsidRPr="002D21DE" w:rsidRDefault="002D21DE" w:rsidP="002D21DE">
            <w:pPr>
              <w:rPr>
                <w:rFonts w:ascii="Calibri" w:eastAsia="Calibri" w:hAnsi="Calibri" w:cs="Times New Roman"/>
                <w:b/>
                <w:szCs w:val="20"/>
                <w:lang w:eastAsia="nl-NL"/>
              </w:rPr>
            </w:pPr>
            <w:r w:rsidRPr="002D21DE">
              <w:rPr>
                <w:rFonts w:ascii="Calibri" w:eastAsia="Calibri" w:hAnsi="Calibri" w:cs="Times New Roman"/>
                <w:b/>
                <w:szCs w:val="20"/>
                <w:lang w:eastAsia="nl-NL"/>
              </w:rPr>
              <w:t>Wanneer</w:t>
            </w:r>
          </w:p>
        </w:tc>
        <w:tc>
          <w:tcPr>
            <w:tcW w:w="1862" w:type="dxa"/>
          </w:tcPr>
          <w:p w14:paraId="3677AFDB" w14:textId="77777777" w:rsidR="002D21DE" w:rsidRPr="002D21DE" w:rsidRDefault="002D21DE" w:rsidP="002D21DE">
            <w:pPr>
              <w:rPr>
                <w:rFonts w:ascii="Calibri" w:eastAsia="Calibri" w:hAnsi="Calibri" w:cs="Times New Roman"/>
                <w:b/>
                <w:szCs w:val="20"/>
                <w:lang w:eastAsia="nl-NL"/>
              </w:rPr>
            </w:pPr>
            <w:r w:rsidRPr="002D21DE">
              <w:rPr>
                <w:rFonts w:ascii="Calibri" w:eastAsia="Calibri" w:hAnsi="Calibri" w:cs="Times New Roman"/>
                <w:b/>
                <w:szCs w:val="20"/>
                <w:lang w:eastAsia="nl-NL"/>
              </w:rPr>
              <w:t>Vorm</w:t>
            </w:r>
          </w:p>
        </w:tc>
        <w:tc>
          <w:tcPr>
            <w:tcW w:w="1191" w:type="dxa"/>
          </w:tcPr>
          <w:p w14:paraId="28A237BB" w14:textId="77777777" w:rsidR="002D21DE" w:rsidRPr="002D21DE" w:rsidRDefault="002D21DE" w:rsidP="002D21DE">
            <w:pPr>
              <w:rPr>
                <w:rFonts w:ascii="Calibri" w:eastAsia="Calibri" w:hAnsi="Calibri" w:cs="Times New Roman"/>
                <w:b/>
                <w:szCs w:val="20"/>
                <w:lang w:eastAsia="nl-NL"/>
              </w:rPr>
            </w:pPr>
            <w:r w:rsidRPr="002D21DE">
              <w:rPr>
                <w:rFonts w:ascii="Calibri" w:eastAsia="Calibri" w:hAnsi="Calibri" w:cs="Times New Roman"/>
                <w:b/>
                <w:szCs w:val="20"/>
                <w:lang w:eastAsia="nl-NL"/>
              </w:rPr>
              <w:t>Digibib opdracht</w:t>
            </w:r>
          </w:p>
        </w:tc>
        <w:tc>
          <w:tcPr>
            <w:tcW w:w="1194" w:type="dxa"/>
          </w:tcPr>
          <w:p w14:paraId="7240CC3C" w14:textId="77777777" w:rsidR="002D21DE" w:rsidRPr="002D21DE" w:rsidRDefault="002D21DE" w:rsidP="002D21DE">
            <w:pPr>
              <w:rPr>
                <w:rFonts w:ascii="Calibri" w:eastAsia="Calibri" w:hAnsi="Calibri" w:cs="Times New Roman"/>
                <w:b/>
                <w:szCs w:val="20"/>
                <w:lang w:eastAsia="nl-NL"/>
              </w:rPr>
            </w:pPr>
            <w:r w:rsidRPr="002D21DE">
              <w:rPr>
                <w:rFonts w:ascii="Calibri" w:eastAsia="Calibri" w:hAnsi="Calibri" w:cs="Times New Roman"/>
                <w:b/>
                <w:szCs w:val="20"/>
                <w:lang w:eastAsia="nl-NL"/>
              </w:rPr>
              <w:t xml:space="preserve">Paraaf begeleider </w:t>
            </w:r>
          </w:p>
        </w:tc>
      </w:tr>
      <w:tr w:rsidR="002D21DE" w:rsidRPr="002D21DE" w14:paraId="211CF4E9" w14:textId="77777777" w:rsidTr="002D21DE">
        <w:tc>
          <w:tcPr>
            <w:tcW w:w="1216" w:type="dxa"/>
            <w:shd w:val="clear" w:color="auto" w:fill="BDD6EE"/>
          </w:tcPr>
          <w:p w14:paraId="72A2418B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B1-K1-W1</w:t>
            </w:r>
          </w:p>
        </w:tc>
        <w:tc>
          <w:tcPr>
            <w:tcW w:w="2465" w:type="dxa"/>
            <w:shd w:val="clear" w:color="auto" w:fill="BDD6EE"/>
          </w:tcPr>
          <w:p w14:paraId="55B96A21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Neemt een anamnese af en stelt een verpleegkundige diagnose</w:t>
            </w:r>
          </w:p>
        </w:tc>
        <w:tc>
          <w:tcPr>
            <w:tcW w:w="1134" w:type="dxa"/>
            <w:shd w:val="clear" w:color="auto" w:fill="BDD6EE"/>
          </w:tcPr>
          <w:p w14:paraId="45295EE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1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 xml:space="preserve"> BPV, 3e leerjaar</w:t>
            </w:r>
          </w:p>
        </w:tc>
        <w:tc>
          <w:tcPr>
            <w:tcW w:w="1862" w:type="dxa"/>
            <w:shd w:val="clear" w:color="auto" w:fill="BDD6EE"/>
          </w:tcPr>
          <w:p w14:paraId="5F2AF23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BDD6EE"/>
          </w:tcPr>
          <w:p w14:paraId="0D9A7B67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BDD6EE"/>
          </w:tcPr>
          <w:p w14:paraId="7A7CCEF8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3F032451" w14:textId="77777777" w:rsidTr="002D21DE">
        <w:tc>
          <w:tcPr>
            <w:tcW w:w="1216" w:type="dxa"/>
            <w:shd w:val="clear" w:color="auto" w:fill="C5E0B3"/>
          </w:tcPr>
          <w:p w14:paraId="6EEC490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B1-K1-W3</w:t>
            </w:r>
          </w:p>
        </w:tc>
        <w:tc>
          <w:tcPr>
            <w:tcW w:w="2465" w:type="dxa"/>
            <w:shd w:val="clear" w:color="auto" w:fill="C5E0B3"/>
          </w:tcPr>
          <w:p w14:paraId="79B9E508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Stelt een verpleegplan op</w:t>
            </w:r>
          </w:p>
        </w:tc>
        <w:tc>
          <w:tcPr>
            <w:tcW w:w="1134" w:type="dxa"/>
            <w:shd w:val="clear" w:color="auto" w:fill="C5E0B3"/>
          </w:tcPr>
          <w:p w14:paraId="6B94684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BPV, 4e leerjaar</w:t>
            </w:r>
          </w:p>
        </w:tc>
        <w:tc>
          <w:tcPr>
            <w:tcW w:w="1862" w:type="dxa"/>
            <w:shd w:val="clear" w:color="auto" w:fill="C5E0B3"/>
          </w:tcPr>
          <w:p w14:paraId="377250A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product beoordeling</w:t>
            </w:r>
          </w:p>
        </w:tc>
        <w:tc>
          <w:tcPr>
            <w:tcW w:w="1191" w:type="dxa"/>
            <w:shd w:val="clear" w:color="auto" w:fill="C5E0B3"/>
          </w:tcPr>
          <w:p w14:paraId="378DDCAF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C5E0B3"/>
          </w:tcPr>
          <w:p w14:paraId="5857E54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2EB96604" w14:textId="77777777" w:rsidTr="0062333F">
        <w:tc>
          <w:tcPr>
            <w:tcW w:w="1216" w:type="dxa"/>
            <w:shd w:val="clear" w:color="auto" w:fill="FB9F93"/>
          </w:tcPr>
          <w:p w14:paraId="7694FD42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B1-K1-W5</w:t>
            </w:r>
          </w:p>
        </w:tc>
        <w:tc>
          <w:tcPr>
            <w:tcW w:w="2465" w:type="dxa"/>
            <w:shd w:val="clear" w:color="auto" w:fill="FB9F93"/>
          </w:tcPr>
          <w:p w14:paraId="4CC4B1E8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Voert verpleegtechnische handelingen uit</w:t>
            </w:r>
          </w:p>
        </w:tc>
        <w:tc>
          <w:tcPr>
            <w:tcW w:w="1134" w:type="dxa"/>
            <w:shd w:val="clear" w:color="auto" w:fill="FB9F93"/>
          </w:tcPr>
          <w:p w14:paraId="30E9DE8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 xml:space="preserve">BPV, 2e, 3e, 4e </w:t>
            </w:r>
            <w:proofErr w:type="spellStart"/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>leerjaar</w:t>
            </w:r>
            <w:proofErr w:type="spellEnd"/>
          </w:p>
        </w:tc>
        <w:tc>
          <w:tcPr>
            <w:tcW w:w="1862" w:type="dxa"/>
            <w:shd w:val="clear" w:color="auto" w:fill="FB9F93"/>
          </w:tcPr>
          <w:p w14:paraId="170AEBAA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FB9F93"/>
          </w:tcPr>
          <w:p w14:paraId="18FF8D96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FB9F93"/>
          </w:tcPr>
          <w:p w14:paraId="1EE76925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3331CE88" w14:textId="77777777" w:rsidTr="002D21DE">
        <w:tc>
          <w:tcPr>
            <w:tcW w:w="1216" w:type="dxa"/>
            <w:shd w:val="clear" w:color="auto" w:fill="BDD6EE"/>
          </w:tcPr>
          <w:p w14:paraId="198B7C6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B1-K1-W7</w:t>
            </w:r>
          </w:p>
        </w:tc>
        <w:tc>
          <w:tcPr>
            <w:tcW w:w="2465" w:type="dxa"/>
            <w:shd w:val="clear" w:color="auto" w:fill="BDD6EE"/>
          </w:tcPr>
          <w:p w14:paraId="17311454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Geeft voorlichting, advies en instructie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ab/>
            </w:r>
          </w:p>
        </w:tc>
        <w:tc>
          <w:tcPr>
            <w:tcW w:w="1134" w:type="dxa"/>
            <w:shd w:val="clear" w:color="auto" w:fill="BDD6EE"/>
          </w:tcPr>
          <w:p w14:paraId="50E58CDE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1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 xml:space="preserve"> BPV, 3e leerjaar</w:t>
            </w:r>
          </w:p>
        </w:tc>
        <w:tc>
          <w:tcPr>
            <w:tcW w:w="1862" w:type="dxa"/>
            <w:shd w:val="clear" w:color="auto" w:fill="BDD6EE"/>
          </w:tcPr>
          <w:p w14:paraId="1159FCE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 en verantwoordings-verslag</w:t>
            </w:r>
          </w:p>
        </w:tc>
        <w:tc>
          <w:tcPr>
            <w:tcW w:w="1191" w:type="dxa"/>
            <w:shd w:val="clear" w:color="auto" w:fill="BDD6EE"/>
          </w:tcPr>
          <w:p w14:paraId="44475AF2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BDD6EE"/>
          </w:tcPr>
          <w:p w14:paraId="0078BE86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48455D60" w14:textId="77777777" w:rsidTr="0062333F">
        <w:tc>
          <w:tcPr>
            <w:tcW w:w="1216" w:type="dxa"/>
            <w:shd w:val="clear" w:color="auto" w:fill="FB9F93"/>
          </w:tcPr>
          <w:p w14:paraId="18CD058F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B1-K1-W8</w:t>
            </w:r>
          </w:p>
        </w:tc>
        <w:tc>
          <w:tcPr>
            <w:tcW w:w="2465" w:type="dxa"/>
            <w:shd w:val="clear" w:color="auto" w:fill="FB9F93"/>
          </w:tcPr>
          <w:p w14:paraId="0C5B0F3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Reageert op onvoorziene en crisissituaties</w:t>
            </w:r>
          </w:p>
        </w:tc>
        <w:tc>
          <w:tcPr>
            <w:tcW w:w="1134" w:type="dxa"/>
            <w:shd w:val="clear" w:color="auto" w:fill="FB9F93"/>
          </w:tcPr>
          <w:p w14:paraId="1C644F8C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>BPV, 2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val="de-DE" w:eastAsia="nl-NL"/>
              </w:rPr>
              <w:t xml:space="preserve">e, 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>3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val="de-DE"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 xml:space="preserve"> </w:t>
            </w:r>
            <w:proofErr w:type="spellStart"/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>of</w:t>
            </w:r>
            <w:proofErr w:type="spellEnd"/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 xml:space="preserve"> 4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val="de-DE"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 xml:space="preserve"> </w:t>
            </w:r>
            <w:proofErr w:type="spellStart"/>
            <w:r w:rsidRPr="002D21DE">
              <w:rPr>
                <w:rFonts w:ascii="Calibri Light" w:eastAsia="Calibri" w:hAnsi="Calibri Light" w:cs="Calibri Light"/>
                <w:bCs/>
                <w:szCs w:val="20"/>
                <w:lang w:val="de-DE" w:eastAsia="nl-NL"/>
              </w:rPr>
              <w:t>leerjaar</w:t>
            </w:r>
            <w:proofErr w:type="spellEnd"/>
          </w:p>
        </w:tc>
        <w:tc>
          <w:tcPr>
            <w:tcW w:w="1862" w:type="dxa"/>
            <w:shd w:val="clear" w:color="auto" w:fill="FB9F93"/>
          </w:tcPr>
          <w:p w14:paraId="4F4C686A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FB9F93"/>
          </w:tcPr>
          <w:p w14:paraId="414E95B1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A</w:t>
            </w:r>
          </w:p>
        </w:tc>
        <w:tc>
          <w:tcPr>
            <w:tcW w:w="1194" w:type="dxa"/>
            <w:shd w:val="clear" w:color="auto" w:fill="FB9F93"/>
          </w:tcPr>
          <w:p w14:paraId="7ED18E1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2826471E" w14:textId="77777777" w:rsidTr="002D21DE">
        <w:tc>
          <w:tcPr>
            <w:tcW w:w="1216" w:type="dxa"/>
            <w:shd w:val="clear" w:color="auto" w:fill="BDD6EE"/>
          </w:tcPr>
          <w:p w14:paraId="281C154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B1-K1-W9</w:t>
            </w:r>
          </w:p>
        </w:tc>
        <w:tc>
          <w:tcPr>
            <w:tcW w:w="2465" w:type="dxa"/>
            <w:shd w:val="clear" w:color="auto" w:fill="BDD6EE"/>
          </w:tcPr>
          <w:p w14:paraId="5869F440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Coördineert de zorgverlening van individuele zorgvragers</w:t>
            </w:r>
          </w:p>
        </w:tc>
        <w:tc>
          <w:tcPr>
            <w:tcW w:w="1134" w:type="dxa"/>
            <w:shd w:val="clear" w:color="auto" w:fill="BDD6EE"/>
          </w:tcPr>
          <w:p w14:paraId="73CC2DD0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2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 xml:space="preserve"> BPV, 3e leerjaar</w:t>
            </w:r>
          </w:p>
        </w:tc>
        <w:tc>
          <w:tcPr>
            <w:tcW w:w="1862" w:type="dxa"/>
            <w:shd w:val="clear" w:color="auto" w:fill="BDD6EE"/>
          </w:tcPr>
          <w:p w14:paraId="7B067A5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BDD6EE"/>
          </w:tcPr>
          <w:p w14:paraId="429096DA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BDD6EE"/>
          </w:tcPr>
          <w:p w14:paraId="3FF8000A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42315D2C" w14:textId="77777777" w:rsidTr="002D21DE">
        <w:tc>
          <w:tcPr>
            <w:tcW w:w="1216" w:type="dxa"/>
            <w:shd w:val="clear" w:color="auto" w:fill="BDD6EE"/>
          </w:tcPr>
          <w:p w14:paraId="5F830850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B1-K1-W10</w:t>
            </w:r>
          </w:p>
        </w:tc>
        <w:tc>
          <w:tcPr>
            <w:tcW w:w="2465" w:type="dxa"/>
            <w:shd w:val="clear" w:color="auto" w:fill="BDD6EE"/>
          </w:tcPr>
          <w:p w14:paraId="40E2CAAA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Evalueert en legt de verpleegkundige zorg vast</w:t>
            </w:r>
          </w:p>
        </w:tc>
        <w:tc>
          <w:tcPr>
            <w:tcW w:w="1134" w:type="dxa"/>
            <w:shd w:val="clear" w:color="auto" w:fill="BDD6EE"/>
          </w:tcPr>
          <w:p w14:paraId="5785C14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2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 xml:space="preserve"> BPV, 3e leerjaar</w:t>
            </w:r>
          </w:p>
        </w:tc>
        <w:tc>
          <w:tcPr>
            <w:tcW w:w="1862" w:type="dxa"/>
            <w:shd w:val="clear" w:color="auto" w:fill="BDD6EE"/>
          </w:tcPr>
          <w:p w14:paraId="4154EC14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 en product beoordeling</w:t>
            </w:r>
          </w:p>
        </w:tc>
        <w:tc>
          <w:tcPr>
            <w:tcW w:w="1191" w:type="dxa"/>
            <w:shd w:val="clear" w:color="auto" w:fill="BDD6EE"/>
          </w:tcPr>
          <w:p w14:paraId="71F19DF2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BDD6EE"/>
          </w:tcPr>
          <w:p w14:paraId="5D452F38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0EF64255" w14:textId="77777777" w:rsidTr="002D21DE">
        <w:tc>
          <w:tcPr>
            <w:tcW w:w="1216" w:type="dxa"/>
            <w:shd w:val="clear" w:color="auto" w:fill="C5E0B3"/>
          </w:tcPr>
          <w:p w14:paraId="7AD0350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B1-K2-W1</w:t>
            </w:r>
          </w:p>
        </w:tc>
        <w:tc>
          <w:tcPr>
            <w:tcW w:w="2465" w:type="dxa"/>
            <w:shd w:val="clear" w:color="auto" w:fill="C5E0B3"/>
          </w:tcPr>
          <w:p w14:paraId="20902C4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Werkt aan de eigen deskundigheid</w:t>
            </w:r>
          </w:p>
        </w:tc>
        <w:tc>
          <w:tcPr>
            <w:tcW w:w="1134" w:type="dxa"/>
            <w:shd w:val="clear" w:color="auto" w:fill="C5E0B3"/>
          </w:tcPr>
          <w:p w14:paraId="55FFAA0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BPV,  4e leerjaar</w:t>
            </w:r>
          </w:p>
        </w:tc>
        <w:tc>
          <w:tcPr>
            <w:tcW w:w="1862" w:type="dxa"/>
            <w:shd w:val="clear" w:color="auto" w:fill="C5E0B3"/>
          </w:tcPr>
          <w:p w14:paraId="4C2AF9FA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 en presentatie</w:t>
            </w:r>
          </w:p>
        </w:tc>
        <w:tc>
          <w:tcPr>
            <w:tcW w:w="1191" w:type="dxa"/>
            <w:shd w:val="clear" w:color="auto" w:fill="C5E0B3"/>
          </w:tcPr>
          <w:p w14:paraId="27C4DC70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In overleg</w:t>
            </w:r>
          </w:p>
        </w:tc>
        <w:tc>
          <w:tcPr>
            <w:tcW w:w="1194" w:type="dxa"/>
            <w:shd w:val="clear" w:color="auto" w:fill="C5E0B3"/>
          </w:tcPr>
          <w:p w14:paraId="46498EC0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4FDE4A7B" w14:textId="77777777" w:rsidTr="002D21DE">
        <w:tc>
          <w:tcPr>
            <w:tcW w:w="1216" w:type="dxa"/>
            <w:shd w:val="clear" w:color="auto" w:fill="BDD6EE"/>
          </w:tcPr>
          <w:p w14:paraId="185B5D8B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B1-K2-W2</w:t>
            </w:r>
          </w:p>
        </w:tc>
        <w:tc>
          <w:tcPr>
            <w:tcW w:w="2465" w:type="dxa"/>
            <w:shd w:val="clear" w:color="auto" w:fill="BDD6EE"/>
          </w:tcPr>
          <w:p w14:paraId="04206CD9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Werkt samen met andere beroepsgroepen in de zorg</w:t>
            </w:r>
          </w:p>
        </w:tc>
        <w:tc>
          <w:tcPr>
            <w:tcW w:w="1134" w:type="dxa"/>
            <w:shd w:val="clear" w:color="auto" w:fill="BDD6EE"/>
          </w:tcPr>
          <w:p w14:paraId="6AFC8204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2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vertAlign w:val="superscript"/>
                <w:lang w:eastAsia="nl-NL"/>
              </w:rPr>
              <w:t>e</w:t>
            </w: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 xml:space="preserve"> BPV, 3e leerjaar</w:t>
            </w:r>
          </w:p>
        </w:tc>
        <w:tc>
          <w:tcPr>
            <w:tcW w:w="1862" w:type="dxa"/>
            <w:shd w:val="clear" w:color="auto" w:fill="BDD6EE"/>
          </w:tcPr>
          <w:p w14:paraId="7414D4B4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BDD6EE"/>
          </w:tcPr>
          <w:p w14:paraId="5E30E3F7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</w:t>
            </w:r>
          </w:p>
        </w:tc>
        <w:tc>
          <w:tcPr>
            <w:tcW w:w="1194" w:type="dxa"/>
            <w:shd w:val="clear" w:color="auto" w:fill="BDD6EE"/>
          </w:tcPr>
          <w:p w14:paraId="14A66E3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62DE231A" w14:textId="77777777" w:rsidTr="002D21DE">
        <w:tc>
          <w:tcPr>
            <w:tcW w:w="1216" w:type="dxa"/>
            <w:shd w:val="clear" w:color="auto" w:fill="C5E0B3"/>
          </w:tcPr>
          <w:p w14:paraId="1DDC341E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B1-K2-W3</w:t>
            </w:r>
          </w:p>
        </w:tc>
        <w:tc>
          <w:tcPr>
            <w:tcW w:w="2465" w:type="dxa"/>
            <w:shd w:val="clear" w:color="auto" w:fill="C5E0B3"/>
          </w:tcPr>
          <w:p w14:paraId="23C817C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Werkt aan bevorderen en bewaken van kwaliteitszorg</w:t>
            </w:r>
          </w:p>
        </w:tc>
        <w:tc>
          <w:tcPr>
            <w:tcW w:w="1134" w:type="dxa"/>
            <w:shd w:val="clear" w:color="auto" w:fill="C5E0B3"/>
          </w:tcPr>
          <w:p w14:paraId="4E45D017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BPV , 4e leerjaar</w:t>
            </w:r>
          </w:p>
        </w:tc>
        <w:tc>
          <w:tcPr>
            <w:tcW w:w="1862" w:type="dxa"/>
            <w:shd w:val="clear" w:color="auto" w:fill="C5E0B3"/>
          </w:tcPr>
          <w:p w14:paraId="674CDA2B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 en examengesprek</w:t>
            </w:r>
          </w:p>
        </w:tc>
        <w:tc>
          <w:tcPr>
            <w:tcW w:w="1191" w:type="dxa"/>
            <w:shd w:val="clear" w:color="auto" w:fill="C5E0B3"/>
          </w:tcPr>
          <w:p w14:paraId="0A5A9F55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In overleg</w:t>
            </w:r>
          </w:p>
        </w:tc>
        <w:tc>
          <w:tcPr>
            <w:tcW w:w="1194" w:type="dxa"/>
            <w:shd w:val="clear" w:color="auto" w:fill="C5E0B3"/>
          </w:tcPr>
          <w:p w14:paraId="519F2F15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6CA05954" w14:textId="77777777" w:rsidTr="002D21DE">
        <w:tc>
          <w:tcPr>
            <w:tcW w:w="1216" w:type="dxa"/>
            <w:shd w:val="clear" w:color="auto" w:fill="C5E0B3"/>
          </w:tcPr>
          <w:p w14:paraId="7EF57A8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B1-K2-W4</w:t>
            </w:r>
          </w:p>
        </w:tc>
        <w:tc>
          <w:tcPr>
            <w:tcW w:w="2465" w:type="dxa"/>
            <w:shd w:val="clear" w:color="auto" w:fill="C5E0B3"/>
          </w:tcPr>
          <w:p w14:paraId="2A6B78D2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Begeleidt nieuwe collega's, stagiaires en/of vrijwilligers</w:t>
            </w:r>
          </w:p>
        </w:tc>
        <w:tc>
          <w:tcPr>
            <w:tcW w:w="1134" w:type="dxa"/>
            <w:shd w:val="clear" w:color="auto" w:fill="C5E0B3"/>
          </w:tcPr>
          <w:p w14:paraId="7806E508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BPV, 4e leerjaar</w:t>
            </w:r>
          </w:p>
        </w:tc>
        <w:tc>
          <w:tcPr>
            <w:tcW w:w="1862" w:type="dxa"/>
            <w:shd w:val="clear" w:color="auto" w:fill="C5E0B3"/>
          </w:tcPr>
          <w:p w14:paraId="3B8D4E74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C5E0B3"/>
          </w:tcPr>
          <w:p w14:paraId="37079D5F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C5E0B3"/>
          </w:tcPr>
          <w:p w14:paraId="3A2D083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7B080C92" w14:textId="77777777" w:rsidTr="002D21DE">
        <w:tc>
          <w:tcPr>
            <w:tcW w:w="1216" w:type="dxa"/>
            <w:shd w:val="clear" w:color="auto" w:fill="C5E0B3"/>
          </w:tcPr>
          <w:p w14:paraId="5E8FCC52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ZH-P1-K1-W1</w:t>
            </w:r>
          </w:p>
        </w:tc>
        <w:tc>
          <w:tcPr>
            <w:tcW w:w="2465" w:type="dxa"/>
            <w:shd w:val="clear" w:color="auto" w:fill="C5E0B3"/>
          </w:tcPr>
          <w:p w14:paraId="4D9E59B4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Biedt zorg en begeleiding rond onderzoek en behandeling</w:t>
            </w:r>
          </w:p>
        </w:tc>
        <w:tc>
          <w:tcPr>
            <w:tcW w:w="1134" w:type="dxa"/>
            <w:shd w:val="clear" w:color="auto" w:fill="C5E0B3"/>
          </w:tcPr>
          <w:p w14:paraId="4EE42827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BPV, 4e leerjaar</w:t>
            </w:r>
          </w:p>
        </w:tc>
        <w:tc>
          <w:tcPr>
            <w:tcW w:w="1862" w:type="dxa"/>
            <w:shd w:val="clear" w:color="auto" w:fill="C5E0B3"/>
          </w:tcPr>
          <w:p w14:paraId="21E5513D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</w:t>
            </w:r>
          </w:p>
        </w:tc>
        <w:tc>
          <w:tcPr>
            <w:tcW w:w="1191" w:type="dxa"/>
            <w:shd w:val="clear" w:color="auto" w:fill="C5E0B3"/>
          </w:tcPr>
          <w:p w14:paraId="756A484E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</w:t>
            </w:r>
          </w:p>
        </w:tc>
        <w:tc>
          <w:tcPr>
            <w:tcW w:w="1194" w:type="dxa"/>
            <w:shd w:val="clear" w:color="auto" w:fill="C5E0B3"/>
          </w:tcPr>
          <w:p w14:paraId="0964CC8E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tr w:rsidR="002D21DE" w:rsidRPr="002D21DE" w14:paraId="1395AD8A" w14:textId="77777777" w:rsidTr="002D21DE">
        <w:tc>
          <w:tcPr>
            <w:tcW w:w="1216" w:type="dxa"/>
            <w:shd w:val="clear" w:color="auto" w:fill="C5E0B3"/>
          </w:tcPr>
          <w:p w14:paraId="7ED72496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ZH-P1-K1-W2</w:t>
            </w:r>
          </w:p>
        </w:tc>
        <w:tc>
          <w:tcPr>
            <w:tcW w:w="2465" w:type="dxa"/>
            <w:shd w:val="clear" w:color="auto" w:fill="C5E0B3"/>
          </w:tcPr>
          <w:p w14:paraId="1EA38FE5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Communiceert met een zorgvrager ter bevordering van behandeling en herstel</w:t>
            </w:r>
          </w:p>
        </w:tc>
        <w:tc>
          <w:tcPr>
            <w:tcW w:w="1134" w:type="dxa"/>
            <w:shd w:val="clear" w:color="auto" w:fill="C5E0B3"/>
          </w:tcPr>
          <w:p w14:paraId="03D41258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BPV, 4e leerjaar</w:t>
            </w:r>
          </w:p>
        </w:tc>
        <w:tc>
          <w:tcPr>
            <w:tcW w:w="1862" w:type="dxa"/>
            <w:shd w:val="clear" w:color="auto" w:fill="C5E0B3"/>
          </w:tcPr>
          <w:p w14:paraId="79D07EC0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gedragsobservatie en verantwoordings-verslag</w:t>
            </w:r>
          </w:p>
        </w:tc>
        <w:tc>
          <w:tcPr>
            <w:tcW w:w="1191" w:type="dxa"/>
            <w:shd w:val="clear" w:color="auto" w:fill="C5E0B3"/>
          </w:tcPr>
          <w:p w14:paraId="4E9B8236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  <w:r w:rsidRPr="002D21DE"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  <w:t>B</w:t>
            </w:r>
          </w:p>
        </w:tc>
        <w:tc>
          <w:tcPr>
            <w:tcW w:w="1194" w:type="dxa"/>
            <w:shd w:val="clear" w:color="auto" w:fill="C5E0B3"/>
          </w:tcPr>
          <w:p w14:paraId="3EDF3233" w14:textId="77777777" w:rsidR="002D21DE" w:rsidRPr="002D21DE" w:rsidRDefault="002D21DE" w:rsidP="002D21DE">
            <w:pPr>
              <w:rPr>
                <w:rFonts w:ascii="Calibri Light" w:eastAsia="Calibri" w:hAnsi="Calibri Light" w:cs="Calibri Light"/>
                <w:bCs/>
                <w:szCs w:val="20"/>
                <w:lang w:eastAsia="nl-NL"/>
              </w:rPr>
            </w:pPr>
          </w:p>
        </w:tc>
      </w:tr>
      <w:bookmarkEnd w:id="1"/>
    </w:tbl>
    <w:tbl>
      <w:tblPr>
        <w:tblStyle w:val="Tabelraster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"/>
        <w:gridCol w:w="3623"/>
        <w:gridCol w:w="729"/>
        <w:gridCol w:w="1204"/>
        <w:gridCol w:w="2416"/>
      </w:tblGrid>
      <w:tr w:rsidR="002D21DE" w:rsidRPr="002D21DE" w14:paraId="4243447D" w14:textId="77777777" w:rsidTr="0062333F">
        <w:tc>
          <w:tcPr>
            <w:tcW w:w="1100" w:type="dxa"/>
          </w:tcPr>
          <w:p w14:paraId="702F46E5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3623" w:type="dxa"/>
          </w:tcPr>
          <w:p w14:paraId="60BFAF22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729" w:type="dxa"/>
          </w:tcPr>
          <w:p w14:paraId="34AE9394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204" w:type="dxa"/>
          </w:tcPr>
          <w:p w14:paraId="286061A5" w14:textId="77777777" w:rsidR="002D21DE" w:rsidRPr="002D21DE" w:rsidRDefault="002D21DE" w:rsidP="002D21DE">
            <w:pPr>
              <w:rPr>
                <w:rFonts w:ascii="Calibri" w:eastAsia="Calibri" w:hAnsi="Calibri"/>
                <w:b/>
                <w:highlight w:val="lightGray"/>
              </w:rPr>
            </w:pPr>
          </w:p>
        </w:tc>
        <w:tc>
          <w:tcPr>
            <w:tcW w:w="2416" w:type="dxa"/>
          </w:tcPr>
          <w:p w14:paraId="148EB85B" w14:textId="77777777" w:rsidR="002D21DE" w:rsidRPr="002D21DE" w:rsidRDefault="002D21DE" w:rsidP="002D21DE">
            <w:pPr>
              <w:rPr>
                <w:rFonts w:ascii="Calibri" w:eastAsia="Calibri" w:hAnsi="Calibri"/>
              </w:rPr>
            </w:pPr>
          </w:p>
        </w:tc>
      </w:tr>
      <w:tr w:rsidR="002D21DE" w:rsidRPr="002D21DE" w14:paraId="721ED0E1" w14:textId="77777777" w:rsidTr="0062333F">
        <w:tc>
          <w:tcPr>
            <w:tcW w:w="1100" w:type="dxa"/>
          </w:tcPr>
          <w:p w14:paraId="29A7498D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3623" w:type="dxa"/>
          </w:tcPr>
          <w:p w14:paraId="11BD6D68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729" w:type="dxa"/>
          </w:tcPr>
          <w:p w14:paraId="2B1AF7B0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204" w:type="dxa"/>
          </w:tcPr>
          <w:p w14:paraId="449CEAA9" w14:textId="77777777" w:rsidR="002D21DE" w:rsidRPr="002D21DE" w:rsidRDefault="002D21DE" w:rsidP="002D21DE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2416" w:type="dxa"/>
          </w:tcPr>
          <w:p w14:paraId="52E3396C" w14:textId="77777777" w:rsidR="002D21DE" w:rsidRPr="002D21DE" w:rsidRDefault="002D21DE" w:rsidP="002D21DE">
            <w:pPr>
              <w:rPr>
                <w:rFonts w:ascii="Calibri" w:eastAsia="Calibri" w:hAnsi="Calibri"/>
              </w:rPr>
            </w:pPr>
          </w:p>
        </w:tc>
      </w:tr>
    </w:tbl>
    <w:p w14:paraId="2340301E" w14:textId="77777777" w:rsidR="002D21DE" w:rsidRPr="002D21DE" w:rsidRDefault="002D21DE" w:rsidP="002D21DE">
      <w:pPr>
        <w:rPr>
          <w:rFonts w:ascii="Calibri" w:eastAsia="Calibri" w:hAnsi="Calibri" w:cs="Times New Roman"/>
          <w:b/>
          <w:color w:val="933D8F"/>
          <w:sz w:val="28"/>
          <w:szCs w:val="28"/>
          <w:lang w:eastAsia="nl-NL"/>
        </w:rPr>
      </w:pPr>
    </w:p>
    <w:p w14:paraId="7082A36C" w14:textId="77777777" w:rsidR="00596410" w:rsidRDefault="00596410"/>
    <w:sectPr w:rsidR="0059641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C9A3E1" w14:textId="77777777" w:rsidR="002D21DE" w:rsidRDefault="002D21DE" w:rsidP="002D21DE">
      <w:pPr>
        <w:spacing w:after="0" w:line="240" w:lineRule="auto"/>
      </w:pPr>
      <w:r>
        <w:separator/>
      </w:r>
    </w:p>
  </w:endnote>
  <w:endnote w:type="continuationSeparator" w:id="0">
    <w:p w14:paraId="2C2DCA9E" w14:textId="77777777" w:rsidR="002D21DE" w:rsidRDefault="002D21DE" w:rsidP="002D2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EB8F57" w14:textId="77777777" w:rsidR="002D21DE" w:rsidRPr="002D21DE" w:rsidRDefault="002D21DE">
    <w:pPr>
      <w:pStyle w:val="Voettekst"/>
      <w:rPr>
        <w:sz w:val="18"/>
        <w:szCs w:val="18"/>
      </w:rPr>
    </w:pPr>
    <w:r w:rsidRPr="002D21DE">
      <w:rPr>
        <w:sz w:val="18"/>
        <w:szCs w:val="18"/>
      </w:rPr>
      <w:t xml:space="preserve">BPV </w:t>
    </w:r>
    <w:r w:rsidRPr="002D21DE">
      <w:rPr>
        <w:sz w:val="18"/>
        <w:szCs w:val="18"/>
      </w:rPr>
      <w:tab/>
      <w:t xml:space="preserve">                                                                   UMCG Gilde niveau 4 verpleegkunde</w:t>
    </w:r>
  </w:p>
  <w:p w14:paraId="71E6C728" w14:textId="77777777" w:rsidR="002D21DE" w:rsidRDefault="002D21D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6CB81" w14:textId="77777777" w:rsidR="002D21DE" w:rsidRDefault="002D21DE" w:rsidP="002D21DE">
      <w:pPr>
        <w:spacing w:after="0" w:line="240" w:lineRule="auto"/>
      </w:pPr>
      <w:r>
        <w:separator/>
      </w:r>
    </w:p>
  </w:footnote>
  <w:footnote w:type="continuationSeparator" w:id="0">
    <w:p w14:paraId="48A7246F" w14:textId="77777777" w:rsidR="002D21DE" w:rsidRDefault="002D21DE" w:rsidP="002D21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1DE"/>
    <w:rsid w:val="002D21DE"/>
    <w:rsid w:val="003B0790"/>
    <w:rsid w:val="0059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27446"/>
  <w15:chartTrackingRefBased/>
  <w15:docId w15:val="{D9BFB888-F8BA-49E8-BE0A-FDAF7C4BD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D21DE"/>
    <w:pPr>
      <w:spacing w:after="0" w:line="240" w:lineRule="auto"/>
    </w:pPr>
    <w:rPr>
      <w:rFonts w:ascii="Trebuchet MS" w:hAnsi="Trebuchet MS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1">
    <w:name w:val="Tabelraster1"/>
    <w:basedOn w:val="Standaardtabel"/>
    <w:next w:val="Tabelraster"/>
    <w:uiPriority w:val="39"/>
    <w:rsid w:val="002D21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2D2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D21DE"/>
  </w:style>
  <w:style w:type="paragraph" w:styleId="Voettekst">
    <w:name w:val="footer"/>
    <w:basedOn w:val="Standaard"/>
    <w:link w:val="VoettekstChar"/>
    <w:uiPriority w:val="99"/>
    <w:unhideWhenUsed/>
    <w:rsid w:val="002D2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D2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be347a3661c201bdaba1158c622a009c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9677344e0c4e757849032e7e67c918ab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3E9752-C350-4B83-BD0F-C48C0608EC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4C4550-D352-43E6-9F7C-FD1DA06A5AE4}">
  <ds:schemaRefs>
    <ds:schemaRef ds:uri="http://www.w3.org/XML/1998/namespace"/>
    <ds:schemaRef ds:uri="http://schemas.microsoft.com/office/2006/metadata/properties"/>
    <ds:schemaRef ds:uri="http://purl.org/dc/elements/1.1/"/>
    <ds:schemaRef ds:uri="http://purl.org/dc/terms/"/>
    <ds:schemaRef ds:uri="169eb86d-0fb8-4364-bb17-d27f6b2029d0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0bfbde32-856c-4dfd-bc38-4322d606c322"/>
  </ds:schemaRefs>
</ds:datastoreItem>
</file>

<file path=customXml/itemProps3.xml><?xml version="1.0" encoding="utf-8"?>
<ds:datastoreItem xmlns:ds="http://schemas.openxmlformats.org/officeDocument/2006/customXml" ds:itemID="{0F193A8A-4A41-4B4E-9A99-10DFEDC13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1318</Characters>
  <Application>Microsoft Office Word</Application>
  <DocSecurity>4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w.steendam@gmail.com</dc:creator>
  <cp:keywords/>
  <dc:description/>
  <cp:lastModifiedBy>Ester Varwijk</cp:lastModifiedBy>
  <cp:revision>2</cp:revision>
  <dcterms:created xsi:type="dcterms:W3CDTF">2019-11-12T22:09:00Z</dcterms:created>
  <dcterms:modified xsi:type="dcterms:W3CDTF">2019-11-12T22:09:00Z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