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A8487" w14:textId="77777777" w:rsidR="007D647E" w:rsidRDefault="007056AE">
      <w:r>
        <w:t>P</w:t>
      </w:r>
      <w:r w:rsidR="00391F17">
        <w:t xml:space="preserve">lanning </w:t>
      </w:r>
      <w:r w:rsidR="00025A0C">
        <w:t>module</w:t>
      </w:r>
      <w:r w:rsidR="00391F17">
        <w:t xml:space="preserve"> </w:t>
      </w:r>
      <w:r w:rsidR="00103304">
        <w:t xml:space="preserve">8 </w:t>
      </w:r>
      <w:r w:rsidR="005947EC">
        <w:t>multidisciplinair samenwerken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91F17" w14:paraId="5C465DF3" w14:textId="77777777" w:rsidTr="00391F17">
        <w:tc>
          <w:tcPr>
            <w:tcW w:w="3020" w:type="dxa"/>
          </w:tcPr>
          <w:p w14:paraId="3FAADBC7" w14:textId="77777777" w:rsidR="00391F17" w:rsidRDefault="00391F17">
            <w:r>
              <w:t>Lesweek</w:t>
            </w:r>
          </w:p>
        </w:tc>
        <w:tc>
          <w:tcPr>
            <w:tcW w:w="3021" w:type="dxa"/>
          </w:tcPr>
          <w:p w14:paraId="18BE25A1" w14:textId="77777777" w:rsidR="00391F17" w:rsidRDefault="00391F17">
            <w:r>
              <w:t>Noorderpoort</w:t>
            </w:r>
          </w:p>
        </w:tc>
        <w:tc>
          <w:tcPr>
            <w:tcW w:w="3021" w:type="dxa"/>
          </w:tcPr>
          <w:p w14:paraId="51B65E24" w14:textId="77777777" w:rsidR="00391F17" w:rsidRDefault="00391F17">
            <w:r>
              <w:t>Thuis/BPV</w:t>
            </w:r>
          </w:p>
        </w:tc>
      </w:tr>
      <w:tr w:rsidR="00391F17" w14:paraId="32E700B7" w14:textId="77777777" w:rsidTr="00391F17">
        <w:tc>
          <w:tcPr>
            <w:tcW w:w="3020" w:type="dxa"/>
          </w:tcPr>
          <w:p w14:paraId="128F0913" w14:textId="77777777" w:rsidR="00391F17" w:rsidRDefault="00F4219E">
            <w:r>
              <w:t>Week 1</w:t>
            </w:r>
          </w:p>
        </w:tc>
        <w:tc>
          <w:tcPr>
            <w:tcW w:w="3021" w:type="dxa"/>
          </w:tcPr>
          <w:p w14:paraId="145BD08F" w14:textId="77777777" w:rsidR="00DF7B31" w:rsidRDefault="003A7EAA">
            <w:r>
              <w:t>Inleiding in de onderwerpen door de docent</w:t>
            </w:r>
            <w:r w:rsidR="00955FD4">
              <w:t>:</w:t>
            </w:r>
          </w:p>
          <w:p w14:paraId="215CA956" w14:textId="77777777" w:rsidR="00955FD4" w:rsidRDefault="00955FD4"/>
          <w:p w14:paraId="7AD9023C" w14:textId="77777777" w:rsidR="00955FD4" w:rsidRDefault="00955FD4">
            <w:r>
              <w:t>-</w:t>
            </w:r>
            <w:r w:rsidRPr="009759B3">
              <w:rPr>
                <w:b/>
              </w:rPr>
              <w:t>communicatie</w:t>
            </w:r>
            <w:r>
              <w:t xml:space="preserve"> (intern, extern)</w:t>
            </w:r>
          </w:p>
          <w:p w14:paraId="7237A843" w14:textId="77777777" w:rsidR="009759B3" w:rsidRDefault="009759B3">
            <w:r>
              <w:t>-</w:t>
            </w:r>
            <w:proofErr w:type="spellStart"/>
            <w:r w:rsidRPr="006710F9">
              <w:rPr>
                <w:b/>
              </w:rPr>
              <w:t>social</w:t>
            </w:r>
            <w:proofErr w:type="spellEnd"/>
            <w:r w:rsidRPr="006710F9">
              <w:rPr>
                <w:b/>
              </w:rPr>
              <w:t xml:space="preserve"> media</w:t>
            </w:r>
            <w:r>
              <w:t xml:space="preserve"> </w:t>
            </w:r>
          </w:p>
          <w:p w14:paraId="5C3F04E7" w14:textId="77777777" w:rsidR="00EE50D4" w:rsidRDefault="00EE50D4"/>
          <w:p w14:paraId="78AC07C7" w14:textId="77777777" w:rsidR="00EE50D4" w:rsidRDefault="00EE50D4"/>
          <w:p w14:paraId="7AB352C7" w14:textId="77777777" w:rsidR="00AF6096" w:rsidRDefault="00EE50D4">
            <w:r>
              <w:t>-p</w:t>
            </w:r>
            <w:r w:rsidR="005F5BA8">
              <w:t>resentatietechnieken</w:t>
            </w:r>
          </w:p>
          <w:p w14:paraId="4C7B954D" w14:textId="77777777" w:rsidR="009759B3" w:rsidRDefault="009759B3">
            <w:r>
              <w:t xml:space="preserve">-coördineren </w:t>
            </w:r>
          </w:p>
          <w:p w14:paraId="3C1B924D" w14:textId="77777777" w:rsidR="00955FD4" w:rsidRDefault="00955FD4">
            <w:r>
              <w:t>-overlegvormen</w:t>
            </w:r>
          </w:p>
          <w:p w14:paraId="08C859F6" w14:textId="77777777" w:rsidR="00955FD4" w:rsidRDefault="00955FD4">
            <w:r>
              <w:t>-(werk)planning</w:t>
            </w:r>
          </w:p>
          <w:p w14:paraId="092FD882" w14:textId="77777777" w:rsidR="00955FD4" w:rsidRDefault="00955FD4">
            <w:r>
              <w:t>-soorten begeleiding</w:t>
            </w:r>
          </w:p>
          <w:p w14:paraId="0B91B82A" w14:textId="77777777" w:rsidR="00955FD4" w:rsidRDefault="00955FD4">
            <w:r>
              <w:t>-leiderschapsstijlen</w:t>
            </w:r>
          </w:p>
          <w:p w14:paraId="7052DAED" w14:textId="77777777" w:rsidR="007D1021" w:rsidRDefault="00AF1742">
            <w:r>
              <w:t>-</w:t>
            </w:r>
            <w:r w:rsidR="007D1021">
              <w:t>samenwerken met de omgeving (sociale kaart)</w:t>
            </w:r>
          </w:p>
          <w:p w14:paraId="35A5B4BA" w14:textId="77777777" w:rsidR="00AF6096" w:rsidRDefault="00AF6096">
            <w:r>
              <w:t>-netwerken</w:t>
            </w:r>
          </w:p>
          <w:p w14:paraId="31131C83" w14:textId="77777777" w:rsidR="00955FD4" w:rsidRDefault="00955FD4"/>
          <w:p w14:paraId="4539985E" w14:textId="77777777" w:rsidR="00955FD4" w:rsidRDefault="00955FD4"/>
          <w:p w14:paraId="4D9732A0" w14:textId="77777777" w:rsidR="00955FD4" w:rsidRDefault="00955FD4"/>
          <w:p w14:paraId="3C7E1438" w14:textId="77777777" w:rsidR="00955FD4" w:rsidRDefault="00955FD4"/>
          <w:p w14:paraId="4BDA77FE" w14:textId="77777777" w:rsidR="00103304" w:rsidRDefault="00103304"/>
        </w:tc>
        <w:tc>
          <w:tcPr>
            <w:tcW w:w="3021" w:type="dxa"/>
          </w:tcPr>
          <w:p w14:paraId="173A2856" w14:textId="77777777" w:rsidR="00103304" w:rsidRDefault="00513471">
            <w:r>
              <w:t xml:space="preserve">Basistheorie: </w:t>
            </w:r>
          </w:p>
          <w:p w14:paraId="2D2A35A6" w14:textId="1CB6C2FD" w:rsidR="00513471" w:rsidRDefault="003A7EAA">
            <w:pPr>
              <w:rPr>
                <w:color w:val="70AD47" w:themeColor="accent6"/>
              </w:rPr>
            </w:pPr>
            <w:r w:rsidRPr="00560662">
              <w:rPr>
                <w:color w:val="70AD47" w:themeColor="accent6"/>
              </w:rPr>
              <w:t>Coördineren en netwerken</w:t>
            </w:r>
            <w:r w:rsidR="00103304" w:rsidRPr="00560662">
              <w:rPr>
                <w:color w:val="70AD47" w:themeColor="accent6"/>
              </w:rPr>
              <w:t>:</w:t>
            </w:r>
          </w:p>
          <w:p w14:paraId="2A632673" w14:textId="77777777" w:rsidR="00043541" w:rsidRPr="00560662" w:rsidRDefault="00043541">
            <w:pPr>
              <w:rPr>
                <w:color w:val="70AD47" w:themeColor="accent6"/>
              </w:rPr>
            </w:pPr>
          </w:p>
          <w:p w14:paraId="0E6552BB" w14:textId="432FD2CC" w:rsidR="00AF763C" w:rsidRPr="00043541" w:rsidRDefault="003A7EAA" w:rsidP="00513471">
            <w:pPr>
              <w:rPr>
                <w:b/>
                <w:i/>
              </w:rPr>
            </w:pPr>
            <w:r w:rsidRPr="0003202A">
              <w:rPr>
                <w:b/>
                <w:i/>
              </w:rPr>
              <w:t>Gespecialiseerd Pedagogisch medewerker deel B</w:t>
            </w:r>
          </w:p>
          <w:p w14:paraId="31D05D9F" w14:textId="77777777" w:rsidR="00B414BC" w:rsidRPr="00043541" w:rsidRDefault="003A7EAA" w:rsidP="00513471">
            <w:r w:rsidRPr="00043541">
              <w:t xml:space="preserve">Thema 6 </w:t>
            </w:r>
          </w:p>
          <w:p w14:paraId="6908E6AA" w14:textId="073E317D" w:rsidR="00B414BC" w:rsidRPr="00043541" w:rsidRDefault="003A7EAA" w:rsidP="00513471">
            <w:r w:rsidRPr="00043541">
              <w:t xml:space="preserve">H. 18 </w:t>
            </w:r>
            <w:r w:rsidR="00B414BC" w:rsidRPr="00043541">
              <w:t>(Coördineren)</w:t>
            </w:r>
          </w:p>
          <w:p w14:paraId="380715E3" w14:textId="533F6098" w:rsidR="005E5D84" w:rsidRDefault="00B414BC" w:rsidP="00513471">
            <w:r w:rsidRPr="00043541">
              <w:t>H.</w:t>
            </w:r>
            <w:r w:rsidR="003A7EAA" w:rsidRPr="00043541">
              <w:t>19</w:t>
            </w:r>
            <w:r w:rsidR="007E4280" w:rsidRPr="00043541">
              <w:t xml:space="preserve"> (Netwerken</w:t>
            </w:r>
            <w:r w:rsidR="007E4280">
              <w:t>)</w:t>
            </w:r>
          </w:p>
          <w:p w14:paraId="547109C6" w14:textId="77777777" w:rsidR="008E5B2D" w:rsidRPr="006710F9" w:rsidRDefault="008E5B2D" w:rsidP="00513471">
            <w:pPr>
              <w:rPr>
                <w:b/>
              </w:rPr>
            </w:pPr>
          </w:p>
          <w:p w14:paraId="32F3E1B3" w14:textId="5E7EC2E3" w:rsidR="00B20A7A" w:rsidRDefault="00B20A7A" w:rsidP="00B20A7A">
            <w:pPr>
              <w:rPr>
                <w:b/>
                <w:sz w:val="24"/>
                <w:szCs w:val="24"/>
              </w:rPr>
            </w:pPr>
            <w:r w:rsidRPr="005F29B7">
              <w:rPr>
                <w:b/>
              </w:rPr>
              <w:t>Ondersteunende Opdrachten</w:t>
            </w:r>
            <w:r w:rsidRPr="00EA56ED">
              <w:rPr>
                <w:b/>
                <w:sz w:val="24"/>
                <w:szCs w:val="24"/>
              </w:rPr>
              <w:t>:</w:t>
            </w:r>
          </w:p>
          <w:p w14:paraId="15667745" w14:textId="3768DE6F" w:rsidR="001F1CEC" w:rsidRPr="001F1CEC" w:rsidRDefault="001F1CEC" w:rsidP="00B20A7A">
            <w:pPr>
              <w:rPr>
                <w:b/>
                <w:i/>
                <w:sz w:val="24"/>
                <w:szCs w:val="24"/>
              </w:rPr>
            </w:pPr>
            <w:r w:rsidRPr="001F1CEC">
              <w:rPr>
                <w:b/>
                <w:i/>
                <w:sz w:val="24"/>
                <w:szCs w:val="24"/>
              </w:rPr>
              <w:t>H 18</w:t>
            </w:r>
          </w:p>
          <w:p w14:paraId="146E6081" w14:textId="77777777" w:rsidR="00825220" w:rsidRPr="001F1CEC" w:rsidRDefault="00825220" w:rsidP="00825220">
            <w:pPr>
              <w:pStyle w:val="paragrap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8529D">
              <w:rPr>
                <w:rFonts w:asciiTheme="minorHAnsi" w:hAnsiTheme="minorHAnsi" w:cstheme="minorHAnsi"/>
                <w:i/>
                <w:sz w:val="22"/>
                <w:szCs w:val="22"/>
              </w:rPr>
              <w:t>Communicatie</w:t>
            </w:r>
            <w:r w:rsidRPr="002852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1C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8529D">
              <w:rPr>
                <w:rFonts w:asciiTheme="minorHAnsi" w:hAnsiTheme="minorHAnsi" w:cstheme="minorHAnsi"/>
                <w:i/>
                <w:sz w:val="22"/>
                <w:szCs w:val="22"/>
              </w:rPr>
              <w:t>H.18</w:t>
            </w:r>
          </w:p>
          <w:p w14:paraId="39C20341" w14:textId="69F9BEEA" w:rsidR="0006299B" w:rsidRPr="001F1CEC" w:rsidRDefault="00825220" w:rsidP="001F1CEC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t/m </w:t>
            </w:r>
            <w:r w:rsidR="00757DBC">
              <w:rPr>
                <w:rFonts w:asciiTheme="minorHAnsi" w:hAnsiTheme="minorHAnsi" w:cstheme="minorHAnsi"/>
              </w:rPr>
              <w:t>9</w:t>
            </w:r>
          </w:p>
          <w:p w14:paraId="28CC550B" w14:textId="77777777" w:rsidR="00564627" w:rsidRPr="0028529D" w:rsidRDefault="00B20A7A" w:rsidP="00B20A7A">
            <w:pPr>
              <w:rPr>
                <w:rFonts w:cstheme="minorHAnsi"/>
              </w:rPr>
            </w:pPr>
            <w:proofErr w:type="spellStart"/>
            <w:r w:rsidRPr="0028529D">
              <w:rPr>
                <w:rFonts w:cstheme="minorHAnsi"/>
                <w:i/>
              </w:rPr>
              <w:t>Social</w:t>
            </w:r>
            <w:proofErr w:type="spellEnd"/>
            <w:r w:rsidRPr="0028529D">
              <w:rPr>
                <w:rFonts w:cstheme="minorHAnsi"/>
                <w:i/>
              </w:rPr>
              <w:t xml:space="preserve"> media</w:t>
            </w:r>
            <w:r w:rsidRPr="0028529D">
              <w:rPr>
                <w:rFonts w:cstheme="minorHAnsi"/>
              </w:rPr>
              <w:t xml:space="preserve"> </w:t>
            </w:r>
            <w:r w:rsidR="00564627" w:rsidRPr="0028529D">
              <w:rPr>
                <w:rFonts w:cstheme="minorHAnsi"/>
                <w:i/>
              </w:rPr>
              <w:t>H. 18</w:t>
            </w:r>
            <w:r w:rsidR="00564627" w:rsidRPr="0028529D">
              <w:rPr>
                <w:rFonts w:cstheme="minorHAnsi"/>
              </w:rPr>
              <w:t>:</w:t>
            </w:r>
          </w:p>
          <w:p w14:paraId="7A4DB333" w14:textId="6303A2E9" w:rsidR="00B20A7A" w:rsidRDefault="00B20A7A" w:rsidP="00B20A7A">
            <w:pPr>
              <w:rPr>
                <w:rFonts w:cstheme="minorHAnsi"/>
                <w:sz w:val="24"/>
                <w:szCs w:val="24"/>
              </w:rPr>
            </w:pPr>
            <w:r w:rsidRPr="00644D6C">
              <w:rPr>
                <w:rFonts w:cstheme="minorHAnsi"/>
                <w:sz w:val="24"/>
                <w:szCs w:val="24"/>
              </w:rPr>
              <w:t>10</w:t>
            </w:r>
          </w:p>
          <w:p w14:paraId="1D8DBDBB" w14:textId="77777777" w:rsidR="0006299B" w:rsidRPr="00644D6C" w:rsidRDefault="0006299B" w:rsidP="00B20A7A">
            <w:pPr>
              <w:rPr>
                <w:sz w:val="24"/>
                <w:szCs w:val="24"/>
              </w:rPr>
            </w:pPr>
          </w:p>
          <w:p w14:paraId="1E0EA545" w14:textId="45C71B12" w:rsidR="00103304" w:rsidRPr="00513471" w:rsidRDefault="00103304" w:rsidP="00BA2A57"/>
        </w:tc>
      </w:tr>
      <w:tr w:rsidR="00391F17" w14:paraId="2C1EBFEC" w14:textId="77777777" w:rsidTr="007D3510">
        <w:trPr>
          <w:trHeight w:val="613"/>
        </w:trPr>
        <w:tc>
          <w:tcPr>
            <w:tcW w:w="3020" w:type="dxa"/>
          </w:tcPr>
          <w:p w14:paraId="6313433F" w14:textId="77777777" w:rsidR="00391F17" w:rsidRDefault="00F4219E">
            <w:r>
              <w:t>Week 2</w:t>
            </w:r>
          </w:p>
        </w:tc>
        <w:tc>
          <w:tcPr>
            <w:tcW w:w="3021" w:type="dxa"/>
          </w:tcPr>
          <w:p w14:paraId="7507AEC3" w14:textId="72254FAB" w:rsidR="00391F17" w:rsidRDefault="006710F9">
            <w:r>
              <w:t>Overleg</w:t>
            </w:r>
            <w:r w:rsidR="00103304">
              <w:t xml:space="preserve">vormen en </w:t>
            </w:r>
            <w:r>
              <w:t>vergader</w:t>
            </w:r>
            <w:r w:rsidR="00103304">
              <w:t>technieken</w:t>
            </w:r>
          </w:p>
          <w:p w14:paraId="42C857BD" w14:textId="77777777" w:rsidR="006710F9" w:rsidRDefault="006710F9">
            <w:bookmarkStart w:id="0" w:name="_GoBack"/>
            <w:bookmarkEnd w:id="0"/>
            <w:r>
              <w:t>Rollenspellen</w:t>
            </w:r>
          </w:p>
          <w:p w14:paraId="1ADAD2E4" w14:textId="77777777" w:rsidR="006710F9" w:rsidRDefault="006710F9">
            <w:r>
              <w:t xml:space="preserve">Hoeden van </w:t>
            </w:r>
            <w:proofErr w:type="spellStart"/>
            <w:r>
              <w:t>Bono</w:t>
            </w:r>
            <w:proofErr w:type="spellEnd"/>
          </w:p>
        </w:tc>
        <w:tc>
          <w:tcPr>
            <w:tcW w:w="3021" w:type="dxa"/>
          </w:tcPr>
          <w:p w14:paraId="169AB4EE" w14:textId="01D2C88D" w:rsidR="00BA2A57" w:rsidRDefault="00BD63D0">
            <w:pPr>
              <w:rPr>
                <w:i/>
              </w:rPr>
            </w:pPr>
            <w:r w:rsidRPr="008371F2">
              <w:rPr>
                <w:b/>
              </w:rPr>
              <w:t>Ondersteunende o</w:t>
            </w:r>
            <w:r w:rsidR="009759B3" w:rsidRPr="008371F2">
              <w:rPr>
                <w:b/>
              </w:rPr>
              <w:t>pdrachten:</w:t>
            </w:r>
            <w:r w:rsidR="009759B3">
              <w:t xml:space="preserve"> </w:t>
            </w:r>
            <w:r w:rsidR="009759B3" w:rsidRPr="00A56185">
              <w:rPr>
                <w:b/>
                <w:i/>
              </w:rPr>
              <w:t>H1</w:t>
            </w:r>
            <w:r w:rsidR="006710F9" w:rsidRPr="00A56185">
              <w:rPr>
                <w:b/>
                <w:i/>
              </w:rPr>
              <w:t>9</w:t>
            </w:r>
            <w:r w:rsidR="009759B3" w:rsidRPr="00FB40CA">
              <w:rPr>
                <w:i/>
              </w:rPr>
              <w:t xml:space="preserve"> </w:t>
            </w:r>
          </w:p>
          <w:p w14:paraId="0E64743C" w14:textId="77777777" w:rsidR="00BA2A57" w:rsidRDefault="00BA2A57">
            <w:pPr>
              <w:rPr>
                <w:i/>
              </w:rPr>
            </w:pPr>
          </w:p>
          <w:p w14:paraId="29ECF07E" w14:textId="0F3DA37F" w:rsidR="00BA2A57" w:rsidRDefault="00BA2A57" w:rsidP="00BA2A57">
            <w:pPr>
              <w:rPr>
                <w:sz w:val="24"/>
                <w:szCs w:val="24"/>
              </w:rPr>
            </w:pPr>
            <w:r w:rsidRPr="002C22C2">
              <w:rPr>
                <w:i/>
              </w:rPr>
              <w:t>Collegiale consultatie</w:t>
            </w:r>
            <w:r w:rsidRPr="00BA2A57">
              <w:rPr>
                <w:b/>
                <w:i/>
              </w:rPr>
              <w:t xml:space="preserve"> H. 19</w:t>
            </w:r>
            <w:r w:rsidRPr="00BA2A57">
              <w:rPr>
                <w:b/>
              </w:rPr>
              <w:t>:</w:t>
            </w:r>
            <w:r>
              <w:rPr>
                <w:sz w:val="24"/>
                <w:szCs w:val="24"/>
              </w:rPr>
              <w:t xml:space="preserve"> 10</w:t>
            </w:r>
          </w:p>
          <w:p w14:paraId="43AA45DE" w14:textId="77777777" w:rsidR="00BA2A57" w:rsidRPr="00BA2A57" w:rsidRDefault="00BA2A57" w:rsidP="00BA2A57">
            <w:pPr>
              <w:rPr>
                <w:b/>
              </w:rPr>
            </w:pPr>
            <w:r w:rsidRPr="002C22C2">
              <w:rPr>
                <w:i/>
              </w:rPr>
              <w:t>Vergaderen</w:t>
            </w:r>
            <w:r w:rsidRPr="00BA2A57">
              <w:rPr>
                <w:b/>
                <w:i/>
              </w:rPr>
              <w:t xml:space="preserve"> H.19</w:t>
            </w:r>
            <w:r w:rsidRPr="00BA2A57">
              <w:rPr>
                <w:b/>
              </w:rPr>
              <w:t xml:space="preserve">: </w:t>
            </w:r>
          </w:p>
          <w:p w14:paraId="764730C2" w14:textId="77777777" w:rsidR="00BA2A57" w:rsidRDefault="00BA2A57" w:rsidP="00BA2A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11, 12</w:t>
            </w:r>
          </w:p>
          <w:p w14:paraId="4AB60352" w14:textId="77777777" w:rsidR="00BA2A57" w:rsidRDefault="00BA2A57" w:rsidP="00BA2A57">
            <w:pPr>
              <w:rPr>
                <w:sz w:val="24"/>
                <w:szCs w:val="24"/>
              </w:rPr>
            </w:pPr>
          </w:p>
          <w:p w14:paraId="57D93783" w14:textId="59DB947B" w:rsidR="00391F17" w:rsidRDefault="00061532">
            <w:pPr>
              <w:rPr>
                <w:i/>
              </w:rPr>
            </w:pPr>
            <w:r w:rsidRPr="00FB40CA">
              <w:rPr>
                <w:i/>
              </w:rPr>
              <w:t xml:space="preserve"> </w:t>
            </w:r>
          </w:p>
          <w:p w14:paraId="6D66BC53" w14:textId="77777777" w:rsidR="00855B6C" w:rsidRDefault="00855B6C"/>
          <w:p w14:paraId="43338FC1" w14:textId="77777777" w:rsidR="006710F9" w:rsidRDefault="006710F9">
            <w:r>
              <w:t>Praktijksituatie: Vergaderen op je werkplek</w:t>
            </w:r>
          </w:p>
        </w:tc>
      </w:tr>
      <w:tr w:rsidR="00391F17" w14:paraId="3CA18D11" w14:textId="77777777" w:rsidTr="00391F17">
        <w:tc>
          <w:tcPr>
            <w:tcW w:w="3020" w:type="dxa"/>
          </w:tcPr>
          <w:p w14:paraId="32B58E49" w14:textId="77777777" w:rsidR="00391F17" w:rsidRDefault="00F4219E">
            <w:r>
              <w:t>Week 3</w:t>
            </w:r>
          </w:p>
        </w:tc>
        <w:tc>
          <w:tcPr>
            <w:tcW w:w="3021" w:type="dxa"/>
          </w:tcPr>
          <w:p w14:paraId="7A206048" w14:textId="77777777" w:rsidR="00AF6096" w:rsidRDefault="00AF6096" w:rsidP="00AF6096">
            <w:r>
              <w:t>Vaardighedenopdracht begeleiden van medewerkers</w:t>
            </w:r>
          </w:p>
          <w:p w14:paraId="471A9B39" w14:textId="77777777" w:rsidR="00391F17" w:rsidRDefault="00391F17"/>
        </w:tc>
        <w:tc>
          <w:tcPr>
            <w:tcW w:w="3021" w:type="dxa"/>
          </w:tcPr>
          <w:p w14:paraId="769E005F" w14:textId="77777777" w:rsidR="000F2215" w:rsidRPr="002B49F6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49F6">
              <w:rPr>
                <w:rFonts w:asciiTheme="minorHAnsi" w:hAnsiTheme="minorHAnsi" w:cstheme="minorHAnsi"/>
                <w:b/>
                <w:sz w:val="22"/>
                <w:szCs w:val="22"/>
              </w:rPr>
              <w:t>Ondersteunende Opdrachten:</w:t>
            </w:r>
          </w:p>
          <w:p w14:paraId="26812112" w14:textId="74D94720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A153CF" w:rsidRPr="00855B6C">
              <w:rPr>
                <w:rFonts w:asciiTheme="minorHAnsi" w:hAnsiTheme="minorHAnsi" w:cstheme="minorHAnsi"/>
                <w:b/>
                <w:i/>
              </w:rPr>
              <w:t>H</w:t>
            </w:r>
            <w:r w:rsidR="00855B6C" w:rsidRPr="00855B6C">
              <w:rPr>
                <w:rFonts w:asciiTheme="minorHAnsi" w:hAnsiTheme="minorHAnsi" w:cstheme="minorHAnsi"/>
                <w:b/>
                <w:i/>
              </w:rPr>
              <w:t xml:space="preserve"> 18</w:t>
            </w:r>
          </w:p>
          <w:p w14:paraId="4E8A7D81" w14:textId="77777777" w:rsidR="005F0282" w:rsidRPr="00855B6C" w:rsidRDefault="005F0282" w:rsidP="000F2215">
            <w:pPr>
              <w:pStyle w:val="paragraph"/>
              <w:textAlignment w:val="baseline"/>
              <w:rPr>
                <w:rFonts w:asciiTheme="minorHAnsi" w:hAnsiTheme="minorHAnsi" w:cstheme="minorHAnsi"/>
                <w:b/>
                <w:i/>
              </w:rPr>
            </w:pPr>
          </w:p>
          <w:p w14:paraId="42DE70F4" w14:textId="1953A787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t>Coördinator</w:t>
            </w:r>
            <w:r w:rsidR="008B08D0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>11a,b,c  12a,b,c,d 13</w:t>
            </w:r>
          </w:p>
          <w:p w14:paraId="394EA4C2" w14:textId="77777777" w:rsidR="00855B6C" w:rsidRDefault="00855B6C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6AA00A11" w14:textId="19138198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t>Begeleiding stagiaire</w:t>
            </w:r>
            <w:r>
              <w:rPr>
                <w:rFonts w:asciiTheme="minorHAnsi" w:hAnsiTheme="minorHAnsi" w:cstheme="minorHAnsi"/>
              </w:rPr>
              <w:t xml:space="preserve"> 17</w:t>
            </w:r>
          </w:p>
          <w:p w14:paraId="1C5F52E7" w14:textId="77777777" w:rsidR="00855B6C" w:rsidRDefault="00855B6C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18AF2EAE" w14:textId="0FFC219E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t>Soorten begeleiding</w:t>
            </w:r>
            <w:r>
              <w:rPr>
                <w:rFonts w:asciiTheme="minorHAnsi" w:hAnsiTheme="minorHAnsi" w:cstheme="minorHAnsi"/>
              </w:rPr>
              <w:t xml:space="preserve"> 18</w:t>
            </w:r>
          </w:p>
          <w:p w14:paraId="56A258A1" w14:textId="77777777" w:rsidR="00855B6C" w:rsidRDefault="00855B6C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7D7DAD66" w14:textId="77777777" w:rsidR="00855B6C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  <w:i/>
              </w:rPr>
            </w:pPr>
            <w:r w:rsidRPr="0029494B">
              <w:rPr>
                <w:rFonts w:asciiTheme="minorHAnsi" w:hAnsiTheme="minorHAnsi" w:cstheme="minorHAnsi"/>
                <w:i/>
              </w:rPr>
              <w:t xml:space="preserve">Begeleidingsinstrumenten </w:t>
            </w:r>
          </w:p>
          <w:p w14:paraId="139E9065" w14:textId="597222C8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t>functioneren</w:t>
            </w:r>
            <w:r>
              <w:rPr>
                <w:rFonts w:asciiTheme="minorHAnsi" w:hAnsiTheme="minorHAnsi" w:cstheme="minorHAnsi"/>
              </w:rPr>
              <w:t xml:space="preserve"> 19 20</w:t>
            </w:r>
          </w:p>
          <w:p w14:paraId="0AAD2EE6" w14:textId="77777777" w:rsidR="00855B6C" w:rsidRDefault="00855B6C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45163B99" w14:textId="77777777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t>Introductie nieuwe medewerker</w:t>
            </w:r>
            <w:r>
              <w:rPr>
                <w:rFonts w:asciiTheme="minorHAnsi" w:hAnsiTheme="minorHAnsi" w:cstheme="minorHAnsi"/>
              </w:rPr>
              <w:t xml:space="preserve"> 22 </w:t>
            </w:r>
            <w:proofErr w:type="spellStart"/>
            <w:r>
              <w:rPr>
                <w:rFonts w:asciiTheme="minorHAnsi" w:hAnsiTheme="minorHAnsi" w:cstheme="minorHAnsi"/>
              </w:rPr>
              <w:t>a,b</w:t>
            </w:r>
            <w:proofErr w:type="spellEnd"/>
          </w:p>
          <w:p w14:paraId="00F92C4F" w14:textId="30ECD1AC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lastRenderedPageBreak/>
              <w:t>Evaluatiegesprek</w:t>
            </w:r>
            <w:r>
              <w:rPr>
                <w:rFonts w:asciiTheme="minorHAnsi" w:hAnsiTheme="minorHAnsi" w:cstheme="minorHAnsi"/>
              </w:rPr>
              <w:t xml:space="preserve"> 22c,d</w:t>
            </w:r>
          </w:p>
          <w:p w14:paraId="08347C18" w14:textId="77777777" w:rsidR="00855B6C" w:rsidRDefault="00855B6C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7225905D" w14:textId="60895891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t>Praktijkopleide</w:t>
            </w:r>
            <w:r>
              <w:rPr>
                <w:rFonts w:asciiTheme="minorHAnsi" w:hAnsiTheme="minorHAnsi" w:cstheme="minorHAnsi"/>
              </w:rPr>
              <w:t>r 23</w:t>
            </w:r>
          </w:p>
          <w:p w14:paraId="1017A731" w14:textId="77777777" w:rsidR="00855B6C" w:rsidRDefault="00855B6C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26202C6F" w14:textId="7675C795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29494B">
              <w:rPr>
                <w:rFonts w:asciiTheme="minorHAnsi" w:hAnsiTheme="minorHAnsi" w:cstheme="minorHAnsi"/>
                <w:i/>
              </w:rPr>
              <w:t>Begeleiding collega</w:t>
            </w:r>
            <w:r>
              <w:rPr>
                <w:rFonts w:asciiTheme="minorHAnsi" w:hAnsiTheme="minorHAnsi" w:cstheme="minorHAnsi"/>
              </w:rPr>
              <w:t xml:space="preserve"> 24</w:t>
            </w:r>
          </w:p>
          <w:p w14:paraId="1F769598" w14:textId="77777777" w:rsidR="00855B6C" w:rsidRDefault="00855B6C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3B556BE0" w14:textId="77777777" w:rsidR="000F2215" w:rsidRDefault="000F2215" w:rsidP="000F2215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 w:rsidRPr="008B08D0">
              <w:rPr>
                <w:rFonts w:asciiTheme="minorHAnsi" w:hAnsiTheme="minorHAnsi" w:cstheme="minorHAnsi"/>
                <w:i/>
              </w:rPr>
              <w:t>Begeleiding vrijwilliger</w:t>
            </w:r>
            <w:r>
              <w:rPr>
                <w:rFonts w:asciiTheme="minorHAnsi" w:hAnsiTheme="minorHAnsi" w:cstheme="minorHAnsi"/>
              </w:rPr>
              <w:t xml:space="preserve"> 25</w:t>
            </w:r>
          </w:p>
          <w:p w14:paraId="65DDEA7B" w14:textId="77777777" w:rsidR="000F2215" w:rsidRDefault="000F2215"/>
          <w:p w14:paraId="62C1B74A" w14:textId="77D29CFF" w:rsidR="000F2215" w:rsidRDefault="000F2215"/>
        </w:tc>
      </w:tr>
      <w:tr w:rsidR="00391F17" w14:paraId="154BE20C" w14:textId="77777777" w:rsidTr="00391F17">
        <w:tc>
          <w:tcPr>
            <w:tcW w:w="3020" w:type="dxa"/>
          </w:tcPr>
          <w:p w14:paraId="1CAD9055" w14:textId="77777777" w:rsidR="00391F17" w:rsidRDefault="00F4219E">
            <w:r>
              <w:lastRenderedPageBreak/>
              <w:t>Week 4</w:t>
            </w:r>
          </w:p>
        </w:tc>
        <w:tc>
          <w:tcPr>
            <w:tcW w:w="3021" w:type="dxa"/>
          </w:tcPr>
          <w:p w14:paraId="4986C779" w14:textId="77777777" w:rsidR="00AF6096" w:rsidRDefault="00AF6096" w:rsidP="00AF6096">
            <w:r>
              <w:t>Leiderschapsstijlen</w:t>
            </w:r>
          </w:p>
          <w:p w14:paraId="529F4872" w14:textId="77777777" w:rsidR="00103304" w:rsidRDefault="00103304" w:rsidP="00AF6096"/>
        </w:tc>
        <w:tc>
          <w:tcPr>
            <w:tcW w:w="3021" w:type="dxa"/>
          </w:tcPr>
          <w:p w14:paraId="06C23499" w14:textId="7DB10E3E" w:rsidR="0048203C" w:rsidRDefault="008B08D0" w:rsidP="00AF6096">
            <w:r w:rsidRPr="008A361C">
              <w:rPr>
                <w:b/>
              </w:rPr>
              <w:t>Ondersteunende o</w:t>
            </w:r>
            <w:r w:rsidR="00AF6096" w:rsidRPr="008A361C">
              <w:rPr>
                <w:b/>
              </w:rPr>
              <w:t>pdrachten:</w:t>
            </w:r>
            <w:r w:rsidR="00AF6096">
              <w:t xml:space="preserve"> </w:t>
            </w:r>
            <w:r w:rsidR="00AF6096" w:rsidRPr="00CC54C9">
              <w:rPr>
                <w:b/>
                <w:i/>
              </w:rPr>
              <w:t>H18</w:t>
            </w:r>
            <w:r w:rsidR="00AF6096">
              <w:t xml:space="preserve"> </w:t>
            </w:r>
          </w:p>
          <w:p w14:paraId="5E1F2046" w14:textId="77777777" w:rsidR="00E26DC7" w:rsidRDefault="0048203C" w:rsidP="0048203C">
            <w:pPr>
              <w:pStyle w:val="paragraph"/>
              <w:textAlignment w:val="baseline"/>
              <w:rPr>
                <w:rFonts w:asciiTheme="minorHAnsi" w:hAnsiTheme="minorHAnsi" w:cstheme="minorHAnsi"/>
                <w:i/>
              </w:rPr>
            </w:pPr>
            <w:r w:rsidRPr="0048203C">
              <w:rPr>
                <w:rFonts w:asciiTheme="minorHAnsi" w:hAnsiTheme="minorHAnsi" w:cstheme="minorHAnsi"/>
                <w:i/>
              </w:rPr>
              <w:t xml:space="preserve">Leiderschapsstijl </w:t>
            </w:r>
          </w:p>
          <w:p w14:paraId="4148D071" w14:textId="465652B0" w:rsidR="0048203C" w:rsidRDefault="0048203C" w:rsidP="0048203C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  <w:r w:rsidR="00E26DC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27</w:t>
            </w:r>
            <w:r w:rsidR="00E26DC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28</w:t>
            </w:r>
            <w:r w:rsidR="00E26DC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29</w:t>
            </w:r>
            <w:r w:rsidR="00102D09">
              <w:rPr>
                <w:rFonts w:asciiTheme="minorHAnsi" w:hAnsiTheme="minorHAnsi" w:cstheme="minorHAnsi"/>
              </w:rPr>
              <w:t xml:space="preserve"> </w:t>
            </w:r>
            <w:r w:rsidR="00127E78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0</w:t>
            </w:r>
          </w:p>
          <w:p w14:paraId="108144A6" w14:textId="77777777" w:rsidR="008A361C" w:rsidRDefault="008A361C" w:rsidP="0048203C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</w:p>
          <w:p w14:paraId="21716136" w14:textId="14D659E1" w:rsidR="0048203C" w:rsidRDefault="0048203C" w:rsidP="0048203C">
            <w:pPr>
              <w:pStyle w:val="paragrap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Leiderschapsstijlentest</w:t>
            </w:r>
            <w:r w:rsidR="005C269D">
              <w:rPr>
                <w:rFonts w:asciiTheme="minorHAnsi" w:hAnsiTheme="minorHAnsi" w:cstheme="minorHAnsi"/>
              </w:rPr>
              <w:t xml:space="preserve"> via internet</w:t>
            </w:r>
          </w:p>
          <w:p w14:paraId="1468D8A5" w14:textId="77777777" w:rsidR="00391F17" w:rsidRDefault="00391F17"/>
        </w:tc>
      </w:tr>
      <w:tr w:rsidR="00391F17" w14:paraId="4D32CC86" w14:textId="77777777" w:rsidTr="00391F17">
        <w:tc>
          <w:tcPr>
            <w:tcW w:w="3020" w:type="dxa"/>
          </w:tcPr>
          <w:p w14:paraId="1B2BB15D" w14:textId="77777777" w:rsidR="00391F17" w:rsidRDefault="00F4219E">
            <w:r>
              <w:t>Week 5</w:t>
            </w:r>
          </w:p>
        </w:tc>
        <w:tc>
          <w:tcPr>
            <w:tcW w:w="3021" w:type="dxa"/>
          </w:tcPr>
          <w:p w14:paraId="76400FCD" w14:textId="77777777" w:rsidR="00AF6096" w:rsidRDefault="00AF6096">
            <w:r>
              <w:t>Sociale kaart van de instelling maken</w:t>
            </w:r>
          </w:p>
        </w:tc>
        <w:tc>
          <w:tcPr>
            <w:tcW w:w="3021" w:type="dxa"/>
          </w:tcPr>
          <w:p w14:paraId="4A88D8D9" w14:textId="77777777" w:rsidR="00445F5E" w:rsidRDefault="009F616B">
            <w:r w:rsidRPr="008A361C">
              <w:rPr>
                <w:b/>
              </w:rPr>
              <w:t>Ondersteunende o</w:t>
            </w:r>
            <w:r w:rsidR="00AF6096" w:rsidRPr="008A361C">
              <w:rPr>
                <w:b/>
              </w:rPr>
              <w:t>pdrachten</w:t>
            </w:r>
            <w:r w:rsidR="00AF6096">
              <w:t xml:space="preserve">: </w:t>
            </w:r>
            <w:r w:rsidR="00AF6096" w:rsidRPr="00CC54C9">
              <w:rPr>
                <w:b/>
                <w:i/>
              </w:rPr>
              <w:t xml:space="preserve">H19 </w:t>
            </w:r>
          </w:p>
          <w:p w14:paraId="12AB3592" w14:textId="2FBFD7C1" w:rsidR="00AF6096" w:rsidRDefault="00445F5E">
            <w:r w:rsidRPr="00445F5E">
              <w:rPr>
                <w:i/>
              </w:rPr>
              <w:t>Sociale kaart</w:t>
            </w:r>
            <w:r>
              <w:t xml:space="preserve"> </w:t>
            </w:r>
            <w:r w:rsidR="009F616B">
              <w:t xml:space="preserve">9 </w:t>
            </w:r>
            <w:proofErr w:type="spellStart"/>
            <w:r w:rsidR="009F616B">
              <w:t>a,b,c</w:t>
            </w:r>
            <w:proofErr w:type="spellEnd"/>
          </w:p>
        </w:tc>
      </w:tr>
      <w:tr w:rsidR="00391F17" w14:paraId="51D7C72F" w14:textId="77777777" w:rsidTr="00391F17">
        <w:tc>
          <w:tcPr>
            <w:tcW w:w="3020" w:type="dxa"/>
          </w:tcPr>
          <w:p w14:paraId="30DD0A25" w14:textId="77777777" w:rsidR="00391F17" w:rsidRDefault="00F4219E">
            <w:r>
              <w:t>Week 6</w:t>
            </w:r>
          </w:p>
        </w:tc>
        <w:tc>
          <w:tcPr>
            <w:tcW w:w="3021" w:type="dxa"/>
          </w:tcPr>
          <w:p w14:paraId="2ADB02A3" w14:textId="77777777" w:rsidR="00F647A9" w:rsidRPr="00103304" w:rsidRDefault="00103304">
            <w:r>
              <w:t xml:space="preserve">Thema-opdracht 1 personeelsgesprekken </w:t>
            </w:r>
          </w:p>
        </w:tc>
        <w:tc>
          <w:tcPr>
            <w:tcW w:w="3021" w:type="dxa"/>
          </w:tcPr>
          <w:p w14:paraId="2F00EED9" w14:textId="760E4103" w:rsidR="00391F17" w:rsidRPr="002F6DDE" w:rsidRDefault="002D0CF2">
            <w:pPr>
              <w:rPr>
                <w:b/>
                <w:i/>
              </w:rPr>
            </w:pPr>
            <w:r w:rsidRPr="00B3377E">
              <w:rPr>
                <w:i/>
              </w:rPr>
              <w:t>Thema-opdracht</w:t>
            </w:r>
            <w:r w:rsidR="002F6DDE" w:rsidRPr="00B3377E">
              <w:rPr>
                <w:i/>
              </w:rPr>
              <w:t xml:space="preserve"> H. 18</w:t>
            </w:r>
          </w:p>
        </w:tc>
      </w:tr>
      <w:tr w:rsidR="00391F17" w14:paraId="2A82B4B4" w14:textId="77777777" w:rsidTr="00391F17">
        <w:tc>
          <w:tcPr>
            <w:tcW w:w="3020" w:type="dxa"/>
          </w:tcPr>
          <w:p w14:paraId="5E01336F" w14:textId="77777777" w:rsidR="00391F17" w:rsidRDefault="00F4219E">
            <w:r>
              <w:t>Week 7</w:t>
            </w:r>
          </w:p>
        </w:tc>
        <w:tc>
          <w:tcPr>
            <w:tcW w:w="3021" w:type="dxa"/>
          </w:tcPr>
          <w:p w14:paraId="6F1F0F99" w14:textId="77777777" w:rsidR="00F647A9" w:rsidRPr="00103304" w:rsidRDefault="00103304">
            <w:r>
              <w:t>Thema-opdracht 2 netwerkdagboek</w:t>
            </w:r>
          </w:p>
        </w:tc>
        <w:tc>
          <w:tcPr>
            <w:tcW w:w="3021" w:type="dxa"/>
          </w:tcPr>
          <w:p w14:paraId="5513B49D" w14:textId="77777777" w:rsidR="0003202A" w:rsidRDefault="00102D09" w:rsidP="00E06EFF">
            <w:pPr>
              <w:rPr>
                <w:i/>
              </w:rPr>
            </w:pPr>
            <w:r>
              <w:rPr>
                <w:i/>
              </w:rPr>
              <w:t>Thema-opdracht</w:t>
            </w:r>
            <w:r w:rsidR="0003202A">
              <w:rPr>
                <w:i/>
              </w:rPr>
              <w:t xml:space="preserve"> 2</w:t>
            </w:r>
          </w:p>
          <w:p w14:paraId="6FAE8712" w14:textId="6055C281" w:rsidR="00E06EFF" w:rsidRPr="00EA56ED" w:rsidRDefault="00E06EFF" w:rsidP="00E06EFF">
            <w:pPr>
              <w:rPr>
                <w:b/>
                <w:sz w:val="24"/>
                <w:szCs w:val="24"/>
              </w:rPr>
            </w:pPr>
            <w:r w:rsidRPr="005F29B7">
              <w:rPr>
                <w:b/>
              </w:rPr>
              <w:t>Ondersteunende Opdrachten</w:t>
            </w:r>
            <w:r w:rsidRPr="00EA56ED">
              <w:rPr>
                <w:b/>
                <w:sz w:val="24"/>
                <w:szCs w:val="24"/>
              </w:rPr>
              <w:t>:</w:t>
            </w:r>
          </w:p>
          <w:p w14:paraId="1580B5CD" w14:textId="6EE318B6" w:rsidR="00E06EFF" w:rsidRPr="00E06EFF" w:rsidRDefault="00E06EFF" w:rsidP="00E06EFF">
            <w:pPr>
              <w:rPr>
                <w:b/>
              </w:rPr>
            </w:pPr>
            <w:r w:rsidRPr="00E06EFF">
              <w:rPr>
                <w:b/>
                <w:i/>
              </w:rPr>
              <w:t>H.19</w:t>
            </w:r>
            <w:r w:rsidRPr="00E06EFF">
              <w:rPr>
                <w:b/>
              </w:rPr>
              <w:t>:</w:t>
            </w:r>
          </w:p>
          <w:p w14:paraId="05CB417C" w14:textId="550A8348" w:rsidR="00E06EFF" w:rsidRDefault="00D23FD8" w:rsidP="00E06EFF">
            <w:pPr>
              <w:rPr>
                <w:sz w:val="24"/>
                <w:szCs w:val="24"/>
              </w:rPr>
            </w:pPr>
            <w:r w:rsidRPr="00E06EFF">
              <w:rPr>
                <w:b/>
                <w:i/>
              </w:rPr>
              <w:t>N</w:t>
            </w:r>
            <w:r w:rsidRPr="00D23FD8">
              <w:rPr>
                <w:i/>
              </w:rPr>
              <w:t xml:space="preserve">etwerken </w:t>
            </w:r>
            <w:r w:rsidR="00E06EFF">
              <w:rPr>
                <w:sz w:val="24"/>
                <w:szCs w:val="24"/>
              </w:rPr>
              <w:t>1a,b 2a 3a,c 4c 5a 6a,b,c 8c</w:t>
            </w:r>
          </w:p>
          <w:p w14:paraId="15A65E77" w14:textId="77777777" w:rsidR="00391F17" w:rsidRDefault="00391F17"/>
        </w:tc>
      </w:tr>
      <w:tr w:rsidR="00F4219E" w14:paraId="24B5F0DC" w14:textId="77777777" w:rsidTr="00391F17">
        <w:tc>
          <w:tcPr>
            <w:tcW w:w="3020" w:type="dxa"/>
          </w:tcPr>
          <w:p w14:paraId="735B1D14" w14:textId="77777777" w:rsidR="00F4219E" w:rsidRDefault="00F4219E">
            <w:r>
              <w:t>Week 8</w:t>
            </w:r>
          </w:p>
        </w:tc>
        <w:tc>
          <w:tcPr>
            <w:tcW w:w="3021" w:type="dxa"/>
          </w:tcPr>
          <w:p w14:paraId="0977713E" w14:textId="77777777" w:rsidR="00F647A9" w:rsidRPr="006710F9" w:rsidRDefault="006710F9">
            <w:r w:rsidRPr="006710F9">
              <w:t>Werkplanning</w:t>
            </w:r>
          </w:p>
        </w:tc>
        <w:tc>
          <w:tcPr>
            <w:tcW w:w="3021" w:type="dxa"/>
          </w:tcPr>
          <w:p w14:paraId="4DA221E5" w14:textId="77777777" w:rsidR="00D1640C" w:rsidRDefault="00E73955">
            <w:r w:rsidRPr="0099513F">
              <w:rPr>
                <w:b/>
              </w:rPr>
              <w:t>Ondersteunende o</w:t>
            </w:r>
            <w:r w:rsidR="00560662" w:rsidRPr="0099513F">
              <w:rPr>
                <w:b/>
              </w:rPr>
              <w:t>pdrachten:</w:t>
            </w:r>
            <w:r w:rsidR="00560662">
              <w:t xml:space="preserve"> </w:t>
            </w:r>
            <w:r w:rsidR="00560662" w:rsidRPr="00CC54C9">
              <w:rPr>
                <w:b/>
                <w:i/>
              </w:rPr>
              <w:t>H18</w:t>
            </w:r>
            <w:r w:rsidR="00560662">
              <w:t xml:space="preserve"> </w:t>
            </w:r>
          </w:p>
          <w:p w14:paraId="46401D6E" w14:textId="7614C546" w:rsidR="00F4219E" w:rsidRDefault="00CC17D2">
            <w:r>
              <w:rPr>
                <w:i/>
              </w:rPr>
              <w:t xml:space="preserve">Planning </w:t>
            </w:r>
            <w:r w:rsidR="00560662">
              <w:t>11 t/m 16</w:t>
            </w:r>
          </w:p>
        </w:tc>
      </w:tr>
      <w:tr w:rsidR="00F4219E" w14:paraId="7B042ECD" w14:textId="77777777" w:rsidTr="00391F17">
        <w:tc>
          <w:tcPr>
            <w:tcW w:w="3020" w:type="dxa"/>
          </w:tcPr>
          <w:p w14:paraId="72E5F0F9" w14:textId="77777777" w:rsidR="00F4219E" w:rsidRDefault="00F4219E">
            <w:r>
              <w:t>Week 9</w:t>
            </w:r>
          </w:p>
        </w:tc>
        <w:tc>
          <w:tcPr>
            <w:tcW w:w="3021" w:type="dxa"/>
          </w:tcPr>
          <w:p w14:paraId="7A5A847A" w14:textId="77777777" w:rsidR="00F647A9" w:rsidRPr="00513471" w:rsidRDefault="00F647A9">
            <w:pPr>
              <w:rPr>
                <w:b/>
              </w:rPr>
            </w:pPr>
          </w:p>
        </w:tc>
        <w:tc>
          <w:tcPr>
            <w:tcW w:w="3021" w:type="dxa"/>
          </w:tcPr>
          <w:p w14:paraId="7D993E9E" w14:textId="77777777" w:rsidR="00F4219E" w:rsidRDefault="00F4219E"/>
        </w:tc>
      </w:tr>
      <w:tr w:rsidR="00F4219E" w14:paraId="3922480D" w14:textId="77777777" w:rsidTr="00391F17">
        <w:tc>
          <w:tcPr>
            <w:tcW w:w="3020" w:type="dxa"/>
          </w:tcPr>
          <w:p w14:paraId="6A8474F7" w14:textId="77777777" w:rsidR="00F4219E" w:rsidRDefault="00F4219E">
            <w:r>
              <w:t>Week 10</w:t>
            </w:r>
          </w:p>
        </w:tc>
        <w:tc>
          <w:tcPr>
            <w:tcW w:w="3021" w:type="dxa"/>
          </w:tcPr>
          <w:p w14:paraId="768829BA" w14:textId="77777777" w:rsidR="00F4219E" w:rsidRDefault="00F4219E"/>
        </w:tc>
        <w:tc>
          <w:tcPr>
            <w:tcW w:w="3021" w:type="dxa"/>
          </w:tcPr>
          <w:p w14:paraId="60B5CA64" w14:textId="77777777" w:rsidR="00F4219E" w:rsidRDefault="00F4219E"/>
        </w:tc>
      </w:tr>
    </w:tbl>
    <w:p w14:paraId="7332FFE0" w14:textId="77777777" w:rsidR="00391F17" w:rsidRDefault="00391F17"/>
    <w:p w14:paraId="068F1676" w14:textId="77777777" w:rsidR="00391F17" w:rsidRDefault="00391F17"/>
    <w:sectPr w:rsidR="00391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CC9B2" w14:textId="77777777" w:rsidR="007308BE" w:rsidRDefault="007308BE" w:rsidP="00391F17">
      <w:pPr>
        <w:spacing w:after="0" w:line="240" w:lineRule="auto"/>
      </w:pPr>
      <w:r>
        <w:separator/>
      </w:r>
    </w:p>
  </w:endnote>
  <w:endnote w:type="continuationSeparator" w:id="0">
    <w:p w14:paraId="0792F64B" w14:textId="77777777" w:rsidR="007308BE" w:rsidRDefault="007308BE" w:rsidP="0039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5FB5D" w14:textId="77777777" w:rsidR="007308BE" w:rsidRDefault="007308BE" w:rsidP="00391F17">
      <w:pPr>
        <w:spacing w:after="0" w:line="240" w:lineRule="auto"/>
      </w:pPr>
      <w:r>
        <w:separator/>
      </w:r>
    </w:p>
  </w:footnote>
  <w:footnote w:type="continuationSeparator" w:id="0">
    <w:p w14:paraId="15A5AABA" w14:textId="77777777" w:rsidR="007308BE" w:rsidRDefault="007308BE" w:rsidP="00391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E2951"/>
    <w:multiLevelType w:val="hybridMultilevel"/>
    <w:tmpl w:val="67A208D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22CA9"/>
    <w:multiLevelType w:val="hybridMultilevel"/>
    <w:tmpl w:val="F264796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F17"/>
    <w:rsid w:val="00025A0C"/>
    <w:rsid w:val="0003202A"/>
    <w:rsid w:val="00043541"/>
    <w:rsid w:val="00061532"/>
    <w:rsid w:val="0006299B"/>
    <w:rsid w:val="00082F4B"/>
    <w:rsid w:val="000F2215"/>
    <w:rsid w:val="00102D09"/>
    <w:rsid w:val="00103304"/>
    <w:rsid w:val="00127E78"/>
    <w:rsid w:val="00157838"/>
    <w:rsid w:val="001C6470"/>
    <w:rsid w:val="001F1CEC"/>
    <w:rsid w:val="00250375"/>
    <w:rsid w:val="0026614F"/>
    <w:rsid w:val="0028529D"/>
    <w:rsid w:val="0029494B"/>
    <w:rsid w:val="002B49F6"/>
    <w:rsid w:val="002C22C2"/>
    <w:rsid w:val="002D0CF2"/>
    <w:rsid w:val="002F6DDE"/>
    <w:rsid w:val="0032138B"/>
    <w:rsid w:val="00331CAB"/>
    <w:rsid w:val="00391F17"/>
    <w:rsid w:val="003A7EAA"/>
    <w:rsid w:val="00445F5E"/>
    <w:rsid w:val="0048203C"/>
    <w:rsid w:val="004B7A84"/>
    <w:rsid w:val="004E0141"/>
    <w:rsid w:val="00513471"/>
    <w:rsid w:val="00527598"/>
    <w:rsid w:val="00547CA1"/>
    <w:rsid w:val="00560662"/>
    <w:rsid w:val="00564627"/>
    <w:rsid w:val="00574A70"/>
    <w:rsid w:val="00580E87"/>
    <w:rsid w:val="005947EC"/>
    <w:rsid w:val="005C269D"/>
    <w:rsid w:val="005D686E"/>
    <w:rsid w:val="005E5D84"/>
    <w:rsid w:val="005F0282"/>
    <w:rsid w:val="005F29B7"/>
    <w:rsid w:val="005F2A1E"/>
    <w:rsid w:val="005F5BA8"/>
    <w:rsid w:val="00625EF9"/>
    <w:rsid w:val="00651D94"/>
    <w:rsid w:val="006710F9"/>
    <w:rsid w:val="00683D6D"/>
    <w:rsid w:val="006954A9"/>
    <w:rsid w:val="007056AE"/>
    <w:rsid w:val="007308BE"/>
    <w:rsid w:val="00757DBC"/>
    <w:rsid w:val="007B548D"/>
    <w:rsid w:val="007D1021"/>
    <w:rsid w:val="007D3510"/>
    <w:rsid w:val="007D647E"/>
    <w:rsid w:val="007E4280"/>
    <w:rsid w:val="00825220"/>
    <w:rsid w:val="008371F2"/>
    <w:rsid w:val="00855B6C"/>
    <w:rsid w:val="008A361C"/>
    <w:rsid w:val="008B08D0"/>
    <w:rsid w:val="008E5B2D"/>
    <w:rsid w:val="00903B7A"/>
    <w:rsid w:val="00933BE8"/>
    <w:rsid w:val="00955FD4"/>
    <w:rsid w:val="00962B4E"/>
    <w:rsid w:val="009738CD"/>
    <w:rsid w:val="00973EFB"/>
    <w:rsid w:val="009759B3"/>
    <w:rsid w:val="0099513F"/>
    <w:rsid w:val="009F616B"/>
    <w:rsid w:val="00A11309"/>
    <w:rsid w:val="00A153CF"/>
    <w:rsid w:val="00A56185"/>
    <w:rsid w:val="00A85283"/>
    <w:rsid w:val="00A91930"/>
    <w:rsid w:val="00AF1742"/>
    <w:rsid w:val="00AF6096"/>
    <w:rsid w:val="00AF763C"/>
    <w:rsid w:val="00B20A7A"/>
    <w:rsid w:val="00B3377E"/>
    <w:rsid w:val="00B414BC"/>
    <w:rsid w:val="00BA2A57"/>
    <w:rsid w:val="00BD63D0"/>
    <w:rsid w:val="00C96FDE"/>
    <w:rsid w:val="00CC17D2"/>
    <w:rsid w:val="00CC54C9"/>
    <w:rsid w:val="00CE67A0"/>
    <w:rsid w:val="00D1640C"/>
    <w:rsid w:val="00D23FD8"/>
    <w:rsid w:val="00D644C2"/>
    <w:rsid w:val="00D81463"/>
    <w:rsid w:val="00DF0931"/>
    <w:rsid w:val="00DF7B31"/>
    <w:rsid w:val="00E06EFF"/>
    <w:rsid w:val="00E26DC7"/>
    <w:rsid w:val="00E44A20"/>
    <w:rsid w:val="00E51F9C"/>
    <w:rsid w:val="00E669F9"/>
    <w:rsid w:val="00E73955"/>
    <w:rsid w:val="00EE50D4"/>
    <w:rsid w:val="00F20EA8"/>
    <w:rsid w:val="00F4219E"/>
    <w:rsid w:val="00F647A9"/>
    <w:rsid w:val="00FA6399"/>
    <w:rsid w:val="00FB40CA"/>
    <w:rsid w:val="00F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66E1"/>
  <w15:chartTrackingRefBased/>
  <w15:docId w15:val="{D0E1B31F-1C78-4B1C-89AE-D0DB532C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91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0F2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Keizer</dc:creator>
  <cp:keywords/>
  <dc:description/>
  <cp:lastModifiedBy>Elly Peters</cp:lastModifiedBy>
  <cp:revision>69</cp:revision>
  <dcterms:created xsi:type="dcterms:W3CDTF">2019-11-27T10:05:00Z</dcterms:created>
  <dcterms:modified xsi:type="dcterms:W3CDTF">2019-12-05T10:36:00Z</dcterms:modified>
</cp:coreProperties>
</file>