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D3B" w:rsidRPr="00274C2A" w:rsidRDefault="00865D3B">
      <w:pPr>
        <w:rPr>
          <w:rFonts w:cs="Arial"/>
          <w:b/>
          <w:color w:val="000000" w:themeColor="text1"/>
          <w:szCs w:val="24"/>
        </w:rPr>
      </w:pPr>
      <w:r w:rsidRPr="00274C2A">
        <w:rPr>
          <w:rFonts w:cs="Arial"/>
          <w:b/>
          <w:color w:val="000000" w:themeColor="text1"/>
          <w:szCs w:val="24"/>
        </w:rPr>
        <w:t>Opgave 1</w:t>
      </w:r>
    </w:p>
    <w:p w:rsidR="00882E7B" w:rsidRPr="00865D3B" w:rsidRDefault="00865D3B">
      <w:pPr>
        <w:rPr>
          <w:rFonts w:cs="Arial"/>
          <w:szCs w:val="24"/>
        </w:rPr>
      </w:pPr>
      <w:r>
        <w:rPr>
          <w:rFonts w:cs="Arial"/>
          <w:szCs w:val="24"/>
        </w:rPr>
        <w:t>Bij de 4 diagrammen hieronder is elke keer de grafiek verkeerd getekend. Teken met potlood de juiste grafiek door de punten. Let op of je een geodriehoek mag gebruiken om een rechte lijn te tekenen of dat je juist een vloeiende lijn moet tekenen.</w:t>
      </w:r>
    </w:p>
    <w:p w:rsidR="00882E7B" w:rsidRDefault="00865D3B">
      <w:r>
        <w:rPr>
          <w:noProof/>
          <w:lang w:eastAsia="nl-NL"/>
        </w:rPr>
        <w:drawing>
          <wp:anchor distT="0" distB="0" distL="114300" distR="114300" simplePos="0" relativeHeight="251659264" behindDoc="1" locked="0" layoutInCell="1" allowOverlap="1" wp14:anchorId="2B6E1DEA" wp14:editId="3A7E6A1B">
            <wp:simplePos x="0" y="0"/>
            <wp:positionH relativeFrom="margin">
              <wp:posOffset>0</wp:posOffset>
            </wp:positionH>
            <wp:positionV relativeFrom="paragraph">
              <wp:posOffset>5715</wp:posOffset>
            </wp:positionV>
            <wp:extent cx="2409825" cy="1762125"/>
            <wp:effectExtent l="0" t="0" r="9525" b="9525"/>
            <wp:wrapTight wrapText="bothSides">
              <wp:wrapPolygon edited="0">
                <wp:start x="0" y="0"/>
                <wp:lineTo x="0" y="21483"/>
                <wp:lineTo x="21515" y="21483"/>
                <wp:lineTo x="21515" y="0"/>
                <wp:lineTo x="0" y="0"/>
              </wp:wrapPolygon>
            </wp:wrapTight>
            <wp:docPr id="3" name="Grafie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noProof/>
          <w:lang w:eastAsia="nl-NL"/>
        </w:rPr>
        <w:drawing>
          <wp:anchor distT="0" distB="0" distL="114300" distR="114300" simplePos="0" relativeHeight="251661312" behindDoc="1" locked="0" layoutInCell="1" allowOverlap="1" wp14:anchorId="6A079645" wp14:editId="401CC995">
            <wp:simplePos x="0" y="0"/>
            <wp:positionH relativeFrom="margin">
              <wp:posOffset>3341370</wp:posOffset>
            </wp:positionH>
            <wp:positionV relativeFrom="paragraph">
              <wp:posOffset>5715</wp:posOffset>
            </wp:positionV>
            <wp:extent cx="2409825" cy="1762125"/>
            <wp:effectExtent l="0" t="0" r="9525" b="9525"/>
            <wp:wrapTight wrapText="bothSides">
              <wp:wrapPolygon edited="0">
                <wp:start x="0" y="0"/>
                <wp:lineTo x="0" y="21483"/>
                <wp:lineTo x="21515" y="21483"/>
                <wp:lineTo x="21515" y="0"/>
                <wp:lineTo x="0" y="0"/>
              </wp:wrapPolygon>
            </wp:wrapTight>
            <wp:docPr id="4" name="Grafie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882E7B" w:rsidRDefault="00882E7B"/>
    <w:p w:rsidR="00865D3B" w:rsidRDefault="00865D3B"/>
    <w:p w:rsidR="00865D3B" w:rsidRPr="00865D3B" w:rsidRDefault="00865D3B" w:rsidP="00865D3B"/>
    <w:p w:rsidR="00865D3B" w:rsidRPr="00865D3B" w:rsidRDefault="00865D3B" w:rsidP="00865D3B"/>
    <w:p w:rsidR="00865D3B" w:rsidRPr="00865D3B" w:rsidRDefault="00865D3B" w:rsidP="00865D3B"/>
    <w:p w:rsidR="00865D3B" w:rsidRPr="00865D3B" w:rsidRDefault="00865D3B" w:rsidP="00865D3B"/>
    <w:p w:rsidR="00865D3B" w:rsidRPr="00865D3B" w:rsidRDefault="008962F9" w:rsidP="00865D3B">
      <w:r>
        <w:rPr>
          <w:noProof/>
          <w:lang w:eastAsia="nl-NL"/>
        </w:rPr>
        <w:drawing>
          <wp:anchor distT="0" distB="0" distL="114300" distR="114300" simplePos="0" relativeHeight="251663360" behindDoc="1" locked="0" layoutInCell="1" allowOverlap="1" wp14:anchorId="59528CA1" wp14:editId="4EE9ECF4">
            <wp:simplePos x="0" y="0"/>
            <wp:positionH relativeFrom="margin">
              <wp:posOffset>0</wp:posOffset>
            </wp:positionH>
            <wp:positionV relativeFrom="paragraph">
              <wp:posOffset>19050</wp:posOffset>
            </wp:positionV>
            <wp:extent cx="2409825" cy="1762125"/>
            <wp:effectExtent l="0" t="0" r="9525" b="9525"/>
            <wp:wrapTight wrapText="bothSides">
              <wp:wrapPolygon edited="0">
                <wp:start x="0" y="0"/>
                <wp:lineTo x="0" y="21483"/>
                <wp:lineTo x="21515" y="21483"/>
                <wp:lineTo x="21515" y="0"/>
                <wp:lineTo x="0" y="0"/>
              </wp:wrapPolygon>
            </wp:wrapTight>
            <wp:docPr id="5" name="Grafie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noProof/>
          <w:lang w:eastAsia="nl-NL"/>
        </w:rPr>
        <w:drawing>
          <wp:anchor distT="0" distB="0" distL="114300" distR="114300" simplePos="0" relativeHeight="251658240" behindDoc="0" locked="0" layoutInCell="1" allowOverlap="1" wp14:anchorId="7D3E6867" wp14:editId="5E38354C">
            <wp:simplePos x="0" y="0"/>
            <wp:positionH relativeFrom="column">
              <wp:posOffset>3310255</wp:posOffset>
            </wp:positionH>
            <wp:positionV relativeFrom="paragraph">
              <wp:posOffset>13335</wp:posOffset>
            </wp:positionV>
            <wp:extent cx="2409825" cy="1762125"/>
            <wp:effectExtent l="0" t="0" r="9525" b="9525"/>
            <wp:wrapSquare wrapText="bothSides"/>
            <wp:docPr id="2" name="Grafie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865D3B" w:rsidRPr="00865D3B" w:rsidRDefault="00865D3B" w:rsidP="00865D3B"/>
    <w:p w:rsidR="00865D3B" w:rsidRPr="00865D3B" w:rsidRDefault="00865D3B" w:rsidP="00865D3B"/>
    <w:p w:rsidR="00865D3B" w:rsidRPr="00865D3B" w:rsidRDefault="00865D3B" w:rsidP="00865D3B"/>
    <w:p w:rsidR="00865D3B" w:rsidRPr="00865D3B" w:rsidRDefault="00865D3B" w:rsidP="00865D3B"/>
    <w:p w:rsidR="00865D3B" w:rsidRPr="00865D3B" w:rsidRDefault="00865D3B" w:rsidP="00865D3B"/>
    <w:p w:rsidR="00865D3B" w:rsidRPr="00865D3B" w:rsidRDefault="00865D3B" w:rsidP="00865D3B"/>
    <w:p w:rsidR="00865D3B" w:rsidRPr="00274C2A" w:rsidRDefault="008962F9" w:rsidP="00865D3B">
      <w:pPr>
        <w:rPr>
          <w:b/>
        </w:rPr>
      </w:pPr>
      <w:r w:rsidRPr="00274C2A">
        <w:rPr>
          <w:b/>
        </w:rPr>
        <w:t>Opgave 2</w:t>
      </w:r>
    </w:p>
    <w:p w:rsidR="008962F9" w:rsidRDefault="00274C2A" w:rsidP="00865D3B">
      <w:r>
        <w:rPr>
          <w:noProof/>
          <w:lang w:eastAsia="nl-NL"/>
        </w:rPr>
        <w:drawing>
          <wp:anchor distT="0" distB="0" distL="114300" distR="114300" simplePos="0" relativeHeight="251664384" behindDoc="1" locked="0" layoutInCell="1" allowOverlap="1" wp14:anchorId="6A4E669C" wp14:editId="5CC356E5">
            <wp:simplePos x="0" y="0"/>
            <wp:positionH relativeFrom="column">
              <wp:posOffset>2862580</wp:posOffset>
            </wp:positionH>
            <wp:positionV relativeFrom="paragraph">
              <wp:posOffset>377825</wp:posOffset>
            </wp:positionV>
            <wp:extent cx="2771775" cy="2847975"/>
            <wp:effectExtent l="0" t="0" r="9525" b="9525"/>
            <wp:wrapTight wrapText="bothSides">
              <wp:wrapPolygon edited="0">
                <wp:start x="0" y="0"/>
                <wp:lineTo x="0" y="21528"/>
                <wp:lineTo x="21526" y="21528"/>
                <wp:lineTo x="21526"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71775" cy="2847975"/>
                    </a:xfrm>
                    <a:prstGeom prst="rect">
                      <a:avLst/>
                    </a:prstGeom>
                  </pic:spPr>
                </pic:pic>
              </a:graphicData>
            </a:graphic>
          </wp:anchor>
        </w:drawing>
      </w:r>
      <w:r w:rsidR="008962F9">
        <w:t>Gerard en Abdel gaan fietsen en houden de tijd en hun afstand bij. Ze zetten hun meetresultaten in een tabel (zie hieronder). Maak een lijndiagram van de tabel.</w:t>
      </w:r>
    </w:p>
    <w:tbl>
      <w:tblPr>
        <w:tblStyle w:val="Onopgemaaktetabel4"/>
        <w:tblW w:w="0" w:type="auto"/>
        <w:tblLook w:val="04A0" w:firstRow="1" w:lastRow="0" w:firstColumn="1" w:lastColumn="0" w:noHBand="0" w:noVBand="1"/>
      </w:tblPr>
      <w:tblGrid>
        <w:gridCol w:w="1555"/>
        <w:gridCol w:w="1559"/>
      </w:tblGrid>
      <w:tr w:rsidR="008962F9" w:rsidTr="008962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8962F9" w:rsidRDefault="008962F9" w:rsidP="008962F9">
            <w:pPr>
              <w:jc w:val="center"/>
            </w:pPr>
            <w:r>
              <w:t>tijd (min)</w:t>
            </w:r>
          </w:p>
        </w:tc>
        <w:tc>
          <w:tcPr>
            <w:tcW w:w="1559" w:type="dxa"/>
          </w:tcPr>
          <w:p w:rsidR="008962F9" w:rsidRDefault="008962F9" w:rsidP="008962F9">
            <w:pPr>
              <w:jc w:val="center"/>
              <w:cnfStyle w:val="100000000000" w:firstRow="1" w:lastRow="0" w:firstColumn="0" w:lastColumn="0" w:oddVBand="0" w:evenVBand="0" w:oddHBand="0" w:evenHBand="0" w:firstRowFirstColumn="0" w:firstRowLastColumn="0" w:lastRowFirstColumn="0" w:lastRowLastColumn="0"/>
            </w:pPr>
            <w:r>
              <w:t>afstand (m)</w:t>
            </w:r>
          </w:p>
        </w:tc>
      </w:tr>
      <w:tr w:rsidR="008962F9" w:rsidTr="008962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2</w:t>
            </w:r>
          </w:p>
        </w:tc>
        <w:tc>
          <w:tcPr>
            <w:tcW w:w="1559" w:type="dxa"/>
          </w:tcPr>
          <w:p w:rsidR="008962F9" w:rsidRPr="008962F9" w:rsidRDefault="008962F9" w:rsidP="008962F9">
            <w:pPr>
              <w:jc w:val="center"/>
              <w:cnfStyle w:val="000000100000" w:firstRow="0" w:lastRow="0" w:firstColumn="0" w:lastColumn="0" w:oddVBand="0" w:evenVBand="0" w:oddHBand="1" w:evenHBand="0" w:firstRowFirstColumn="0" w:firstRowLastColumn="0" w:lastRowFirstColumn="0" w:lastRowLastColumn="0"/>
            </w:pPr>
            <w:r w:rsidRPr="008962F9">
              <w:t>500</w:t>
            </w:r>
          </w:p>
        </w:tc>
      </w:tr>
      <w:tr w:rsidR="008962F9" w:rsidTr="008962F9">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4</w:t>
            </w:r>
          </w:p>
        </w:tc>
        <w:tc>
          <w:tcPr>
            <w:tcW w:w="1559" w:type="dxa"/>
          </w:tcPr>
          <w:p w:rsidR="008962F9" w:rsidRPr="008962F9" w:rsidRDefault="008962F9" w:rsidP="008962F9">
            <w:pPr>
              <w:jc w:val="center"/>
              <w:cnfStyle w:val="000000000000" w:firstRow="0" w:lastRow="0" w:firstColumn="0" w:lastColumn="0" w:oddVBand="0" w:evenVBand="0" w:oddHBand="0" w:evenHBand="0" w:firstRowFirstColumn="0" w:firstRowLastColumn="0" w:lastRowFirstColumn="0" w:lastRowLastColumn="0"/>
            </w:pPr>
            <w:r w:rsidRPr="008962F9">
              <w:t>950</w:t>
            </w:r>
          </w:p>
        </w:tc>
      </w:tr>
      <w:tr w:rsidR="008962F9" w:rsidTr="008962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6</w:t>
            </w:r>
          </w:p>
        </w:tc>
        <w:tc>
          <w:tcPr>
            <w:tcW w:w="1559" w:type="dxa"/>
          </w:tcPr>
          <w:p w:rsidR="008962F9" w:rsidRPr="008962F9" w:rsidRDefault="008962F9" w:rsidP="008962F9">
            <w:pPr>
              <w:jc w:val="center"/>
              <w:cnfStyle w:val="000000100000" w:firstRow="0" w:lastRow="0" w:firstColumn="0" w:lastColumn="0" w:oddVBand="0" w:evenVBand="0" w:oddHBand="1" w:evenHBand="0" w:firstRowFirstColumn="0" w:firstRowLastColumn="0" w:lastRowFirstColumn="0" w:lastRowLastColumn="0"/>
            </w:pPr>
            <w:r w:rsidRPr="008962F9">
              <w:t>1500</w:t>
            </w:r>
          </w:p>
        </w:tc>
      </w:tr>
      <w:tr w:rsidR="008962F9" w:rsidTr="008962F9">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8</w:t>
            </w:r>
          </w:p>
        </w:tc>
        <w:tc>
          <w:tcPr>
            <w:tcW w:w="1559" w:type="dxa"/>
          </w:tcPr>
          <w:p w:rsidR="008962F9" w:rsidRPr="008962F9" w:rsidRDefault="008962F9" w:rsidP="008962F9">
            <w:pPr>
              <w:jc w:val="center"/>
              <w:cnfStyle w:val="000000000000" w:firstRow="0" w:lastRow="0" w:firstColumn="0" w:lastColumn="0" w:oddVBand="0" w:evenVBand="0" w:oddHBand="0" w:evenHBand="0" w:firstRowFirstColumn="0" w:firstRowLastColumn="0" w:lastRowFirstColumn="0" w:lastRowLastColumn="0"/>
            </w:pPr>
            <w:r w:rsidRPr="008962F9">
              <w:t>2100</w:t>
            </w:r>
          </w:p>
        </w:tc>
      </w:tr>
      <w:tr w:rsidR="008962F9" w:rsidTr="008962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10</w:t>
            </w:r>
          </w:p>
        </w:tc>
        <w:tc>
          <w:tcPr>
            <w:tcW w:w="1559" w:type="dxa"/>
          </w:tcPr>
          <w:p w:rsidR="008962F9" w:rsidRPr="008962F9" w:rsidRDefault="008962F9" w:rsidP="008962F9">
            <w:pPr>
              <w:jc w:val="center"/>
              <w:cnfStyle w:val="000000100000" w:firstRow="0" w:lastRow="0" w:firstColumn="0" w:lastColumn="0" w:oddVBand="0" w:evenVBand="0" w:oddHBand="1" w:evenHBand="0" w:firstRowFirstColumn="0" w:firstRowLastColumn="0" w:lastRowFirstColumn="0" w:lastRowLastColumn="0"/>
            </w:pPr>
            <w:r w:rsidRPr="008962F9">
              <w:t>2450</w:t>
            </w:r>
          </w:p>
        </w:tc>
      </w:tr>
      <w:tr w:rsidR="008962F9" w:rsidTr="008962F9">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12</w:t>
            </w:r>
          </w:p>
        </w:tc>
        <w:tc>
          <w:tcPr>
            <w:tcW w:w="1559" w:type="dxa"/>
          </w:tcPr>
          <w:p w:rsidR="008962F9" w:rsidRPr="008962F9" w:rsidRDefault="008962F9" w:rsidP="008962F9">
            <w:pPr>
              <w:jc w:val="center"/>
              <w:cnfStyle w:val="000000000000" w:firstRow="0" w:lastRow="0" w:firstColumn="0" w:lastColumn="0" w:oddVBand="0" w:evenVBand="0" w:oddHBand="0" w:evenHBand="0" w:firstRowFirstColumn="0" w:firstRowLastColumn="0" w:lastRowFirstColumn="0" w:lastRowLastColumn="0"/>
            </w:pPr>
            <w:r w:rsidRPr="008962F9">
              <w:t>3000</w:t>
            </w:r>
          </w:p>
        </w:tc>
      </w:tr>
      <w:tr w:rsidR="008962F9" w:rsidTr="008962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8962F9" w:rsidRPr="008962F9" w:rsidRDefault="008962F9" w:rsidP="008962F9">
            <w:pPr>
              <w:jc w:val="center"/>
              <w:rPr>
                <w:b w:val="0"/>
              </w:rPr>
            </w:pPr>
            <w:r w:rsidRPr="008962F9">
              <w:rPr>
                <w:b w:val="0"/>
              </w:rPr>
              <w:t>14</w:t>
            </w:r>
          </w:p>
        </w:tc>
        <w:tc>
          <w:tcPr>
            <w:tcW w:w="1559" w:type="dxa"/>
          </w:tcPr>
          <w:p w:rsidR="008962F9" w:rsidRPr="008962F9" w:rsidRDefault="008962F9" w:rsidP="008962F9">
            <w:pPr>
              <w:jc w:val="center"/>
              <w:cnfStyle w:val="000000100000" w:firstRow="0" w:lastRow="0" w:firstColumn="0" w:lastColumn="0" w:oddVBand="0" w:evenVBand="0" w:oddHBand="1" w:evenHBand="0" w:firstRowFirstColumn="0" w:firstRowLastColumn="0" w:lastRowFirstColumn="0" w:lastRowLastColumn="0"/>
            </w:pPr>
            <w:r w:rsidRPr="008962F9">
              <w:t>3500</w:t>
            </w:r>
          </w:p>
        </w:tc>
      </w:tr>
    </w:tbl>
    <w:p w:rsidR="00274C2A" w:rsidRDefault="00274C2A" w:rsidP="008962F9"/>
    <w:p w:rsidR="00274C2A" w:rsidRDefault="00274C2A">
      <w:r>
        <w:br w:type="page"/>
      </w:r>
    </w:p>
    <w:p w:rsidR="00AA69ED" w:rsidRDefault="00AA69ED" w:rsidP="008962F9">
      <w:pPr>
        <w:rPr>
          <w:b/>
        </w:rPr>
      </w:pPr>
      <w:r>
        <w:rPr>
          <w:b/>
        </w:rPr>
        <w:lastRenderedPageBreak/>
        <w:t xml:space="preserve">Opgave 3 </w:t>
      </w:r>
    </w:p>
    <w:p w:rsidR="00AA69ED" w:rsidRDefault="00AA69ED" w:rsidP="00AA69ED">
      <w:pPr>
        <w:pStyle w:val="Geenafstand"/>
      </w:pPr>
      <w:r>
        <w:t xml:space="preserve">Myrthe en Achmed </w:t>
      </w:r>
      <w:r w:rsidR="004376EE">
        <w:t>prikken een gaatje onderin een limonadeglas van 1,5 L. Over het gaatje plakken ze een plakbandje. Daarna vullen ze de fles met 1,5 L water.</w:t>
      </w:r>
    </w:p>
    <w:p w:rsidR="004376EE" w:rsidRDefault="004376EE" w:rsidP="00AA69ED">
      <w:pPr>
        <w:pStyle w:val="Geenafstand"/>
      </w:pPr>
      <w:r>
        <w:t>Zodra ze het plakbandje van het gaatje halen gaan ze meten hoeveel water uit de fles is gestroomd. Ze doen dit door met een maatbeker het water op te vangen dat uit de fles stroomt. Ze meten de hoeveelheid elke halve minuut. Na 5 minuten plakken ze het plakbandje weer over het gaatje.</w:t>
      </w:r>
    </w:p>
    <w:p w:rsidR="004376EE" w:rsidRDefault="004376EE" w:rsidP="004376EE">
      <w:pPr>
        <w:pStyle w:val="Geenafstand"/>
        <w:numPr>
          <w:ilvl w:val="0"/>
          <w:numId w:val="2"/>
        </w:numPr>
        <w:ind w:left="426" w:hanging="426"/>
      </w:pPr>
      <w:r>
        <w:t>Welke meetinstrumenten hebben ze nodig voor deze proef?</w:t>
      </w:r>
    </w:p>
    <w:p w:rsidR="004376EE" w:rsidRDefault="004376EE" w:rsidP="004376EE">
      <w:pPr>
        <w:pStyle w:val="Geenafstand"/>
        <w:numPr>
          <w:ilvl w:val="0"/>
          <w:numId w:val="2"/>
        </w:numPr>
        <w:ind w:left="426" w:hanging="426"/>
      </w:pPr>
      <w:r>
        <w:t>Welke meting zijn ze vergeten op te schrijven?</w:t>
      </w:r>
    </w:p>
    <w:p w:rsidR="004376EE" w:rsidRDefault="004376EE" w:rsidP="004376EE">
      <w:pPr>
        <w:pStyle w:val="Geenafstand"/>
        <w:numPr>
          <w:ilvl w:val="0"/>
          <w:numId w:val="2"/>
        </w:numPr>
        <w:ind w:left="426" w:hanging="426"/>
      </w:pPr>
      <w:r>
        <w:t xml:space="preserve">Maak van de tabel een </w:t>
      </w:r>
      <w:r w:rsidR="00D5078F">
        <w:t>lijn</w:t>
      </w:r>
      <w:r>
        <w:t>diagram.</w:t>
      </w:r>
    </w:p>
    <w:p w:rsidR="004376EE" w:rsidRDefault="00D5078F" w:rsidP="004376EE">
      <w:pPr>
        <w:pStyle w:val="Geenafstand"/>
      </w:pPr>
      <w:r>
        <w:rPr>
          <w:noProof/>
          <w:lang w:eastAsia="nl-NL"/>
        </w:rPr>
        <w:drawing>
          <wp:anchor distT="0" distB="0" distL="114300" distR="114300" simplePos="0" relativeHeight="251666432" behindDoc="1" locked="0" layoutInCell="1" allowOverlap="1" wp14:anchorId="17D92518" wp14:editId="0070BD80">
            <wp:simplePos x="0" y="0"/>
            <wp:positionH relativeFrom="margin">
              <wp:posOffset>3234055</wp:posOffset>
            </wp:positionH>
            <wp:positionV relativeFrom="paragraph">
              <wp:posOffset>146685</wp:posOffset>
            </wp:positionV>
            <wp:extent cx="2238375" cy="2181225"/>
            <wp:effectExtent l="0" t="0" r="9525" b="9525"/>
            <wp:wrapTight wrapText="bothSides">
              <wp:wrapPolygon edited="0">
                <wp:start x="0" y="0"/>
                <wp:lineTo x="0" y="21506"/>
                <wp:lineTo x="21508" y="21506"/>
                <wp:lineTo x="21508"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23412" r="19244"/>
                    <a:stretch/>
                  </pic:blipFill>
                  <pic:spPr bwMode="auto">
                    <a:xfrm>
                      <a:off x="0" y="0"/>
                      <a:ext cx="2238375" cy="2181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raster"/>
        <w:tblW w:w="0" w:type="auto"/>
        <w:tblLook w:val="04A0" w:firstRow="1" w:lastRow="0" w:firstColumn="1" w:lastColumn="0" w:noHBand="0" w:noVBand="1"/>
      </w:tblPr>
      <w:tblGrid>
        <w:gridCol w:w="1555"/>
        <w:gridCol w:w="1701"/>
      </w:tblGrid>
      <w:tr w:rsidR="004376EE" w:rsidTr="004376EE">
        <w:tc>
          <w:tcPr>
            <w:tcW w:w="1555" w:type="dxa"/>
          </w:tcPr>
          <w:p w:rsidR="004376EE" w:rsidRDefault="004376EE" w:rsidP="004376EE">
            <w:pPr>
              <w:pStyle w:val="Geenafstand"/>
            </w:pPr>
            <w:r>
              <w:t>tijd (min)</w:t>
            </w:r>
          </w:p>
        </w:tc>
        <w:tc>
          <w:tcPr>
            <w:tcW w:w="1701" w:type="dxa"/>
          </w:tcPr>
          <w:p w:rsidR="004376EE" w:rsidRPr="004376EE" w:rsidRDefault="004376EE" w:rsidP="004376EE">
            <w:pPr>
              <w:pStyle w:val="Geenafstand"/>
            </w:pPr>
            <w:r>
              <w:t>Volume (cm</w:t>
            </w:r>
            <w:r w:rsidRPr="004376EE">
              <w:rPr>
                <w:vertAlign w:val="superscript"/>
              </w:rPr>
              <w:t>3</w:t>
            </w:r>
            <w:r>
              <w:t>)</w:t>
            </w:r>
          </w:p>
        </w:tc>
      </w:tr>
      <w:tr w:rsidR="004376EE" w:rsidTr="004376EE">
        <w:tc>
          <w:tcPr>
            <w:tcW w:w="1555" w:type="dxa"/>
          </w:tcPr>
          <w:p w:rsidR="004376EE" w:rsidRDefault="004376EE" w:rsidP="004376EE">
            <w:pPr>
              <w:pStyle w:val="Geenafstand"/>
            </w:pPr>
            <w:r>
              <w:t>0,5</w:t>
            </w:r>
          </w:p>
        </w:tc>
        <w:tc>
          <w:tcPr>
            <w:tcW w:w="1701" w:type="dxa"/>
          </w:tcPr>
          <w:p w:rsidR="004376EE" w:rsidRDefault="004376EE" w:rsidP="004376EE">
            <w:pPr>
              <w:pStyle w:val="Geenafstand"/>
            </w:pPr>
            <w:r>
              <w:t>100</w:t>
            </w:r>
          </w:p>
        </w:tc>
      </w:tr>
      <w:tr w:rsidR="004376EE" w:rsidTr="004376EE">
        <w:tc>
          <w:tcPr>
            <w:tcW w:w="1555" w:type="dxa"/>
          </w:tcPr>
          <w:p w:rsidR="004376EE" w:rsidRDefault="004376EE" w:rsidP="004376EE">
            <w:pPr>
              <w:pStyle w:val="Geenafstand"/>
            </w:pPr>
            <w:r>
              <w:t>1,0</w:t>
            </w:r>
          </w:p>
        </w:tc>
        <w:tc>
          <w:tcPr>
            <w:tcW w:w="1701" w:type="dxa"/>
          </w:tcPr>
          <w:p w:rsidR="004376EE" w:rsidRDefault="004376EE" w:rsidP="004376EE">
            <w:pPr>
              <w:pStyle w:val="Geenafstand"/>
            </w:pPr>
            <w:r>
              <w:t>175</w:t>
            </w:r>
          </w:p>
        </w:tc>
      </w:tr>
      <w:tr w:rsidR="004376EE" w:rsidTr="004376EE">
        <w:tc>
          <w:tcPr>
            <w:tcW w:w="1555" w:type="dxa"/>
          </w:tcPr>
          <w:p w:rsidR="004376EE" w:rsidRDefault="004376EE" w:rsidP="004376EE">
            <w:pPr>
              <w:pStyle w:val="Geenafstand"/>
            </w:pPr>
            <w:r>
              <w:t>1,5</w:t>
            </w:r>
          </w:p>
        </w:tc>
        <w:tc>
          <w:tcPr>
            <w:tcW w:w="1701" w:type="dxa"/>
          </w:tcPr>
          <w:p w:rsidR="004376EE" w:rsidRDefault="00D5078F" w:rsidP="004376EE">
            <w:pPr>
              <w:pStyle w:val="Geenafstand"/>
            </w:pPr>
            <w:r>
              <w:t>235</w:t>
            </w:r>
          </w:p>
        </w:tc>
      </w:tr>
      <w:tr w:rsidR="004376EE" w:rsidTr="004376EE">
        <w:tc>
          <w:tcPr>
            <w:tcW w:w="1555" w:type="dxa"/>
          </w:tcPr>
          <w:p w:rsidR="004376EE" w:rsidRDefault="004376EE" w:rsidP="004376EE">
            <w:pPr>
              <w:pStyle w:val="Geenafstand"/>
            </w:pPr>
            <w:r>
              <w:t>2,0</w:t>
            </w:r>
          </w:p>
        </w:tc>
        <w:tc>
          <w:tcPr>
            <w:tcW w:w="1701" w:type="dxa"/>
          </w:tcPr>
          <w:p w:rsidR="004376EE" w:rsidRDefault="00D5078F" w:rsidP="004376EE">
            <w:pPr>
              <w:pStyle w:val="Geenafstand"/>
            </w:pPr>
            <w:r>
              <w:t>285</w:t>
            </w:r>
          </w:p>
        </w:tc>
        <w:bookmarkStart w:id="0" w:name="_GoBack"/>
        <w:bookmarkEnd w:id="0"/>
      </w:tr>
      <w:tr w:rsidR="004376EE" w:rsidTr="004376EE">
        <w:tc>
          <w:tcPr>
            <w:tcW w:w="1555" w:type="dxa"/>
          </w:tcPr>
          <w:p w:rsidR="004376EE" w:rsidRDefault="004376EE" w:rsidP="004376EE">
            <w:pPr>
              <w:pStyle w:val="Geenafstand"/>
            </w:pPr>
            <w:r>
              <w:t>2,5</w:t>
            </w:r>
          </w:p>
        </w:tc>
        <w:tc>
          <w:tcPr>
            <w:tcW w:w="1701" w:type="dxa"/>
          </w:tcPr>
          <w:p w:rsidR="004376EE" w:rsidRDefault="00D5078F" w:rsidP="004376EE">
            <w:pPr>
              <w:pStyle w:val="Geenafstand"/>
            </w:pPr>
            <w:r>
              <w:t>330</w:t>
            </w:r>
          </w:p>
        </w:tc>
      </w:tr>
      <w:tr w:rsidR="004376EE" w:rsidTr="004376EE">
        <w:tc>
          <w:tcPr>
            <w:tcW w:w="1555" w:type="dxa"/>
          </w:tcPr>
          <w:p w:rsidR="004376EE" w:rsidRDefault="004376EE" w:rsidP="004376EE">
            <w:pPr>
              <w:pStyle w:val="Geenafstand"/>
            </w:pPr>
            <w:r>
              <w:t>3,0</w:t>
            </w:r>
          </w:p>
        </w:tc>
        <w:tc>
          <w:tcPr>
            <w:tcW w:w="1701" w:type="dxa"/>
          </w:tcPr>
          <w:p w:rsidR="004376EE" w:rsidRDefault="00D5078F" w:rsidP="004376EE">
            <w:pPr>
              <w:pStyle w:val="Geenafstand"/>
            </w:pPr>
            <w:r>
              <w:t>370</w:t>
            </w:r>
          </w:p>
        </w:tc>
      </w:tr>
      <w:tr w:rsidR="004376EE" w:rsidTr="004376EE">
        <w:tc>
          <w:tcPr>
            <w:tcW w:w="1555" w:type="dxa"/>
          </w:tcPr>
          <w:p w:rsidR="004376EE" w:rsidRDefault="004376EE" w:rsidP="004376EE">
            <w:pPr>
              <w:pStyle w:val="Geenafstand"/>
            </w:pPr>
            <w:r>
              <w:t>3,5</w:t>
            </w:r>
          </w:p>
        </w:tc>
        <w:tc>
          <w:tcPr>
            <w:tcW w:w="1701" w:type="dxa"/>
          </w:tcPr>
          <w:p w:rsidR="004376EE" w:rsidRDefault="00D5078F" w:rsidP="004376EE">
            <w:pPr>
              <w:pStyle w:val="Geenafstand"/>
            </w:pPr>
            <w:r>
              <w:t>405</w:t>
            </w:r>
          </w:p>
        </w:tc>
      </w:tr>
      <w:tr w:rsidR="004376EE" w:rsidTr="004376EE">
        <w:tc>
          <w:tcPr>
            <w:tcW w:w="1555" w:type="dxa"/>
          </w:tcPr>
          <w:p w:rsidR="004376EE" w:rsidRDefault="004376EE" w:rsidP="004376EE">
            <w:pPr>
              <w:pStyle w:val="Geenafstand"/>
            </w:pPr>
            <w:r>
              <w:t>4,0</w:t>
            </w:r>
          </w:p>
        </w:tc>
        <w:tc>
          <w:tcPr>
            <w:tcW w:w="1701" w:type="dxa"/>
          </w:tcPr>
          <w:p w:rsidR="004376EE" w:rsidRDefault="00D5078F" w:rsidP="004376EE">
            <w:pPr>
              <w:pStyle w:val="Geenafstand"/>
            </w:pPr>
            <w:r>
              <w:t>440</w:t>
            </w:r>
          </w:p>
        </w:tc>
      </w:tr>
      <w:tr w:rsidR="004376EE" w:rsidTr="004376EE">
        <w:tc>
          <w:tcPr>
            <w:tcW w:w="1555" w:type="dxa"/>
          </w:tcPr>
          <w:p w:rsidR="004376EE" w:rsidRDefault="004376EE" w:rsidP="004376EE">
            <w:pPr>
              <w:pStyle w:val="Geenafstand"/>
            </w:pPr>
            <w:r>
              <w:t>4,5</w:t>
            </w:r>
          </w:p>
        </w:tc>
        <w:tc>
          <w:tcPr>
            <w:tcW w:w="1701" w:type="dxa"/>
          </w:tcPr>
          <w:p w:rsidR="004376EE" w:rsidRDefault="00D5078F" w:rsidP="004376EE">
            <w:pPr>
              <w:pStyle w:val="Geenafstand"/>
            </w:pPr>
            <w:r>
              <w:t>470</w:t>
            </w:r>
          </w:p>
        </w:tc>
      </w:tr>
      <w:tr w:rsidR="004376EE" w:rsidTr="004376EE">
        <w:tc>
          <w:tcPr>
            <w:tcW w:w="1555" w:type="dxa"/>
          </w:tcPr>
          <w:p w:rsidR="004376EE" w:rsidRDefault="004376EE" w:rsidP="004376EE">
            <w:pPr>
              <w:pStyle w:val="Geenafstand"/>
            </w:pPr>
            <w:r>
              <w:t>5,0</w:t>
            </w:r>
          </w:p>
        </w:tc>
        <w:tc>
          <w:tcPr>
            <w:tcW w:w="1701" w:type="dxa"/>
          </w:tcPr>
          <w:p w:rsidR="004376EE" w:rsidRDefault="00D5078F" w:rsidP="004376EE">
            <w:pPr>
              <w:pStyle w:val="Geenafstand"/>
            </w:pPr>
            <w:r>
              <w:t>495</w:t>
            </w:r>
          </w:p>
        </w:tc>
      </w:tr>
    </w:tbl>
    <w:p w:rsidR="004376EE" w:rsidRDefault="004376EE" w:rsidP="004376EE">
      <w:pPr>
        <w:pStyle w:val="Geenafstand"/>
      </w:pPr>
    </w:p>
    <w:p w:rsidR="004376EE" w:rsidRDefault="004376EE" w:rsidP="004376EE">
      <w:pPr>
        <w:pStyle w:val="Geenafstand"/>
      </w:pPr>
    </w:p>
    <w:p w:rsidR="008962F9" w:rsidRPr="00274C2A" w:rsidRDefault="00274C2A" w:rsidP="008962F9">
      <w:pPr>
        <w:rPr>
          <w:b/>
        </w:rPr>
      </w:pPr>
      <w:r w:rsidRPr="00274C2A">
        <w:rPr>
          <w:b/>
        </w:rPr>
        <w:t xml:space="preserve">Opgave </w:t>
      </w:r>
      <w:r w:rsidR="00AA69ED">
        <w:rPr>
          <w:b/>
        </w:rPr>
        <w:t>4</w:t>
      </w:r>
      <w:r>
        <w:rPr>
          <w:b/>
        </w:rPr>
        <w:t xml:space="preserve"> (</w:t>
      </w:r>
      <w:r w:rsidR="004376EE">
        <w:rPr>
          <w:b/>
        </w:rPr>
        <w:t>H</w:t>
      </w:r>
      <w:r>
        <w:rPr>
          <w:b/>
        </w:rPr>
        <w:t>V)</w:t>
      </w:r>
    </w:p>
    <w:p w:rsidR="00274C2A" w:rsidRDefault="00274C2A" w:rsidP="008962F9">
      <w:proofErr w:type="spellStart"/>
      <w:r>
        <w:t>Zharia</w:t>
      </w:r>
      <w:proofErr w:type="spellEnd"/>
      <w:r>
        <w:t xml:space="preserve"> en Anouk gieten evenveel kokend water in twee koffiebekertjes. Op het ene bekertje leggen ze een dekseltje. Vervolgens gaan ze </w:t>
      </w:r>
      <w:r w:rsidR="00AA69ED">
        <w:t>10 minuten</w:t>
      </w:r>
      <w:r>
        <w:t xml:space="preserve"> lang elke minuut de temperatuur meten. Daarom moeten ze bij het bekertje met de deksel wel elke keer even de deksel er vanaf halen. Hun meetresultaten zie je hieronder.</w:t>
      </w:r>
    </w:p>
    <w:tbl>
      <w:tblPr>
        <w:tblStyle w:val="Tabelraster"/>
        <w:tblpPr w:leftFromText="141" w:rightFromText="141" w:vertAnchor="text" w:horzAnchor="margin" w:tblpXSpec="right" w:tblpY="200"/>
        <w:tblOverlap w:val="never"/>
        <w:tblW w:w="4392" w:type="dxa"/>
        <w:tblLook w:val="04A0" w:firstRow="1" w:lastRow="0" w:firstColumn="1" w:lastColumn="0" w:noHBand="0" w:noVBand="1"/>
      </w:tblPr>
      <w:tblGrid>
        <w:gridCol w:w="1413"/>
        <w:gridCol w:w="1561"/>
        <w:gridCol w:w="1418"/>
      </w:tblGrid>
      <w:tr w:rsidR="00D5078F" w:rsidTr="00D5078F">
        <w:tc>
          <w:tcPr>
            <w:tcW w:w="1413" w:type="dxa"/>
            <w:vAlign w:val="center"/>
          </w:tcPr>
          <w:p w:rsidR="00D5078F" w:rsidRDefault="00D5078F" w:rsidP="00D5078F">
            <w:pPr>
              <w:jc w:val="center"/>
            </w:pPr>
            <w:r>
              <w:t>t (min)</w:t>
            </w:r>
          </w:p>
        </w:tc>
        <w:tc>
          <w:tcPr>
            <w:tcW w:w="1561" w:type="dxa"/>
            <w:vAlign w:val="center"/>
          </w:tcPr>
          <w:p w:rsidR="00D5078F" w:rsidRDefault="00D5078F" w:rsidP="00D5078F">
            <w:pPr>
              <w:jc w:val="center"/>
            </w:pPr>
            <w:r>
              <w:t>Zonder deksel T(</w:t>
            </w:r>
            <w:proofErr w:type="spellStart"/>
            <w:r w:rsidRPr="00AA69ED">
              <w:rPr>
                <w:vertAlign w:val="superscript"/>
              </w:rPr>
              <w:t>o</w:t>
            </w:r>
            <w:r>
              <w:t>C</w:t>
            </w:r>
            <w:proofErr w:type="spellEnd"/>
            <w:r>
              <w:t>)</w:t>
            </w:r>
          </w:p>
        </w:tc>
        <w:tc>
          <w:tcPr>
            <w:tcW w:w="1418" w:type="dxa"/>
            <w:vAlign w:val="center"/>
          </w:tcPr>
          <w:p w:rsidR="00D5078F" w:rsidRDefault="00D5078F" w:rsidP="00D5078F">
            <w:pPr>
              <w:jc w:val="center"/>
            </w:pPr>
            <w:r>
              <w:t>Met deksel T(</w:t>
            </w:r>
            <w:proofErr w:type="spellStart"/>
            <w:r w:rsidRPr="00AA69ED">
              <w:rPr>
                <w:vertAlign w:val="superscript"/>
              </w:rPr>
              <w:t>o</w:t>
            </w:r>
            <w:r>
              <w:t>C</w:t>
            </w:r>
            <w:proofErr w:type="spellEnd"/>
            <w:r>
              <w:t>)</w:t>
            </w:r>
          </w:p>
        </w:tc>
      </w:tr>
      <w:tr w:rsidR="00D5078F" w:rsidTr="00D5078F">
        <w:tc>
          <w:tcPr>
            <w:tcW w:w="1413" w:type="dxa"/>
            <w:vAlign w:val="center"/>
          </w:tcPr>
          <w:p w:rsidR="00D5078F" w:rsidRDefault="00D5078F" w:rsidP="00D5078F">
            <w:pPr>
              <w:jc w:val="center"/>
            </w:pPr>
            <w:r>
              <w:t>0</w:t>
            </w:r>
          </w:p>
        </w:tc>
        <w:tc>
          <w:tcPr>
            <w:tcW w:w="1561" w:type="dxa"/>
            <w:vAlign w:val="center"/>
          </w:tcPr>
          <w:p w:rsidR="00D5078F" w:rsidRDefault="00D5078F" w:rsidP="00D5078F">
            <w:pPr>
              <w:jc w:val="center"/>
            </w:pPr>
            <w:r>
              <w:t>100</w:t>
            </w:r>
          </w:p>
        </w:tc>
        <w:tc>
          <w:tcPr>
            <w:tcW w:w="1418" w:type="dxa"/>
            <w:vAlign w:val="center"/>
          </w:tcPr>
          <w:p w:rsidR="00D5078F" w:rsidRDefault="00D5078F" w:rsidP="00D5078F">
            <w:pPr>
              <w:jc w:val="center"/>
            </w:pPr>
            <w:r>
              <w:t>100</w:t>
            </w:r>
          </w:p>
        </w:tc>
      </w:tr>
      <w:tr w:rsidR="00D5078F" w:rsidTr="00D5078F">
        <w:tc>
          <w:tcPr>
            <w:tcW w:w="1413" w:type="dxa"/>
            <w:vAlign w:val="center"/>
          </w:tcPr>
          <w:p w:rsidR="00D5078F" w:rsidRDefault="00D5078F" w:rsidP="00D5078F">
            <w:pPr>
              <w:jc w:val="center"/>
            </w:pPr>
            <w:r>
              <w:t>1</w:t>
            </w:r>
          </w:p>
        </w:tc>
        <w:tc>
          <w:tcPr>
            <w:tcW w:w="1561" w:type="dxa"/>
            <w:vAlign w:val="center"/>
          </w:tcPr>
          <w:p w:rsidR="00D5078F" w:rsidRDefault="00D5078F" w:rsidP="00D5078F">
            <w:pPr>
              <w:jc w:val="center"/>
            </w:pPr>
            <w:r>
              <w:t>80</w:t>
            </w:r>
          </w:p>
        </w:tc>
        <w:tc>
          <w:tcPr>
            <w:tcW w:w="1418" w:type="dxa"/>
            <w:vAlign w:val="center"/>
          </w:tcPr>
          <w:p w:rsidR="00D5078F" w:rsidRDefault="00D5078F" w:rsidP="00D5078F">
            <w:pPr>
              <w:jc w:val="center"/>
            </w:pPr>
            <w:r>
              <w:t>85</w:t>
            </w:r>
          </w:p>
        </w:tc>
      </w:tr>
      <w:tr w:rsidR="00D5078F" w:rsidTr="00D5078F">
        <w:tc>
          <w:tcPr>
            <w:tcW w:w="1413" w:type="dxa"/>
            <w:vAlign w:val="center"/>
          </w:tcPr>
          <w:p w:rsidR="00D5078F" w:rsidRDefault="00D5078F" w:rsidP="00D5078F">
            <w:pPr>
              <w:jc w:val="center"/>
            </w:pPr>
            <w:r>
              <w:t>2</w:t>
            </w:r>
          </w:p>
        </w:tc>
        <w:tc>
          <w:tcPr>
            <w:tcW w:w="1561" w:type="dxa"/>
            <w:vAlign w:val="center"/>
          </w:tcPr>
          <w:p w:rsidR="00D5078F" w:rsidRDefault="00D5078F" w:rsidP="00D5078F">
            <w:pPr>
              <w:jc w:val="center"/>
            </w:pPr>
            <w:r>
              <w:t>65</w:t>
            </w:r>
          </w:p>
        </w:tc>
        <w:tc>
          <w:tcPr>
            <w:tcW w:w="1418" w:type="dxa"/>
            <w:vAlign w:val="center"/>
          </w:tcPr>
          <w:p w:rsidR="00D5078F" w:rsidRDefault="00D5078F" w:rsidP="00D5078F">
            <w:pPr>
              <w:jc w:val="center"/>
            </w:pPr>
            <w:r>
              <w:t>75</w:t>
            </w:r>
          </w:p>
        </w:tc>
      </w:tr>
      <w:tr w:rsidR="00D5078F" w:rsidTr="00D5078F">
        <w:tc>
          <w:tcPr>
            <w:tcW w:w="1413" w:type="dxa"/>
            <w:vAlign w:val="center"/>
          </w:tcPr>
          <w:p w:rsidR="00D5078F" w:rsidRDefault="00D5078F" w:rsidP="00D5078F">
            <w:pPr>
              <w:jc w:val="center"/>
            </w:pPr>
            <w:r>
              <w:t>3</w:t>
            </w:r>
          </w:p>
        </w:tc>
        <w:tc>
          <w:tcPr>
            <w:tcW w:w="1561" w:type="dxa"/>
            <w:vAlign w:val="center"/>
          </w:tcPr>
          <w:p w:rsidR="00D5078F" w:rsidRDefault="00D5078F" w:rsidP="00D5078F">
            <w:pPr>
              <w:jc w:val="center"/>
            </w:pPr>
            <w:r>
              <w:t>55</w:t>
            </w:r>
          </w:p>
        </w:tc>
        <w:tc>
          <w:tcPr>
            <w:tcW w:w="1418" w:type="dxa"/>
            <w:vAlign w:val="center"/>
          </w:tcPr>
          <w:p w:rsidR="00D5078F" w:rsidRDefault="00D5078F" w:rsidP="00D5078F">
            <w:pPr>
              <w:jc w:val="center"/>
            </w:pPr>
            <w:r>
              <w:t>69</w:t>
            </w:r>
          </w:p>
        </w:tc>
      </w:tr>
      <w:tr w:rsidR="00D5078F" w:rsidTr="00D5078F">
        <w:tc>
          <w:tcPr>
            <w:tcW w:w="1413" w:type="dxa"/>
            <w:vAlign w:val="center"/>
          </w:tcPr>
          <w:p w:rsidR="00D5078F" w:rsidRDefault="00D5078F" w:rsidP="00D5078F">
            <w:pPr>
              <w:jc w:val="center"/>
            </w:pPr>
            <w:r>
              <w:t>4</w:t>
            </w:r>
          </w:p>
        </w:tc>
        <w:tc>
          <w:tcPr>
            <w:tcW w:w="1561" w:type="dxa"/>
            <w:vAlign w:val="center"/>
          </w:tcPr>
          <w:p w:rsidR="00D5078F" w:rsidRDefault="00D5078F" w:rsidP="00D5078F">
            <w:pPr>
              <w:jc w:val="center"/>
            </w:pPr>
            <w:r>
              <w:t>48</w:t>
            </w:r>
          </w:p>
        </w:tc>
        <w:tc>
          <w:tcPr>
            <w:tcW w:w="1418" w:type="dxa"/>
            <w:vAlign w:val="center"/>
          </w:tcPr>
          <w:p w:rsidR="00D5078F" w:rsidRDefault="00D5078F" w:rsidP="00D5078F">
            <w:pPr>
              <w:jc w:val="center"/>
            </w:pPr>
            <w:r>
              <w:t>64</w:t>
            </w:r>
          </w:p>
        </w:tc>
      </w:tr>
      <w:tr w:rsidR="00D5078F" w:rsidTr="00D5078F">
        <w:tc>
          <w:tcPr>
            <w:tcW w:w="1413" w:type="dxa"/>
            <w:vAlign w:val="center"/>
          </w:tcPr>
          <w:p w:rsidR="00D5078F" w:rsidRDefault="00D5078F" w:rsidP="00D5078F">
            <w:pPr>
              <w:jc w:val="center"/>
            </w:pPr>
            <w:r>
              <w:t>5</w:t>
            </w:r>
          </w:p>
        </w:tc>
        <w:tc>
          <w:tcPr>
            <w:tcW w:w="1561" w:type="dxa"/>
            <w:vAlign w:val="center"/>
          </w:tcPr>
          <w:p w:rsidR="00D5078F" w:rsidRDefault="00D5078F" w:rsidP="00D5078F">
            <w:pPr>
              <w:jc w:val="center"/>
            </w:pPr>
            <w:r>
              <w:t>43</w:t>
            </w:r>
          </w:p>
        </w:tc>
        <w:tc>
          <w:tcPr>
            <w:tcW w:w="1418" w:type="dxa"/>
            <w:vAlign w:val="center"/>
          </w:tcPr>
          <w:p w:rsidR="00D5078F" w:rsidRDefault="00D5078F" w:rsidP="00D5078F">
            <w:pPr>
              <w:jc w:val="center"/>
            </w:pPr>
            <w:r>
              <w:t>59</w:t>
            </w:r>
          </w:p>
        </w:tc>
      </w:tr>
      <w:tr w:rsidR="00D5078F" w:rsidTr="00D5078F">
        <w:tc>
          <w:tcPr>
            <w:tcW w:w="1413" w:type="dxa"/>
            <w:vAlign w:val="center"/>
          </w:tcPr>
          <w:p w:rsidR="00D5078F" w:rsidRDefault="00D5078F" w:rsidP="00D5078F">
            <w:pPr>
              <w:jc w:val="center"/>
            </w:pPr>
            <w:r>
              <w:t>6</w:t>
            </w:r>
          </w:p>
        </w:tc>
        <w:tc>
          <w:tcPr>
            <w:tcW w:w="1561" w:type="dxa"/>
            <w:vAlign w:val="center"/>
          </w:tcPr>
          <w:p w:rsidR="00D5078F" w:rsidRDefault="00D5078F" w:rsidP="00D5078F">
            <w:pPr>
              <w:jc w:val="center"/>
            </w:pPr>
            <w:r>
              <w:t>39</w:t>
            </w:r>
          </w:p>
        </w:tc>
        <w:tc>
          <w:tcPr>
            <w:tcW w:w="1418" w:type="dxa"/>
            <w:vAlign w:val="center"/>
          </w:tcPr>
          <w:p w:rsidR="00D5078F" w:rsidRDefault="00D5078F" w:rsidP="00D5078F">
            <w:pPr>
              <w:jc w:val="center"/>
            </w:pPr>
            <w:r>
              <w:t>55</w:t>
            </w:r>
          </w:p>
        </w:tc>
      </w:tr>
      <w:tr w:rsidR="00D5078F" w:rsidTr="00D5078F">
        <w:tc>
          <w:tcPr>
            <w:tcW w:w="1413" w:type="dxa"/>
            <w:vAlign w:val="center"/>
          </w:tcPr>
          <w:p w:rsidR="00D5078F" w:rsidRDefault="00D5078F" w:rsidP="00D5078F">
            <w:pPr>
              <w:jc w:val="center"/>
            </w:pPr>
            <w:r>
              <w:t>7</w:t>
            </w:r>
          </w:p>
        </w:tc>
        <w:tc>
          <w:tcPr>
            <w:tcW w:w="1561" w:type="dxa"/>
            <w:vAlign w:val="center"/>
          </w:tcPr>
          <w:p w:rsidR="00D5078F" w:rsidRDefault="00D5078F" w:rsidP="00D5078F">
            <w:pPr>
              <w:jc w:val="center"/>
            </w:pPr>
            <w:r>
              <w:t>36</w:t>
            </w:r>
          </w:p>
        </w:tc>
        <w:tc>
          <w:tcPr>
            <w:tcW w:w="1418" w:type="dxa"/>
            <w:vAlign w:val="center"/>
          </w:tcPr>
          <w:p w:rsidR="00D5078F" w:rsidRDefault="00D5078F" w:rsidP="00D5078F">
            <w:pPr>
              <w:jc w:val="center"/>
            </w:pPr>
            <w:r>
              <w:t>51</w:t>
            </w:r>
          </w:p>
        </w:tc>
      </w:tr>
      <w:tr w:rsidR="00D5078F" w:rsidTr="00D5078F">
        <w:tc>
          <w:tcPr>
            <w:tcW w:w="1413" w:type="dxa"/>
            <w:vAlign w:val="center"/>
          </w:tcPr>
          <w:p w:rsidR="00D5078F" w:rsidRDefault="00D5078F" w:rsidP="00D5078F">
            <w:pPr>
              <w:jc w:val="center"/>
            </w:pPr>
            <w:r>
              <w:t>8</w:t>
            </w:r>
          </w:p>
        </w:tc>
        <w:tc>
          <w:tcPr>
            <w:tcW w:w="1561" w:type="dxa"/>
            <w:vAlign w:val="center"/>
          </w:tcPr>
          <w:p w:rsidR="00D5078F" w:rsidRDefault="00D5078F" w:rsidP="00D5078F">
            <w:pPr>
              <w:jc w:val="center"/>
            </w:pPr>
            <w:r>
              <w:t>34</w:t>
            </w:r>
          </w:p>
        </w:tc>
        <w:tc>
          <w:tcPr>
            <w:tcW w:w="1418" w:type="dxa"/>
            <w:vAlign w:val="center"/>
          </w:tcPr>
          <w:p w:rsidR="00D5078F" w:rsidRDefault="00D5078F" w:rsidP="00D5078F">
            <w:pPr>
              <w:jc w:val="center"/>
            </w:pPr>
            <w:r>
              <w:t>48</w:t>
            </w:r>
          </w:p>
        </w:tc>
      </w:tr>
      <w:tr w:rsidR="00D5078F" w:rsidTr="00D5078F">
        <w:tc>
          <w:tcPr>
            <w:tcW w:w="1413" w:type="dxa"/>
            <w:vAlign w:val="center"/>
          </w:tcPr>
          <w:p w:rsidR="00D5078F" w:rsidRDefault="00D5078F" w:rsidP="00D5078F">
            <w:pPr>
              <w:jc w:val="center"/>
            </w:pPr>
            <w:r>
              <w:t>9</w:t>
            </w:r>
          </w:p>
        </w:tc>
        <w:tc>
          <w:tcPr>
            <w:tcW w:w="1561" w:type="dxa"/>
            <w:vAlign w:val="center"/>
          </w:tcPr>
          <w:p w:rsidR="00D5078F" w:rsidRDefault="00D5078F" w:rsidP="00D5078F">
            <w:pPr>
              <w:jc w:val="center"/>
            </w:pPr>
            <w:r>
              <w:t>32</w:t>
            </w:r>
          </w:p>
        </w:tc>
        <w:tc>
          <w:tcPr>
            <w:tcW w:w="1418" w:type="dxa"/>
            <w:vAlign w:val="center"/>
          </w:tcPr>
          <w:p w:rsidR="00D5078F" w:rsidRDefault="00D5078F" w:rsidP="00D5078F">
            <w:pPr>
              <w:jc w:val="center"/>
            </w:pPr>
            <w:r>
              <w:t>45</w:t>
            </w:r>
          </w:p>
        </w:tc>
      </w:tr>
      <w:tr w:rsidR="00D5078F" w:rsidTr="00D5078F">
        <w:tc>
          <w:tcPr>
            <w:tcW w:w="1413" w:type="dxa"/>
            <w:vAlign w:val="center"/>
          </w:tcPr>
          <w:p w:rsidR="00D5078F" w:rsidRDefault="00D5078F" w:rsidP="00D5078F">
            <w:pPr>
              <w:jc w:val="center"/>
            </w:pPr>
            <w:r>
              <w:t>10</w:t>
            </w:r>
          </w:p>
        </w:tc>
        <w:tc>
          <w:tcPr>
            <w:tcW w:w="1561" w:type="dxa"/>
            <w:vAlign w:val="center"/>
          </w:tcPr>
          <w:p w:rsidR="00D5078F" w:rsidRDefault="00D5078F" w:rsidP="00D5078F">
            <w:pPr>
              <w:jc w:val="center"/>
            </w:pPr>
            <w:r>
              <w:t>31</w:t>
            </w:r>
          </w:p>
        </w:tc>
        <w:tc>
          <w:tcPr>
            <w:tcW w:w="1418" w:type="dxa"/>
            <w:vAlign w:val="center"/>
          </w:tcPr>
          <w:p w:rsidR="00D5078F" w:rsidRDefault="00D5078F" w:rsidP="00D5078F">
            <w:pPr>
              <w:jc w:val="center"/>
            </w:pPr>
            <w:r>
              <w:t>43</w:t>
            </w:r>
          </w:p>
        </w:tc>
      </w:tr>
    </w:tbl>
    <w:p w:rsidR="00AA69ED" w:rsidRDefault="00AA69ED" w:rsidP="00AA69ED">
      <w:pPr>
        <w:pStyle w:val="Geenafstand"/>
      </w:pPr>
    </w:p>
    <w:p w:rsidR="00274C2A" w:rsidRDefault="00274C2A" w:rsidP="00AA69ED">
      <w:pPr>
        <w:pStyle w:val="Geenafstand"/>
        <w:numPr>
          <w:ilvl w:val="0"/>
          <w:numId w:val="1"/>
        </w:numPr>
        <w:ind w:left="426" w:hanging="426"/>
      </w:pPr>
      <w:r>
        <w:t>Teken van beide metin</w:t>
      </w:r>
      <w:r w:rsidR="00AA69ED">
        <w:t>gen de grafieken in één diagram op mm-papier</w:t>
      </w:r>
      <w:r w:rsidR="00AA69ED">
        <w:br/>
        <w:t>Maak beide assen niet langer dan 10 cm.</w:t>
      </w:r>
    </w:p>
    <w:p w:rsidR="00274C2A" w:rsidRDefault="00274C2A" w:rsidP="00AA69ED">
      <w:pPr>
        <w:pStyle w:val="Geenafstand"/>
        <w:numPr>
          <w:ilvl w:val="0"/>
          <w:numId w:val="1"/>
        </w:numPr>
        <w:ind w:left="426" w:hanging="426"/>
      </w:pPr>
      <w:r>
        <w:t>Bij welke meting hebben ze de temperatuur waarschijnlijk verkeerd gemeten?</w:t>
      </w:r>
    </w:p>
    <w:p w:rsidR="00274C2A" w:rsidRDefault="00274C2A" w:rsidP="00AA69ED">
      <w:pPr>
        <w:pStyle w:val="Geenafstand"/>
        <w:numPr>
          <w:ilvl w:val="0"/>
          <w:numId w:val="1"/>
        </w:numPr>
        <w:ind w:left="426" w:hanging="426"/>
      </w:pPr>
      <w:r>
        <w:t>Welke temperatuur had het waarschijnlijk moeten zijn?</w:t>
      </w:r>
    </w:p>
    <w:p w:rsidR="00274C2A" w:rsidRDefault="00274C2A" w:rsidP="00AA69ED">
      <w:pPr>
        <w:pStyle w:val="Geenafstand"/>
        <w:numPr>
          <w:ilvl w:val="0"/>
          <w:numId w:val="1"/>
        </w:numPr>
        <w:ind w:left="426" w:hanging="426"/>
      </w:pPr>
      <w:r>
        <w:t>Waarom zou de eindtemperatuur van het bekertje met de deksel waarschijnlijk hoger zijn geweest als er niet gemeten zou zijn?</w:t>
      </w:r>
    </w:p>
    <w:p w:rsidR="00274C2A" w:rsidRDefault="00274C2A" w:rsidP="00AA69ED">
      <w:pPr>
        <w:pStyle w:val="Geenafstand"/>
        <w:numPr>
          <w:ilvl w:val="0"/>
          <w:numId w:val="1"/>
        </w:numPr>
        <w:ind w:left="426" w:hanging="426"/>
      </w:pPr>
      <w:r>
        <w:t>Geef bij deze proef een onderzoeksvraag.</w:t>
      </w:r>
    </w:p>
    <w:p w:rsidR="00274C2A" w:rsidRDefault="00274C2A" w:rsidP="00AA69ED">
      <w:pPr>
        <w:pStyle w:val="Geenafstand"/>
        <w:numPr>
          <w:ilvl w:val="0"/>
          <w:numId w:val="1"/>
        </w:numPr>
        <w:ind w:left="426" w:hanging="426"/>
      </w:pPr>
      <w:r>
        <w:t>Geef ook het antwoord op jouw onderzoeksvraag.</w:t>
      </w:r>
    </w:p>
    <w:p w:rsidR="00AA69ED" w:rsidRDefault="00AA69ED" w:rsidP="00AA69ED">
      <w:pPr>
        <w:pStyle w:val="Geenafstand"/>
      </w:pPr>
    </w:p>
    <w:p w:rsidR="00AA69ED" w:rsidRDefault="00AA69ED" w:rsidP="00AA69ED">
      <w:pPr>
        <w:pStyle w:val="Geenafstand"/>
      </w:pPr>
    </w:p>
    <w:sectPr w:rsidR="00AA6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82A74"/>
    <w:multiLevelType w:val="hybridMultilevel"/>
    <w:tmpl w:val="B4BC3E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DC53ACA"/>
    <w:multiLevelType w:val="hybridMultilevel"/>
    <w:tmpl w:val="52505D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9AA"/>
    <w:rsid w:val="00274C2A"/>
    <w:rsid w:val="003C09AA"/>
    <w:rsid w:val="004376EE"/>
    <w:rsid w:val="00865D3B"/>
    <w:rsid w:val="00882E7B"/>
    <w:rsid w:val="008962F9"/>
    <w:rsid w:val="008E56B2"/>
    <w:rsid w:val="00AA69ED"/>
    <w:rsid w:val="00D507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F37C2"/>
  <w15:chartTrackingRefBased/>
  <w15:docId w15:val="{6C7D4FC5-3671-42F9-92D8-4438EDED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5D3B"/>
    <w:rPr>
      <w:rFonts w:ascii="Arial" w:hAnsi="Arial"/>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96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4">
    <w:name w:val="Plain Table 4"/>
    <w:basedOn w:val="Standaardtabel"/>
    <w:uiPriority w:val="44"/>
    <w:rsid w:val="008962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Geenafstand">
    <w:name w:val="No Spacing"/>
    <w:uiPriority w:val="1"/>
    <w:qFormat/>
    <w:rsid w:val="00274C2A"/>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werkblad.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werkblad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werkblad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werkblad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Blad1!$B$1</c:f>
              <c:strCache>
                <c:ptCount val="1"/>
                <c:pt idx="0">
                  <c:v>temperatuur (oC)</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Blad1!$A$2:$A$11</c:f>
              <c:numCache>
                <c:formatCode>General</c:formatCode>
                <c:ptCount val="10"/>
                <c:pt idx="0">
                  <c:v>0</c:v>
                </c:pt>
                <c:pt idx="1">
                  <c:v>10</c:v>
                </c:pt>
                <c:pt idx="2">
                  <c:v>15</c:v>
                </c:pt>
                <c:pt idx="3">
                  <c:v>20</c:v>
                </c:pt>
                <c:pt idx="4">
                  <c:v>25</c:v>
                </c:pt>
                <c:pt idx="5">
                  <c:v>30</c:v>
                </c:pt>
                <c:pt idx="6">
                  <c:v>35</c:v>
                </c:pt>
                <c:pt idx="7">
                  <c:v>40</c:v>
                </c:pt>
                <c:pt idx="8">
                  <c:v>45</c:v>
                </c:pt>
                <c:pt idx="9">
                  <c:v>50</c:v>
                </c:pt>
              </c:numCache>
            </c:numRef>
          </c:cat>
          <c:val>
            <c:numRef>
              <c:f>Blad1!$B$2:$B$11</c:f>
              <c:numCache>
                <c:formatCode>General</c:formatCode>
                <c:ptCount val="10"/>
                <c:pt idx="0">
                  <c:v>22</c:v>
                </c:pt>
                <c:pt idx="1">
                  <c:v>24</c:v>
                </c:pt>
                <c:pt idx="2">
                  <c:v>26</c:v>
                </c:pt>
                <c:pt idx="3">
                  <c:v>28</c:v>
                </c:pt>
                <c:pt idx="4">
                  <c:v>33</c:v>
                </c:pt>
                <c:pt idx="5">
                  <c:v>32</c:v>
                </c:pt>
                <c:pt idx="6">
                  <c:v>34</c:v>
                </c:pt>
                <c:pt idx="7">
                  <c:v>36</c:v>
                </c:pt>
                <c:pt idx="8">
                  <c:v>38</c:v>
                </c:pt>
                <c:pt idx="9">
                  <c:v>40</c:v>
                </c:pt>
              </c:numCache>
            </c:numRef>
          </c:val>
          <c:smooth val="0"/>
          <c:extLst>
            <c:ext xmlns:c16="http://schemas.microsoft.com/office/drawing/2014/chart" uri="{C3380CC4-5D6E-409C-BE32-E72D297353CC}">
              <c16:uniqueId val="{00000000-5493-45A6-B9E3-C813B9DCFDCF}"/>
            </c:ext>
          </c:extLst>
        </c:ser>
        <c:dLbls>
          <c:showLegendKey val="0"/>
          <c:showVal val="0"/>
          <c:showCatName val="0"/>
          <c:showSerName val="0"/>
          <c:showPercent val="0"/>
          <c:showBubbleSize val="0"/>
        </c:dLbls>
        <c:marker val="1"/>
        <c:smooth val="0"/>
        <c:axId val="332962360"/>
        <c:axId val="332964000"/>
      </c:lineChart>
      <c:catAx>
        <c:axId val="332962360"/>
        <c:scaling>
          <c:orientation val="minMax"/>
        </c:scaling>
        <c:delete val="0"/>
        <c:axPos val="b"/>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tijd (min)</a:t>
                </a:r>
              </a:p>
            </c:rich>
          </c:tx>
          <c:layout>
            <c:manualLayout>
              <c:xMode val="edge"/>
              <c:yMode val="edge"/>
              <c:x val="0.84303240740740737"/>
              <c:y val="0.90394825646794152"/>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nl-NL"/>
          </a:p>
        </c:txPr>
        <c:crossAx val="332964000"/>
        <c:crosses val="autoZero"/>
        <c:auto val="1"/>
        <c:lblAlgn val="ctr"/>
        <c:lblOffset val="100"/>
        <c:noMultiLvlLbl val="0"/>
      </c:catAx>
      <c:valAx>
        <c:axId val="332964000"/>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temperatuur (</a:t>
                </a:r>
                <a:r>
                  <a:rPr lang="nl-NL" baseline="30000"/>
                  <a:t>o</a:t>
                </a:r>
                <a:r>
                  <a:rPr lang="nl-NL"/>
                  <a:t>C)</a:t>
                </a:r>
              </a:p>
            </c:rich>
          </c:tx>
          <c:layout>
            <c:manualLayout>
              <c:xMode val="edge"/>
              <c:yMode val="edge"/>
              <c:x val="2.9786107722450186E-2"/>
              <c:y val="3.5643044619422568E-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332962360"/>
        <c:crossesAt val="1"/>
        <c:crossBetween val="midCat"/>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Blad1!$B$1</c:f>
              <c:strCache>
                <c:ptCount val="1"/>
                <c:pt idx="0">
                  <c:v>temperatuur (oC)</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Blad1!$A$2:$A$11</c:f>
              <c:numCache>
                <c:formatCode>General</c:formatCode>
                <c:ptCount val="10"/>
                <c:pt idx="0">
                  <c:v>0</c:v>
                </c:pt>
                <c:pt idx="1">
                  <c:v>5</c:v>
                </c:pt>
                <c:pt idx="2">
                  <c:v>10</c:v>
                </c:pt>
                <c:pt idx="3">
                  <c:v>15</c:v>
                </c:pt>
                <c:pt idx="4">
                  <c:v>20</c:v>
                </c:pt>
                <c:pt idx="5">
                  <c:v>25</c:v>
                </c:pt>
                <c:pt idx="6">
                  <c:v>30</c:v>
                </c:pt>
                <c:pt idx="7">
                  <c:v>35</c:v>
                </c:pt>
              </c:numCache>
            </c:numRef>
          </c:cat>
          <c:val>
            <c:numRef>
              <c:f>Blad1!$B$2:$B$11</c:f>
              <c:numCache>
                <c:formatCode>General</c:formatCode>
                <c:ptCount val="10"/>
                <c:pt idx="0">
                  <c:v>2.5</c:v>
                </c:pt>
                <c:pt idx="1">
                  <c:v>6</c:v>
                </c:pt>
                <c:pt idx="2">
                  <c:v>7.5</c:v>
                </c:pt>
                <c:pt idx="3">
                  <c:v>9</c:v>
                </c:pt>
                <c:pt idx="4">
                  <c:v>12.5</c:v>
                </c:pt>
                <c:pt idx="5">
                  <c:v>16.5</c:v>
                </c:pt>
                <c:pt idx="6">
                  <c:v>17.5</c:v>
                </c:pt>
                <c:pt idx="7">
                  <c:v>20</c:v>
                </c:pt>
              </c:numCache>
            </c:numRef>
          </c:val>
          <c:smooth val="0"/>
          <c:extLst>
            <c:ext xmlns:c16="http://schemas.microsoft.com/office/drawing/2014/chart" uri="{C3380CC4-5D6E-409C-BE32-E72D297353CC}">
              <c16:uniqueId val="{00000000-3CBD-4ECF-AAAE-7E4A90C9395C}"/>
            </c:ext>
          </c:extLst>
        </c:ser>
        <c:dLbls>
          <c:showLegendKey val="0"/>
          <c:showVal val="0"/>
          <c:showCatName val="0"/>
          <c:showSerName val="0"/>
          <c:showPercent val="0"/>
          <c:showBubbleSize val="0"/>
        </c:dLbls>
        <c:marker val="1"/>
        <c:smooth val="0"/>
        <c:axId val="332962360"/>
        <c:axId val="332964000"/>
      </c:lineChart>
      <c:catAx>
        <c:axId val="332962360"/>
        <c:scaling>
          <c:orientation val="minMax"/>
        </c:scaling>
        <c:delete val="0"/>
        <c:axPos val="b"/>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tijd (min)</a:t>
                </a:r>
              </a:p>
            </c:rich>
          </c:tx>
          <c:layout>
            <c:manualLayout>
              <c:xMode val="edge"/>
              <c:yMode val="edge"/>
              <c:x val="0.84303240740740737"/>
              <c:y val="0.90394825646794152"/>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nl-NL"/>
          </a:p>
        </c:txPr>
        <c:crossAx val="332964000"/>
        <c:crosses val="autoZero"/>
        <c:auto val="1"/>
        <c:lblAlgn val="ctr"/>
        <c:lblOffset val="100"/>
        <c:noMultiLvlLbl val="0"/>
      </c:catAx>
      <c:valAx>
        <c:axId val="332964000"/>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inhoud(m</a:t>
                </a:r>
                <a:r>
                  <a:rPr lang="nl-NL" baseline="30000"/>
                  <a:t>3</a:t>
                </a:r>
                <a:r>
                  <a:rPr lang="nl-NL"/>
                  <a:t>)</a:t>
                </a:r>
              </a:p>
            </c:rich>
          </c:tx>
          <c:layout>
            <c:manualLayout>
              <c:xMode val="edge"/>
              <c:yMode val="edge"/>
              <c:x val="2.9786107722450186E-2"/>
              <c:y val="3.5643044619422568E-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332962360"/>
        <c:crossesAt val="1"/>
        <c:crossBetween val="midCat"/>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Blad1!$B$1</c:f>
              <c:strCache>
                <c:ptCount val="1"/>
                <c:pt idx="0">
                  <c:v>temperatuur (oC)</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Blad1!$A$2:$A$11</c:f>
              <c:numCache>
                <c:formatCode>General</c:formatCode>
                <c:ptCount val="10"/>
                <c:pt idx="0">
                  <c:v>0</c:v>
                </c:pt>
                <c:pt idx="1">
                  <c:v>1</c:v>
                </c:pt>
                <c:pt idx="2">
                  <c:v>2</c:v>
                </c:pt>
                <c:pt idx="3">
                  <c:v>3</c:v>
                </c:pt>
                <c:pt idx="4">
                  <c:v>4</c:v>
                </c:pt>
                <c:pt idx="5">
                  <c:v>5</c:v>
                </c:pt>
                <c:pt idx="6">
                  <c:v>6</c:v>
                </c:pt>
                <c:pt idx="7">
                  <c:v>7</c:v>
                </c:pt>
                <c:pt idx="8">
                  <c:v>8</c:v>
                </c:pt>
                <c:pt idx="9">
                  <c:v>9</c:v>
                </c:pt>
              </c:numCache>
            </c:numRef>
          </c:cat>
          <c:val>
            <c:numRef>
              <c:f>Blad1!$B$2:$B$11</c:f>
              <c:numCache>
                <c:formatCode>General</c:formatCode>
                <c:ptCount val="10"/>
                <c:pt idx="0">
                  <c:v>0</c:v>
                </c:pt>
                <c:pt idx="1">
                  <c:v>1</c:v>
                </c:pt>
                <c:pt idx="2">
                  <c:v>2</c:v>
                </c:pt>
                <c:pt idx="3">
                  <c:v>4</c:v>
                </c:pt>
                <c:pt idx="4">
                  <c:v>8</c:v>
                </c:pt>
                <c:pt idx="5">
                  <c:v>16</c:v>
                </c:pt>
                <c:pt idx="6">
                  <c:v>40</c:v>
                </c:pt>
                <c:pt idx="7">
                  <c:v>58</c:v>
                </c:pt>
                <c:pt idx="8">
                  <c:v>135</c:v>
                </c:pt>
                <c:pt idx="9">
                  <c:v>256</c:v>
                </c:pt>
              </c:numCache>
            </c:numRef>
          </c:val>
          <c:smooth val="0"/>
          <c:extLst>
            <c:ext xmlns:c16="http://schemas.microsoft.com/office/drawing/2014/chart" uri="{C3380CC4-5D6E-409C-BE32-E72D297353CC}">
              <c16:uniqueId val="{00000000-40E2-4B8C-B1A2-5BAA4CD78FF9}"/>
            </c:ext>
          </c:extLst>
        </c:ser>
        <c:dLbls>
          <c:showLegendKey val="0"/>
          <c:showVal val="0"/>
          <c:showCatName val="0"/>
          <c:showSerName val="0"/>
          <c:showPercent val="0"/>
          <c:showBubbleSize val="0"/>
        </c:dLbls>
        <c:marker val="1"/>
        <c:smooth val="0"/>
        <c:axId val="332962360"/>
        <c:axId val="332964000"/>
      </c:lineChart>
      <c:catAx>
        <c:axId val="332962360"/>
        <c:scaling>
          <c:orientation val="minMax"/>
        </c:scaling>
        <c:delete val="0"/>
        <c:axPos val="b"/>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tijd (min)</a:t>
                </a:r>
              </a:p>
            </c:rich>
          </c:tx>
          <c:layout>
            <c:manualLayout>
              <c:xMode val="edge"/>
              <c:yMode val="edge"/>
              <c:x val="0.84303240740740737"/>
              <c:y val="0.90394825646794152"/>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nl-NL"/>
          </a:p>
        </c:txPr>
        <c:crossAx val="332964000"/>
        <c:crosses val="autoZero"/>
        <c:auto val="1"/>
        <c:lblAlgn val="ctr"/>
        <c:lblOffset val="100"/>
        <c:noMultiLvlLbl val="0"/>
      </c:catAx>
      <c:valAx>
        <c:axId val="332964000"/>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temperatuur (</a:t>
                </a:r>
                <a:r>
                  <a:rPr lang="nl-NL" baseline="30000"/>
                  <a:t>o</a:t>
                </a:r>
                <a:r>
                  <a:rPr lang="nl-NL"/>
                  <a:t>C)</a:t>
                </a:r>
              </a:p>
            </c:rich>
          </c:tx>
          <c:layout>
            <c:manualLayout>
              <c:xMode val="edge"/>
              <c:yMode val="edge"/>
              <c:x val="2.9786107722450186E-2"/>
              <c:y val="3.5643044619422568E-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332962360"/>
        <c:crossesAt val="1"/>
        <c:crossBetween val="midCat"/>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Blad1!$B$1</c:f>
              <c:strCache>
                <c:ptCount val="1"/>
                <c:pt idx="0">
                  <c:v>temperatuur (oC)</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trendline>
            <c:spPr>
              <a:ln w="19050" cap="rnd">
                <a:solidFill>
                  <a:schemeClr val="accent1"/>
                </a:solidFill>
                <a:prstDash val="sysDash"/>
              </a:ln>
              <a:effectLst/>
            </c:spPr>
            <c:trendlineType val="linear"/>
            <c:dispRSqr val="0"/>
            <c:dispEq val="0"/>
          </c:trendline>
          <c:cat>
            <c:numRef>
              <c:f>Blad1!$A$2:$A$12</c:f>
              <c:numCache>
                <c:formatCode>General</c:formatCode>
                <c:ptCount val="11"/>
                <c:pt idx="0">
                  <c:v>0</c:v>
                </c:pt>
                <c:pt idx="1">
                  <c:v>10</c:v>
                </c:pt>
                <c:pt idx="2">
                  <c:v>15</c:v>
                </c:pt>
                <c:pt idx="3">
                  <c:v>20</c:v>
                </c:pt>
                <c:pt idx="4">
                  <c:v>25</c:v>
                </c:pt>
                <c:pt idx="5">
                  <c:v>30</c:v>
                </c:pt>
                <c:pt idx="6">
                  <c:v>35</c:v>
                </c:pt>
                <c:pt idx="7">
                  <c:v>40</c:v>
                </c:pt>
                <c:pt idx="8">
                  <c:v>45</c:v>
                </c:pt>
                <c:pt idx="9">
                  <c:v>50</c:v>
                </c:pt>
                <c:pt idx="10">
                  <c:v>55</c:v>
                </c:pt>
              </c:numCache>
            </c:numRef>
          </c:cat>
          <c:val>
            <c:numRef>
              <c:f>Blad1!$B$2:$B$12</c:f>
              <c:numCache>
                <c:formatCode>General</c:formatCode>
                <c:ptCount val="11"/>
                <c:pt idx="0">
                  <c:v>50</c:v>
                </c:pt>
                <c:pt idx="2">
                  <c:v>25</c:v>
                </c:pt>
                <c:pt idx="4">
                  <c:v>12.5</c:v>
                </c:pt>
                <c:pt idx="6">
                  <c:v>6.25</c:v>
                </c:pt>
                <c:pt idx="8">
                  <c:v>3.125</c:v>
                </c:pt>
                <c:pt idx="10">
                  <c:v>1.5</c:v>
                </c:pt>
              </c:numCache>
            </c:numRef>
          </c:val>
          <c:smooth val="0"/>
          <c:extLst>
            <c:ext xmlns:c16="http://schemas.microsoft.com/office/drawing/2014/chart" uri="{C3380CC4-5D6E-409C-BE32-E72D297353CC}">
              <c16:uniqueId val="{00000000-4B15-470B-ADB7-E1042CD7B71F}"/>
            </c:ext>
          </c:extLst>
        </c:ser>
        <c:dLbls>
          <c:showLegendKey val="0"/>
          <c:showVal val="0"/>
          <c:showCatName val="0"/>
          <c:showSerName val="0"/>
          <c:showPercent val="0"/>
          <c:showBubbleSize val="0"/>
        </c:dLbls>
        <c:marker val="1"/>
        <c:smooth val="0"/>
        <c:axId val="332962360"/>
        <c:axId val="332964000"/>
      </c:lineChart>
      <c:catAx>
        <c:axId val="332962360"/>
        <c:scaling>
          <c:orientation val="minMax"/>
        </c:scaling>
        <c:delete val="0"/>
        <c:axPos val="b"/>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lengte (m)</a:t>
                </a:r>
              </a:p>
            </c:rich>
          </c:tx>
          <c:layout>
            <c:manualLayout>
              <c:xMode val="edge"/>
              <c:yMode val="edge"/>
              <c:x val="0.84303240740740737"/>
              <c:y val="0.90394825646794152"/>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nl-NL"/>
          </a:p>
        </c:txPr>
        <c:crossAx val="332964000"/>
        <c:crosses val="autoZero"/>
        <c:auto val="1"/>
        <c:lblAlgn val="ctr"/>
        <c:lblOffset val="100"/>
        <c:noMultiLvlLbl val="0"/>
      </c:catAx>
      <c:valAx>
        <c:axId val="332964000"/>
        <c:scaling>
          <c:orientation val="minMax"/>
          <c:min val="0"/>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nl-NL"/>
                  <a:t>--&gt; massa (</a:t>
                </a:r>
                <a:r>
                  <a:rPr lang="nl-NL" baseline="0"/>
                  <a:t>g</a:t>
                </a:r>
                <a:r>
                  <a:rPr lang="nl-NL"/>
                  <a:t>)</a:t>
                </a:r>
              </a:p>
            </c:rich>
          </c:tx>
          <c:layout>
            <c:manualLayout>
              <c:xMode val="edge"/>
              <c:yMode val="edge"/>
              <c:x val="2.9786107722450186E-2"/>
              <c:y val="3.5643044619422568E-2"/>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332962360"/>
        <c:crossesAt val="1"/>
        <c:crossBetween val="midCat"/>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333</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RSG 't Rijks</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Canters</dc:creator>
  <cp:keywords/>
  <dc:description/>
  <cp:lastModifiedBy>A. Canters</cp:lastModifiedBy>
  <cp:revision>1</cp:revision>
  <dcterms:created xsi:type="dcterms:W3CDTF">2019-06-17T06:49:00Z</dcterms:created>
  <dcterms:modified xsi:type="dcterms:W3CDTF">2019-06-17T08:07:00Z</dcterms:modified>
</cp:coreProperties>
</file>