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7043D" w:rsidRPr="00A97AFB" w:rsidRDefault="0087043D" w:rsidP="0087043D">
      <w:pPr>
        <w:pStyle w:val="Kop2"/>
        <w:rPr>
          <w:rFonts w:asciiTheme="minorHAnsi" w:hAnsiTheme="minorHAnsi"/>
        </w:rPr>
      </w:pPr>
      <w:bookmarkStart w:id="0" w:name="_Toc54776403"/>
      <w:r>
        <w:rPr>
          <w:rFonts w:asciiTheme="minorHAnsi" w:hAnsiTheme="minorHAnsi"/>
        </w:rPr>
        <w:t>U</w:t>
      </w:r>
      <w:r w:rsidRPr="00A97AFB">
        <w:rPr>
          <w:rFonts w:asciiTheme="minorHAnsi" w:hAnsiTheme="minorHAnsi"/>
        </w:rPr>
        <w:t>itgewerkte lesvoorbereidingen</w:t>
      </w:r>
      <w:bookmarkEnd w:id="0"/>
    </w:p>
    <w:p w:rsidR="0087043D" w:rsidRPr="00A97AFB" w:rsidRDefault="0087043D" w:rsidP="0087043D">
      <w:pPr>
        <w:rPr>
          <w:rFonts w:asciiTheme="minorHAnsi" w:hAnsiTheme="minorHAnsi"/>
        </w:rPr>
      </w:pPr>
      <w:r w:rsidRPr="00A97AFB">
        <w:rPr>
          <w:rFonts w:asciiTheme="minorHAnsi" w:hAnsiTheme="minorHAnsi"/>
        </w:rPr>
        <w:t xml:space="preserve">Ik heb een goede site gevonden waar hele mooie lessen onderzoekend en ontwerpend leren staan voor wetenschap en techniek. Deze al gemaakte les heb ik deels aangepast naar mijn groep en kunnen en deels overgenomen </w:t>
      </w:r>
      <w:sdt>
        <w:sdtPr>
          <w:rPr>
            <w:rFonts w:asciiTheme="minorHAnsi" w:hAnsiTheme="minorHAnsi"/>
          </w:rPr>
          <w:id w:val="1028910144"/>
          <w:citation/>
        </w:sdtPr>
        <w:sdtContent>
          <w:r w:rsidRPr="00A97AFB">
            <w:rPr>
              <w:rFonts w:asciiTheme="minorHAnsi" w:hAnsiTheme="minorHAnsi"/>
            </w:rPr>
            <w:fldChar w:fldCharType="begin"/>
          </w:r>
          <w:r w:rsidRPr="00A97AFB">
            <w:rPr>
              <w:rFonts w:asciiTheme="minorHAnsi" w:hAnsiTheme="minorHAnsi"/>
            </w:rPr>
            <w:instrText xml:space="preserve"> CITATION Dam15 \l 1033 </w:instrText>
          </w:r>
          <w:r w:rsidRPr="00A97AFB">
            <w:rPr>
              <w:rFonts w:asciiTheme="minorHAnsi" w:hAnsiTheme="minorHAnsi"/>
            </w:rPr>
            <w:fldChar w:fldCharType="separate"/>
          </w:r>
          <w:r w:rsidRPr="00452435">
            <w:rPr>
              <w:rFonts w:asciiTheme="minorHAnsi" w:hAnsiTheme="minorHAnsi"/>
              <w:noProof/>
            </w:rPr>
            <w:t>(Damsma, 2015)</w:t>
          </w:r>
          <w:r w:rsidRPr="00A97AFB">
            <w:rPr>
              <w:rFonts w:asciiTheme="minorHAnsi" w:hAnsiTheme="minorHAnsi"/>
            </w:rPr>
            <w:fldChar w:fldCharType="end"/>
          </w:r>
        </w:sdtContent>
      </w:sdt>
      <w:r w:rsidRPr="00A97AFB">
        <w:rPr>
          <w:rFonts w:asciiTheme="minorHAnsi" w:hAnsiTheme="minorHAnsi"/>
        </w:rPr>
        <w:t>.</w:t>
      </w:r>
    </w:p>
    <w:tbl>
      <w:tblPr>
        <w:tblW w:w="10573" w:type="dxa"/>
        <w:tblInd w:w="-714" w:type="dxa"/>
        <w:tblBorders>
          <w:top w:val="single" w:sz="8" w:space="0" w:color="4F81BD"/>
          <w:bottom w:val="single" w:sz="8" w:space="0" w:color="4F81BD"/>
        </w:tblBorders>
        <w:tblLayout w:type="fixed"/>
        <w:tblLook w:val="04A0" w:firstRow="1" w:lastRow="0" w:firstColumn="1" w:lastColumn="0" w:noHBand="0" w:noVBand="1"/>
      </w:tblPr>
      <w:tblGrid>
        <w:gridCol w:w="2410"/>
        <w:gridCol w:w="567"/>
        <w:gridCol w:w="3686"/>
        <w:gridCol w:w="3910"/>
      </w:tblGrid>
      <w:tr w:rsidR="0087043D" w:rsidRPr="00A97AFB" w:rsidTr="001C4D80">
        <w:trPr>
          <w:trHeight w:val="157"/>
        </w:trPr>
        <w:tc>
          <w:tcPr>
            <w:tcW w:w="10573" w:type="dxa"/>
            <w:gridSpan w:val="4"/>
            <w:tcBorders>
              <w:top w:val="single" w:sz="4" w:space="0" w:color="auto"/>
              <w:left w:val="single" w:sz="4" w:space="0" w:color="auto"/>
              <w:bottom w:val="single" w:sz="4" w:space="0" w:color="auto"/>
              <w:right w:val="single" w:sz="4" w:space="0" w:color="auto"/>
            </w:tcBorders>
            <w:shd w:val="clear" w:color="auto" w:fill="4472C4" w:themeFill="accent1"/>
          </w:tcPr>
          <w:p w:rsidR="0087043D" w:rsidRPr="00A97AFB" w:rsidRDefault="0087043D" w:rsidP="001C4D80">
            <w:pPr>
              <w:ind w:right="-817"/>
              <w:rPr>
                <w:rFonts w:asciiTheme="minorHAnsi" w:hAnsiTheme="minorHAnsi"/>
                <w:b/>
                <w:bCs/>
                <w:color w:val="7F7F7F"/>
              </w:rPr>
            </w:pPr>
            <w:r w:rsidRPr="00A97AFB">
              <w:rPr>
                <w:rFonts w:asciiTheme="minorHAnsi" w:hAnsiTheme="minorHAnsi"/>
                <w:b/>
                <w:color w:val="FFFFFF" w:themeColor="background1"/>
              </w:rPr>
              <w:t>Lesvoorbereidingsformulier</w:t>
            </w:r>
          </w:p>
        </w:tc>
      </w:tr>
      <w:tr w:rsidR="0087043D" w:rsidRPr="00A97AFB" w:rsidTr="001C4D80">
        <w:trPr>
          <w:trHeight w:val="111"/>
        </w:trPr>
        <w:tc>
          <w:tcPr>
            <w:tcW w:w="10573" w:type="dxa"/>
            <w:gridSpan w:val="4"/>
            <w:tcBorders>
              <w:top w:val="single" w:sz="4" w:space="0" w:color="auto"/>
              <w:left w:val="single" w:sz="4" w:space="0" w:color="auto"/>
              <w:bottom w:val="single" w:sz="4" w:space="0" w:color="auto"/>
              <w:right w:val="single" w:sz="4" w:space="0" w:color="auto"/>
            </w:tcBorders>
            <w:shd w:val="clear" w:color="auto" w:fill="0070C0"/>
          </w:tcPr>
          <w:p w:rsidR="0087043D" w:rsidRPr="00A97AFB" w:rsidRDefault="0087043D" w:rsidP="001C4D80">
            <w:pPr>
              <w:ind w:right="-1546"/>
              <w:rPr>
                <w:rFonts w:asciiTheme="minorHAnsi" w:hAnsiTheme="minorHAnsi"/>
                <w:sz w:val="10"/>
                <w:szCs w:val="10"/>
              </w:rPr>
            </w:pP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476"/>
        </w:trPr>
        <w:tc>
          <w:tcPr>
            <w:tcW w:w="2410" w:type="dxa"/>
            <w:tcBorders>
              <w:top w:val="single" w:sz="4" w:space="0" w:color="auto"/>
            </w:tcBorders>
            <w:shd w:val="clear" w:color="auto" w:fill="D9E2F3"/>
          </w:tcPr>
          <w:p w:rsidR="0087043D" w:rsidRPr="00A97AFB" w:rsidRDefault="0087043D" w:rsidP="001C4D80">
            <w:pPr>
              <w:rPr>
                <w:rFonts w:asciiTheme="minorHAnsi" w:hAnsiTheme="minorHAnsi"/>
                <w:b/>
              </w:rPr>
            </w:pPr>
          </w:p>
        </w:tc>
        <w:tc>
          <w:tcPr>
            <w:tcW w:w="567" w:type="dxa"/>
            <w:tcBorders>
              <w:top w:val="single" w:sz="4" w:space="0" w:color="auto"/>
            </w:tcBorders>
            <w:shd w:val="clear" w:color="auto" w:fill="D9E2F3"/>
          </w:tcPr>
          <w:p w:rsidR="0087043D" w:rsidRPr="00A97AFB" w:rsidRDefault="0087043D" w:rsidP="001C4D80">
            <w:pPr>
              <w:rPr>
                <w:rFonts w:asciiTheme="minorHAnsi" w:hAnsiTheme="minorHAnsi"/>
                <w:b/>
              </w:rPr>
            </w:pPr>
            <w:r w:rsidRPr="00A97AFB">
              <w:rPr>
                <w:rFonts w:asciiTheme="minorHAnsi" w:hAnsiTheme="minorHAnsi"/>
                <w:b/>
              </w:rPr>
              <w:t>Tijd</w:t>
            </w:r>
          </w:p>
        </w:tc>
        <w:tc>
          <w:tcPr>
            <w:tcW w:w="3686" w:type="dxa"/>
            <w:tcBorders>
              <w:top w:val="single" w:sz="4" w:space="0" w:color="auto"/>
            </w:tcBorders>
            <w:shd w:val="clear" w:color="auto" w:fill="D9E2F3"/>
          </w:tcPr>
          <w:p w:rsidR="0087043D" w:rsidRPr="00A97AFB" w:rsidRDefault="0087043D" w:rsidP="001C4D80">
            <w:pPr>
              <w:pStyle w:val="Geenafstand"/>
              <w:rPr>
                <w:b/>
              </w:rPr>
            </w:pPr>
            <w:proofErr w:type="spellStart"/>
            <w:r w:rsidRPr="00A97AFB">
              <w:rPr>
                <w:b/>
              </w:rPr>
              <w:t>Lesfase</w:t>
            </w:r>
            <w:proofErr w:type="spellEnd"/>
            <w:r w:rsidRPr="00A97AFB">
              <w:rPr>
                <w:b/>
              </w:rPr>
              <w:t>/ leerinhoud/ didactische aanpak</w:t>
            </w:r>
          </w:p>
          <w:p w:rsidR="0087043D" w:rsidRPr="00A97AFB" w:rsidRDefault="0087043D" w:rsidP="001C4D80">
            <w:pPr>
              <w:pStyle w:val="Geenafstand"/>
              <w:rPr>
                <w:b/>
              </w:rPr>
            </w:pPr>
            <w:proofErr w:type="spellStart"/>
            <w:proofErr w:type="gramStart"/>
            <w:r w:rsidRPr="00A97AFB">
              <w:rPr>
                <w:b/>
              </w:rPr>
              <w:t>leerlingactiviteiten</w:t>
            </w:r>
            <w:proofErr w:type="spellEnd"/>
            <w:proofErr w:type="gramEnd"/>
          </w:p>
        </w:tc>
        <w:tc>
          <w:tcPr>
            <w:tcW w:w="3910" w:type="dxa"/>
            <w:tcBorders>
              <w:top w:val="single" w:sz="4" w:space="0" w:color="auto"/>
            </w:tcBorders>
            <w:shd w:val="clear" w:color="auto" w:fill="D9E2F3"/>
          </w:tcPr>
          <w:p w:rsidR="0087043D" w:rsidRPr="00A97AFB" w:rsidRDefault="0087043D" w:rsidP="001C4D80">
            <w:pPr>
              <w:rPr>
                <w:rFonts w:asciiTheme="minorHAnsi" w:hAnsiTheme="minorHAnsi"/>
                <w:b/>
                <w:color w:val="000000"/>
              </w:rPr>
            </w:pPr>
            <w:r w:rsidRPr="00A97AFB">
              <w:rPr>
                <w:rFonts w:asciiTheme="minorHAnsi" w:hAnsiTheme="minorHAnsi"/>
                <w:b/>
                <w:color w:val="000000"/>
              </w:rPr>
              <w:t>Organisatie: wie, wat, hoe? Onderwijsleermiddelen</w:t>
            </w: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1929"/>
        </w:trPr>
        <w:tc>
          <w:tcPr>
            <w:tcW w:w="2410" w:type="dxa"/>
            <w:shd w:val="clear" w:color="auto" w:fill="DBE5F1"/>
          </w:tcPr>
          <w:p w:rsidR="0087043D" w:rsidRPr="00A97AFB" w:rsidRDefault="0087043D" w:rsidP="001C4D80">
            <w:pPr>
              <w:pStyle w:val="Geenafstand"/>
            </w:pPr>
            <w:r w:rsidRPr="00A97AFB">
              <w:t xml:space="preserve">Beginsituatie van de leerlingen: </w:t>
            </w:r>
          </w:p>
          <w:p w:rsidR="0087043D" w:rsidRPr="00A97AFB" w:rsidRDefault="0087043D" w:rsidP="001C4D80">
            <w:pPr>
              <w:pStyle w:val="Geenafstand"/>
            </w:pPr>
            <w:r w:rsidRPr="00A97AFB">
              <w:t>De kinderen weten wat schimmels zijn.</w:t>
            </w:r>
          </w:p>
        </w:tc>
        <w:tc>
          <w:tcPr>
            <w:tcW w:w="567" w:type="dxa"/>
            <w:vMerge w:val="restart"/>
            <w:shd w:val="clear" w:color="auto" w:fill="auto"/>
          </w:tcPr>
          <w:p w:rsidR="0087043D" w:rsidRPr="00A97AFB" w:rsidRDefault="0087043D" w:rsidP="001C4D80">
            <w:pPr>
              <w:pStyle w:val="Geenafstand"/>
              <w:rPr>
                <w:rStyle w:val="Tekstvantijdelijkeaanduiding"/>
                <w:b/>
                <w:sz w:val="18"/>
              </w:rPr>
            </w:pPr>
            <w:r w:rsidRPr="00A97AFB">
              <w:rPr>
                <w:rStyle w:val="Tekstvantijdelijkeaanduiding"/>
                <w:b/>
              </w:rPr>
              <w:t xml:space="preserve"> </w:t>
            </w:r>
          </w:p>
          <w:p w:rsidR="0087043D" w:rsidRPr="00A97AFB" w:rsidRDefault="0087043D" w:rsidP="001C4D80">
            <w:pPr>
              <w:pStyle w:val="Geenafstand"/>
              <w:rPr>
                <w:rStyle w:val="Tekstvantijdelijkeaanduiding"/>
                <w:b/>
                <w:sz w:val="18"/>
              </w:rPr>
            </w:pPr>
            <w:r w:rsidRPr="00A97AFB">
              <w:rPr>
                <w:rStyle w:val="Tekstvantijdelijkeaanduiding"/>
                <w:b/>
                <w:sz w:val="18"/>
              </w:rPr>
              <w:t>1</w:t>
            </w:r>
            <w:r>
              <w:rPr>
                <w:rStyle w:val="Tekstvantijdelijkeaanduiding"/>
                <w:b/>
                <w:sz w:val="18"/>
              </w:rPr>
              <w:t>0</w:t>
            </w:r>
            <w:r w:rsidRPr="00A97AFB">
              <w:rPr>
                <w:rStyle w:val="Tekstvantijdelijkeaanduiding"/>
                <w:b/>
                <w:sz w:val="18"/>
              </w:rPr>
              <w:t xml:space="preserve"> min.</w:t>
            </w: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r>
              <w:rPr>
                <w:rStyle w:val="Tekstvantijdelijkeaanduiding"/>
                <w:b/>
                <w:sz w:val="18"/>
              </w:rPr>
              <w:t>20</w:t>
            </w:r>
            <w:r w:rsidRPr="00A97AFB">
              <w:rPr>
                <w:rStyle w:val="Tekstvantijdelijkeaanduiding"/>
                <w:b/>
                <w:sz w:val="18"/>
              </w:rPr>
              <w:t xml:space="preserve"> min.</w:t>
            </w: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r>
              <w:rPr>
                <w:rStyle w:val="Tekstvantijdelijkeaanduiding"/>
                <w:b/>
                <w:sz w:val="18"/>
              </w:rPr>
              <w:t xml:space="preserve">20 </w:t>
            </w:r>
            <w:r w:rsidRPr="00A97AFB">
              <w:rPr>
                <w:rStyle w:val="Tekstvantijdelijkeaanduiding"/>
                <w:b/>
                <w:sz w:val="18"/>
              </w:rPr>
              <w:t xml:space="preserve">min. </w:t>
            </w:r>
          </w:p>
          <w:p w:rsidR="0087043D" w:rsidRDefault="0087043D" w:rsidP="001C4D80">
            <w:pPr>
              <w:rPr>
                <w:rFonts w:asciiTheme="minorHAnsi" w:hAnsiTheme="minorHAnsi"/>
                <w:b/>
              </w:rPr>
            </w:pPr>
          </w:p>
          <w:p w:rsidR="0087043D" w:rsidRDefault="0087043D" w:rsidP="001C4D80">
            <w:pPr>
              <w:rPr>
                <w:rFonts w:asciiTheme="minorHAnsi" w:hAnsiTheme="minorHAnsi"/>
                <w:b/>
              </w:rPr>
            </w:pPr>
          </w:p>
          <w:p w:rsidR="0087043D" w:rsidRDefault="0087043D" w:rsidP="001C4D80">
            <w:pPr>
              <w:rPr>
                <w:rFonts w:asciiTheme="minorHAnsi" w:hAnsiTheme="minorHAnsi"/>
                <w:b/>
              </w:rPr>
            </w:pPr>
          </w:p>
          <w:p w:rsidR="0087043D" w:rsidRDefault="0087043D" w:rsidP="001C4D80">
            <w:pPr>
              <w:rPr>
                <w:rFonts w:asciiTheme="minorHAnsi" w:hAnsiTheme="minorHAnsi"/>
                <w:b/>
              </w:rPr>
            </w:pPr>
          </w:p>
          <w:p w:rsidR="0087043D" w:rsidRDefault="0087043D" w:rsidP="001C4D80">
            <w:pPr>
              <w:rPr>
                <w:rFonts w:asciiTheme="minorHAnsi" w:hAnsiTheme="minorHAnsi"/>
                <w:b/>
              </w:rPr>
            </w:pPr>
          </w:p>
          <w:p w:rsidR="0087043D" w:rsidRDefault="0087043D" w:rsidP="001C4D80">
            <w:pPr>
              <w:rPr>
                <w:rFonts w:asciiTheme="minorHAnsi" w:hAnsiTheme="minorHAnsi"/>
                <w:b/>
              </w:rPr>
            </w:pPr>
          </w:p>
          <w:p w:rsidR="0087043D" w:rsidRPr="000E1341" w:rsidRDefault="0087043D" w:rsidP="001C4D80">
            <w:pPr>
              <w:rPr>
                <w:rFonts w:asciiTheme="minorHAnsi" w:hAnsiTheme="minorHAnsi"/>
                <w:bCs/>
                <w:sz w:val="18"/>
                <w:szCs w:val="18"/>
              </w:rPr>
            </w:pPr>
            <w:r w:rsidRPr="000E1341">
              <w:rPr>
                <w:rFonts w:asciiTheme="minorHAnsi" w:hAnsiTheme="minorHAnsi"/>
                <w:bCs/>
                <w:sz w:val="18"/>
                <w:szCs w:val="18"/>
              </w:rPr>
              <w:t>10 min.</w:t>
            </w:r>
          </w:p>
          <w:p w:rsidR="0087043D" w:rsidRPr="000E1341" w:rsidRDefault="0087043D" w:rsidP="001C4D80">
            <w:pPr>
              <w:rPr>
                <w:rFonts w:asciiTheme="minorHAnsi" w:hAnsiTheme="minorHAnsi"/>
                <w:bCs/>
                <w:sz w:val="21"/>
                <w:szCs w:val="21"/>
              </w:rPr>
            </w:pPr>
          </w:p>
        </w:tc>
        <w:tc>
          <w:tcPr>
            <w:tcW w:w="3686" w:type="dxa"/>
            <w:vMerge w:val="restart"/>
            <w:shd w:val="clear" w:color="auto" w:fill="auto"/>
          </w:tcPr>
          <w:p w:rsidR="0087043D" w:rsidRPr="00A97AFB" w:rsidRDefault="0087043D" w:rsidP="001C4D80">
            <w:pPr>
              <w:pStyle w:val="Geenafstand"/>
              <w:rPr>
                <w:b/>
                <w:bCs/>
              </w:rPr>
            </w:pPr>
            <w:r w:rsidRPr="00A97AFB">
              <w:rPr>
                <w:b/>
                <w:bCs/>
              </w:rPr>
              <w:t>1 Confrontatie</w:t>
            </w:r>
          </w:p>
          <w:p w:rsidR="0087043D" w:rsidRPr="00A97AFB" w:rsidRDefault="0087043D" w:rsidP="001C4D80">
            <w:pPr>
              <w:pStyle w:val="Geenafstand"/>
            </w:pPr>
            <w:r w:rsidRPr="00A97AFB">
              <w:t>Ik laat de kinderen een bakje zien met daarin een beschimmelde boterham een bakje met een champignon en een bakje met schimmelkaas. Dan ga ik in gesprek met de kinderen of zij wel eens iets hebben gezien wat beschimmeld was en waarom champignons en schimmelkaas ook schimmels zijn. Dan mogen de kinderen die dat willen een stukje schimmelkaas proeven.</w:t>
            </w:r>
          </w:p>
          <w:p w:rsidR="0087043D" w:rsidRPr="00A97AFB" w:rsidRDefault="0087043D" w:rsidP="001C4D80">
            <w:pPr>
              <w:pStyle w:val="Geenafstand"/>
            </w:pPr>
          </w:p>
          <w:p w:rsidR="0087043D" w:rsidRPr="00A97AFB" w:rsidRDefault="0087043D" w:rsidP="001C4D80">
            <w:pPr>
              <w:pStyle w:val="Geenafstand"/>
              <w:rPr>
                <w:b/>
                <w:bCs/>
              </w:rPr>
            </w:pPr>
            <w:r w:rsidRPr="00A97AFB">
              <w:rPr>
                <w:b/>
                <w:bCs/>
              </w:rPr>
              <w:t>2 Verkenning</w:t>
            </w:r>
          </w:p>
          <w:p w:rsidR="0087043D" w:rsidRPr="00A97AFB" w:rsidRDefault="0087043D" w:rsidP="001C4D80">
            <w:pPr>
              <w:pStyle w:val="Geenafstand"/>
            </w:pPr>
            <w:r w:rsidRPr="00A97AFB">
              <w:t xml:space="preserve">Eerst kijken we een filmpje over schimmels zodat de kinderen voldoende voorkennis hebben over schimmels. Daarna vertel ik dat de kinderen gaan onderzoeken </w:t>
            </w:r>
            <w:r w:rsidRPr="00562374">
              <w:rPr>
                <w:b/>
                <w:bCs/>
              </w:rPr>
              <w:t>onder welke omstandigheden schimmels het beste groeien in de klas.</w:t>
            </w:r>
          </w:p>
          <w:p w:rsidR="0087043D" w:rsidRDefault="0087043D" w:rsidP="001C4D80">
            <w:pPr>
              <w:pStyle w:val="Geenafstand"/>
            </w:pPr>
          </w:p>
          <w:p w:rsidR="0087043D" w:rsidRDefault="0087043D" w:rsidP="001C4D80">
            <w:pPr>
              <w:pStyle w:val="Geenafstand"/>
            </w:pPr>
          </w:p>
          <w:p w:rsidR="0087043D" w:rsidRDefault="0087043D" w:rsidP="001C4D80">
            <w:pPr>
              <w:pStyle w:val="Geenafstand"/>
            </w:pPr>
          </w:p>
          <w:p w:rsidR="0087043D" w:rsidRPr="00A97AFB" w:rsidRDefault="0087043D" w:rsidP="001C4D80">
            <w:pPr>
              <w:pStyle w:val="Geenafstand"/>
            </w:pPr>
          </w:p>
          <w:p w:rsidR="0087043D" w:rsidRPr="00A97AFB" w:rsidRDefault="0087043D" w:rsidP="001C4D80">
            <w:pPr>
              <w:pStyle w:val="Geenafstand"/>
              <w:rPr>
                <w:b/>
                <w:bCs/>
              </w:rPr>
            </w:pPr>
            <w:r w:rsidRPr="00A97AFB">
              <w:rPr>
                <w:b/>
                <w:bCs/>
              </w:rPr>
              <w:t>3. Onderzoek opzetten</w:t>
            </w:r>
          </w:p>
          <w:p w:rsidR="0087043D" w:rsidRPr="00A97AFB" w:rsidRDefault="0087043D" w:rsidP="001C4D80">
            <w:pPr>
              <w:pStyle w:val="Geenafstand"/>
            </w:pPr>
            <w:r>
              <w:t xml:space="preserve">Ik verdeel de groep in groepjes van 3. Zo heb ik straks 5 groepen. Ik geef elk groepje een logboek waarin ze mogen werken om zo de stappen te volgen. Ze mogen ook zelf een eigen logboek maken dus ze zijn niet verplicht mijn logboek te gebruiken maar dit is wel makkelijker. </w:t>
            </w:r>
          </w:p>
          <w:p w:rsidR="0087043D" w:rsidRPr="00A97AFB" w:rsidRDefault="0087043D" w:rsidP="001C4D80">
            <w:pPr>
              <w:pStyle w:val="Geenafstand"/>
            </w:pPr>
          </w:p>
          <w:p w:rsidR="0087043D" w:rsidRPr="00A97AFB" w:rsidRDefault="0087043D" w:rsidP="001C4D80">
            <w:pPr>
              <w:pStyle w:val="Geenafstand"/>
              <w:rPr>
                <w:b/>
                <w:bCs/>
              </w:rPr>
            </w:pPr>
            <w:r w:rsidRPr="00A97AFB">
              <w:rPr>
                <w:b/>
                <w:bCs/>
              </w:rPr>
              <w:t>4 Onderzoek uitvoeren</w:t>
            </w:r>
          </w:p>
          <w:p w:rsidR="0087043D" w:rsidRDefault="0087043D" w:rsidP="001C4D80">
            <w:pPr>
              <w:pStyle w:val="Geenafstand"/>
            </w:pPr>
            <w:r>
              <w:t xml:space="preserve">De kinderen gaan zelf een schimmel kweken. Ze mogen kiezen brood, gekookte pasta of aardappel (ook mogen ze meerdere producten kiezen). Deze doen ze in een bakje en zetten ze neet op de gewenste plek. Ik </w:t>
            </w:r>
            <w:r>
              <w:lastRenderedPageBreak/>
              <w:t xml:space="preserve">vertel de kinderen dat dit gedaan moet worden op de manier zoals ze hebben onderzocht. Ook vertel ik dat het bakje moet worden dichtgeplakt om te voorkomen dat sporen van de schimmel ingeademd worden. </w:t>
            </w:r>
          </w:p>
          <w:p w:rsidR="0087043D" w:rsidRDefault="0087043D" w:rsidP="001C4D80">
            <w:pPr>
              <w:pStyle w:val="Geenafstand"/>
            </w:pPr>
          </w:p>
          <w:p w:rsidR="0087043D" w:rsidRDefault="0087043D" w:rsidP="001C4D80">
            <w:pPr>
              <w:pStyle w:val="Geenafstand"/>
              <w:rPr>
                <w:b/>
                <w:bCs/>
              </w:rPr>
            </w:pPr>
            <w:r>
              <w:rPr>
                <w:b/>
                <w:bCs/>
              </w:rPr>
              <w:t>5 Afsluiting les 1</w:t>
            </w:r>
          </w:p>
          <w:p w:rsidR="0087043D" w:rsidRDefault="0087043D" w:rsidP="001C4D80">
            <w:pPr>
              <w:pStyle w:val="Geenafstand"/>
            </w:pPr>
            <w:r>
              <w:t xml:space="preserve">De kinderen ruimen hun logboek op. De bakjes blijven een week op deze plek staan. Volgende week gaan we verder met dit onderzoek. </w:t>
            </w:r>
          </w:p>
          <w:p w:rsidR="0087043D" w:rsidRPr="000E1341" w:rsidRDefault="0087043D" w:rsidP="001C4D80">
            <w:pPr>
              <w:pStyle w:val="Geenafstand"/>
            </w:pPr>
            <w:r>
              <w:t>Ik vraag wat de kinderen van de les vonden en hoe het onderzoek is verlopen.</w:t>
            </w:r>
          </w:p>
          <w:p w:rsidR="0087043D" w:rsidRPr="00A97AFB" w:rsidRDefault="0087043D" w:rsidP="001C4D80">
            <w:pPr>
              <w:pStyle w:val="Geenafstand"/>
            </w:pPr>
          </w:p>
        </w:tc>
        <w:tc>
          <w:tcPr>
            <w:tcW w:w="3910" w:type="dxa"/>
            <w:vMerge w:val="restart"/>
            <w:shd w:val="clear" w:color="auto" w:fill="auto"/>
          </w:tcPr>
          <w:p w:rsidR="0087043D" w:rsidRDefault="0087043D" w:rsidP="001C4D80">
            <w:pPr>
              <w:pStyle w:val="Geenafstand"/>
            </w:pPr>
            <w:r>
              <w:lastRenderedPageBreak/>
              <w:t>1 Confrontatie</w:t>
            </w:r>
          </w:p>
          <w:p w:rsidR="0087043D" w:rsidRDefault="0087043D" w:rsidP="001C4D80">
            <w:pPr>
              <w:pStyle w:val="Geenafstand"/>
            </w:pPr>
            <w:r>
              <w:t>De kinderen zitten op hun eigenplek in de klas. De kinderen luisteren naar mijn uitleg en stellen vragen die ik of een ander kind beantwoord.</w:t>
            </w:r>
          </w:p>
          <w:p w:rsidR="0087043D" w:rsidRDefault="0087043D" w:rsidP="001C4D80">
            <w:pPr>
              <w:pStyle w:val="Geenafstand"/>
            </w:pPr>
            <w:r>
              <w:t>Leermiddelen:</w:t>
            </w:r>
          </w:p>
          <w:p w:rsidR="0087043D" w:rsidRDefault="0087043D" w:rsidP="0087043D">
            <w:pPr>
              <w:pStyle w:val="Geenafstand"/>
              <w:numPr>
                <w:ilvl w:val="0"/>
                <w:numId w:val="1"/>
              </w:numPr>
            </w:pPr>
            <w:r>
              <w:t>Bakje met beschimmeld brood.</w:t>
            </w:r>
          </w:p>
          <w:p w:rsidR="0087043D" w:rsidRDefault="0087043D" w:rsidP="0087043D">
            <w:pPr>
              <w:pStyle w:val="Geenafstand"/>
              <w:numPr>
                <w:ilvl w:val="0"/>
                <w:numId w:val="1"/>
              </w:numPr>
            </w:pPr>
            <w:r>
              <w:t>Bakje met een champignon.</w:t>
            </w:r>
          </w:p>
          <w:p w:rsidR="0087043D" w:rsidRDefault="0087043D" w:rsidP="0087043D">
            <w:pPr>
              <w:pStyle w:val="Geenafstand"/>
              <w:numPr>
                <w:ilvl w:val="0"/>
                <w:numId w:val="1"/>
              </w:numPr>
            </w:pPr>
            <w:r>
              <w:t>Bakje met schimmelkaas.</w:t>
            </w:r>
          </w:p>
          <w:p w:rsidR="0087043D" w:rsidRDefault="0087043D" w:rsidP="001C4D80">
            <w:pPr>
              <w:pStyle w:val="Geenafstand"/>
            </w:pPr>
          </w:p>
          <w:p w:rsidR="0087043D" w:rsidRDefault="0087043D" w:rsidP="001C4D80">
            <w:pPr>
              <w:pStyle w:val="Geenafstand"/>
            </w:pPr>
          </w:p>
          <w:p w:rsidR="0087043D" w:rsidRDefault="0087043D" w:rsidP="001C4D80">
            <w:pPr>
              <w:pStyle w:val="Geenafstand"/>
            </w:pPr>
          </w:p>
          <w:p w:rsidR="0087043D" w:rsidRDefault="0087043D" w:rsidP="001C4D80">
            <w:pPr>
              <w:pStyle w:val="Geenafstand"/>
            </w:pPr>
          </w:p>
          <w:p w:rsidR="0087043D" w:rsidRDefault="0087043D" w:rsidP="001C4D80">
            <w:pPr>
              <w:pStyle w:val="Geenafstand"/>
            </w:pPr>
            <w:r>
              <w:t>2 Verkenning</w:t>
            </w:r>
          </w:p>
          <w:p w:rsidR="0087043D" w:rsidRDefault="0087043D" w:rsidP="001C4D80">
            <w:pPr>
              <w:pStyle w:val="Geenafstand"/>
            </w:pPr>
            <w:r>
              <w:t>De kinderen zitten op hun eigenplek in de klas. De kinderen bekijken het filmpje.</w:t>
            </w:r>
          </w:p>
          <w:p w:rsidR="0087043D" w:rsidRDefault="0087043D" w:rsidP="001C4D80">
            <w:pPr>
              <w:pStyle w:val="Geenafstand"/>
            </w:pPr>
            <w:r>
              <w:t>De kinderen luisteren naar mijn uitleg en stellen vragen die ik of een ander kind beantwoord.</w:t>
            </w:r>
          </w:p>
          <w:p w:rsidR="0087043D" w:rsidRDefault="0087043D" w:rsidP="001C4D80">
            <w:pPr>
              <w:pStyle w:val="Geenafstand"/>
            </w:pPr>
            <w:r>
              <w:t>Leermiddelen:</w:t>
            </w:r>
          </w:p>
          <w:p w:rsidR="0087043D" w:rsidRPr="00A97AFB" w:rsidRDefault="0087043D" w:rsidP="001C4D80">
            <w:pPr>
              <w:pStyle w:val="Geenafstand"/>
            </w:pPr>
            <w:r w:rsidRPr="00A97AFB">
              <w:t xml:space="preserve"> </w:t>
            </w:r>
            <w:hyperlink r:id="rId6" w:anchor="q=schimmels" w:history="1">
              <w:r w:rsidRPr="00A97AFB">
                <w:rPr>
                  <w:rStyle w:val="Hyperlink"/>
                </w:rPr>
                <w:t>https://schooltv.nl/video/de-buitendienst-waarom-zijn-schimmels-eigenlijk-heel-tof/#q=schimmels</w:t>
              </w:r>
            </w:hyperlink>
          </w:p>
          <w:p w:rsidR="0087043D" w:rsidRDefault="0087043D" w:rsidP="001C4D80">
            <w:pPr>
              <w:pStyle w:val="Geenafstand"/>
            </w:pPr>
          </w:p>
          <w:p w:rsidR="0087043D" w:rsidRDefault="0087043D" w:rsidP="001C4D80">
            <w:pPr>
              <w:pStyle w:val="Geenafstand"/>
            </w:pPr>
          </w:p>
          <w:p w:rsidR="0087043D" w:rsidRDefault="0087043D" w:rsidP="001C4D80">
            <w:pPr>
              <w:pStyle w:val="Geenafstand"/>
            </w:pPr>
            <w:r>
              <w:t>3 onderzoek opzetten</w:t>
            </w:r>
          </w:p>
          <w:p w:rsidR="0087043D" w:rsidRDefault="0087043D" w:rsidP="001C4D80">
            <w:pPr>
              <w:pStyle w:val="Geenafstand"/>
            </w:pPr>
            <w:r>
              <w:t>De kinderen zitten op hun eigenplek in de klas. De kinderen luisteren naar mijn uitleg en stellen vragen die ik of een ander kind beantwoord. Daarna gaan de kinderen uiteen in groepjes op een willekeurige plek in de klas.</w:t>
            </w:r>
          </w:p>
          <w:p w:rsidR="0087043D" w:rsidRDefault="0087043D" w:rsidP="001C4D80">
            <w:pPr>
              <w:pStyle w:val="Geenafstand"/>
            </w:pPr>
            <w:r>
              <w:t>Leermiddelen:</w:t>
            </w:r>
          </w:p>
          <w:p w:rsidR="0087043D" w:rsidRDefault="0087043D" w:rsidP="0087043D">
            <w:pPr>
              <w:pStyle w:val="Geenafstand"/>
              <w:numPr>
                <w:ilvl w:val="0"/>
                <w:numId w:val="1"/>
              </w:numPr>
            </w:pPr>
            <w:r>
              <w:t>Logboek (zie bijlage)</w:t>
            </w:r>
          </w:p>
          <w:p w:rsidR="0087043D" w:rsidRDefault="0087043D" w:rsidP="001C4D80">
            <w:pPr>
              <w:pStyle w:val="Geenafstand"/>
            </w:pPr>
          </w:p>
          <w:p w:rsidR="0087043D" w:rsidRDefault="0087043D" w:rsidP="001C4D80">
            <w:pPr>
              <w:pStyle w:val="Geenafstand"/>
            </w:pPr>
            <w:r>
              <w:t>4 Onderzoek uitvoeren</w:t>
            </w:r>
          </w:p>
          <w:p w:rsidR="0087043D" w:rsidRDefault="0087043D" w:rsidP="001C4D80">
            <w:pPr>
              <w:pStyle w:val="Geenafstand"/>
            </w:pPr>
            <w:r>
              <w:t>De kinderen zitten in hun groepje. De kinderen luisteren naar mijn uitleg, pakken hun gewenste product en gaan ermee het onderzoek uitvoeren.</w:t>
            </w:r>
          </w:p>
          <w:p w:rsidR="0087043D" w:rsidRDefault="0087043D" w:rsidP="001C4D80">
            <w:pPr>
              <w:pStyle w:val="Geenafstand"/>
            </w:pPr>
            <w:r>
              <w:t>Leermiddelen:</w:t>
            </w:r>
          </w:p>
          <w:p w:rsidR="0087043D" w:rsidRDefault="0087043D" w:rsidP="0087043D">
            <w:pPr>
              <w:pStyle w:val="Geenafstand"/>
              <w:numPr>
                <w:ilvl w:val="0"/>
                <w:numId w:val="1"/>
              </w:numPr>
            </w:pPr>
            <w:r>
              <w:t>Brood</w:t>
            </w:r>
          </w:p>
          <w:p w:rsidR="0087043D" w:rsidRDefault="0087043D" w:rsidP="0087043D">
            <w:pPr>
              <w:pStyle w:val="Geenafstand"/>
              <w:numPr>
                <w:ilvl w:val="0"/>
                <w:numId w:val="1"/>
              </w:numPr>
            </w:pPr>
            <w:r>
              <w:lastRenderedPageBreak/>
              <w:t>Gekookte pasta</w:t>
            </w:r>
          </w:p>
          <w:p w:rsidR="0087043D" w:rsidRDefault="0087043D" w:rsidP="0087043D">
            <w:pPr>
              <w:pStyle w:val="Geenafstand"/>
              <w:numPr>
                <w:ilvl w:val="0"/>
                <w:numId w:val="1"/>
              </w:numPr>
            </w:pPr>
            <w:r>
              <w:t>Gekookte aardappelen</w:t>
            </w:r>
          </w:p>
          <w:p w:rsidR="0087043D" w:rsidRDefault="0087043D" w:rsidP="0087043D">
            <w:pPr>
              <w:pStyle w:val="Geenafstand"/>
              <w:numPr>
                <w:ilvl w:val="0"/>
                <w:numId w:val="1"/>
              </w:numPr>
            </w:pPr>
            <w:r>
              <w:t>Bakjes en tape</w:t>
            </w:r>
          </w:p>
          <w:p w:rsidR="0087043D" w:rsidRDefault="0087043D" w:rsidP="001C4D80">
            <w:pPr>
              <w:pStyle w:val="Geenafstand"/>
            </w:pPr>
          </w:p>
          <w:p w:rsidR="0087043D" w:rsidRDefault="0087043D" w:rsidP="001C4D80">
            <w:pPr>
              <w:pStyle w:val="Geenafstand"/>
            </w:pPr>
          </w:p>
          <w:p w:rsidR="0087043D" w:rsidRDefault="0087043D" w:rsidP="001C4D80">
            <w:pPr>
              <w:pStyle w:val="Geenafstand"/>
            </w:pPr>
          </w:p>
          <w:p w:rsidR="0087043D" w:rsidRDefault="0087043D" w:rsidP="001C4D80">
            <w:pPr>
              <w:pStyle w:val="Geenafstand"/>
            </w:pPr>
          </w:p>
          <w:p w:rsidR="0087043D" w:rsidRDefault="0087043D" w:rsidP="001C4D80">
            <w:pPr>
              <w:pStyle w:val="Geenafstand"/>
            </w:pPr>
            <w:r>
              <w:t>5 afsluiting les 1</w:t>
            </w:r>
          </w:p>
          <w:p w:rsidR="0087043D" w:rsidRDefault="0087043D" w:rsidP="001C4D80">
            <w:pPr>
              <w:pStyle w:val="Geenafstand"/>
            </w:pPr>
            <w:r>
              <w:t>De kinderen zitten op hun eigenplek in de klas. De kinderen luisteren naar mijn vragen en beantwoorden deze of stellen vragen die ik of een ander kind beantwoord.</w:t>
            </w:r>
          </w:p>
          <w:p w:rsidR="0087043D" w:rsidRPr="00A97AFB" w:rsidRDefault="0087043D" w:rsidP="001C4D80">
            <w:pPr>
              <w:pStyle w:val="Geenafstand"/>
            </w:pP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1998"/>
        </w:trPr>
        <w:tc>
          <w:tcPr>
            <w:tcW w:w="2410" w:type="dxa"/>
            <w:shd w:val="clear" w:color="auto" w:fill="DBE5F1"/>
          </w:tcPr>
          <w:p w:rsidR="0087043D" w:rsidRPr="00A97AFB" w:rsidRDefault="0087043D" w:rsidP="001C4D80">
            <w:pPr>
              <w:pStyle w:val="Geenafstand"/>
            </w:pPr>
            <w:r w:rsidRPr="00A97AFB">
              <w:t>Doelstelling van de les:</w:t>
            </w:r>
          </w:p>
          <w:p w:rsidR="0087043D" w:rsidRPr="00A97AFB" w:rsidRDefault="0087043D" w:rsidP="001C4D80">
            <w:pPr>
              <w:pStyle w:val="Geenafstand"/>
            </w:pPr>
            <w:r w:rsidRPr="00A97AFB">
              <w:t>Aan het eind van deze twee lessen wil ik dat de kinderen beantwoorden: Onder welke omstandigheden groeien schimmels het best in de klas?</w:t>
            </w:r>
          </w:p>
        </w:tc>
        <w:tc>
          <w:tcPr>
            <w:tcW w:w="567" w:type="dxa"/>
            <w:vMerge/>
            <w:shd w:val="clear" w:color="auto" w:fill="auto"/>
          </w:tcPr>
          <w:p w:rsidR="0087043D" w:rsidRPr="00A97AFB" w:rsidRDefault="0087043D" w:rsidP="001C4D80">
            <w:pPr>
              <w:rPr>
                <w:rStyle w:val="Tekstvantijdelijkeaanduiding"/>
                <w:rFonts w:asciiTheme="minorHAnsi" w:hAnsiTheme="minorHAnsi"/>
                <w:b/>
              </w:rPr>
            </w:pPr>
          </w:p>
        </w:tc>
        <w:tc>
          <w:tcPr>
            <w:tcW w:w="3686" w:type="dxa"/>
            <w:vMerge/>
            <w:shd w:val="clear" w:color="auto" w:fill="auto"/>
          </w:tcPr>
          <w:p w:rsidR="0087043D" w:rsidRPr="00A97AFB" w:rsidRDefault="0087043D" w:rsidP="001C4D80">
            <w:pPr>
              <w:rPr>
                <w:rFonts w:asciiTheme="minorHAnsi" w:hAnsiTheme="minorHAnsi"/>
                <w:b/>
              </w:rPr>
            </w:pPr>
          </w:p>
        </w:tc>
        <w:tc>
          <w:tcPr>
            <w:tcW w:w="3910" w:type="dxa"/>
            <w:vMerge/>
            <w:shd w:val="clear" w:color="auto" w:fill="auto"/>
          </w:tcPr>
          <w:p w:rsidR="0087043D" w:rsidRPr="00A97AFB" w:rsidRDefault="0087043D" w:rsidP="001C4D80">
            <w:pPr>
              <w:rPr>
                <w:rFonts w:asciiTheme="minorHAnsi" w:hAnsiTheme="minorHAnsi"/>
                <w:b/>
              </w:rPr>
            </w:pP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120"/>
        </w:trPr>
        <w:tc>
          <w:tcPr>
            <w:tcW w:w="10573" w:type="dxa"/>
            <w:gridSpan w:val="4"/>
            <w:shd w:val="clear" w:color="auto" w:fill="0070C0"/>
          </w:tcPr>
          <w:p w:rsidR="0087043D" w:rsidRPr="00A97AFB" w:rsidRDefault="0087043D" w:rsidP="001C4D80">
            <w:pPr>
              <w:pStyle w:val="Geenafstand"/>
              <w:rPr>
                <w:sz w:val="10"/>
                <w:szCs w:val="10"/>
              </w:rPr>
            </w:pPr>
          </w:p>
        </w:tc>
      </w:tr>
    </w:tbl>
    <w:p w:rsidR="0087043D" w:rsidRPr="00A97AFB" w:rsidRDefault="0087043D" w:rsidP="0087043D">
      <w:pPr>
        <w:rPr>
          <w:rFonts w:asciiTheme="minorHAnsi" w:hAnsiTheme="minorHAnsi"/>
        </w:rPr>
      </w:pPr>
    </w:p>
    <w:p w:rsidR="0087043D" w:rsidRPr="00A97AFB" w:rsidRDefault="0087043D" w:rsidP="0087043D">
      <w:pPr>
        <w:rPr>
          <w:rFonts w:asciiTheme="minorHAnsi" w:hAnsiTheme="minorHAnsi"/>
        </w:rPr>
      </w:pPr>
    </w:p>
    <w:p w:rsidR="0087043D" w:rsidRPr="00A97AFB" w:rsidRDefault="0087043D" w:rsidP="0087043D">
      <w:pPr>
        <w:rPr>
          <w:rFonts w:asciiTheme="minorHAnsi" w:hAnsiTheme="minorHAnsi"/>
        </w:rPr>
      </w:pPr>
    </w:p>
    <w:p w:rsidR="0087043D" w:rsidRPr="00A97AFB" w:rsidRDefault="0087043D" w:rsidP="0087043D">
      <w:pPr>
        <w:spacing w:after="200" w:line="276" w:lineRule="auto"/>
        <w:rPr>
          <w:rFonts w:asciiTheme="minorHAnsi" w:hAnsiTheme="minorHAnsi"/>
        </w:rPr>
      </w:pPr>
      <w:r>
        <w:rPr>
          <w:rFonts w:asciiTheme="minorHAnsi" w:hAnsiTheme="minorHAnsi"/>
        </w:rPr>
        <w:br w:type="page"/>
      </w:r>
    </w:p>
    <w:tbl>
      <w:tblPr>
        <w:tblW w:w="10573" w:type="dxa"/>
        <w:tblInd w:w="-714" w:type="dxa"/>
        <w:tblBorders>
          <w:top w:val="single" w:sz="8" w:space="0" w:color="4F81BD"/>
          <w:bottom w:val="single" w:sz="8" w:space="0" w:color="4F81BD"/>
        </w:tblBorders>
        <w:tblLayout w:type="fixed"/>
        <w:tblLook w:val="04A0" w:firstRow="1" w:lastRow="0" w:firstColumn="1" w:lastColumn="0" w:noHBand="0" w:noVBand="1"/>
      </w:tblPr>
      <w:tblGrid>
        <w:gridCol w:w="2410"/>
        <w:gridCol w:w="567"/>
        <w:gridCol w:w="3686"/>
        <w:gridCol w:w="3910"/>
      </w:tblGrid>
      <w:tr w:rsidR="0087043D" w:rsidRPr="00A97AFB" w:rsidTr="001C4D80">
        <w:trPr>
          <w:trHeight w:val="157"/>
        </w:trPr>
        <w:tc>
          <w:tcPr>
            <w:tcW w:w="10573" w:type="dxa"/>
            <w:gridSpan w:val="4"/>
            <w:tcBorders>
              <w:top w:val="single" w:sz="4" w:space="0" w:color="auto"/>
              <w:left w:val="single" w:sz="4" w:space="0" w:color="auto"/>
              <w:bottom w:val="single" w:sz="4" w:space="0" w:color="auto"/>
              <w:right w:val="single" w:sz="4" w:space="0" w:color="auto"/>
            </w:tcBorders>
            <w:shd w:val="clear" w:color="auto" w:fill="4472C4" w:themeFill="accent1"/>
          </w:tcPr>
          <w:p w:rsidR="0087043D" w:rsidRPr="00A97AFB" w:rsidRDefault="0087043D" w:rsidP="001C4D80">
            <w:pPr>
              <w:ind w:right="-817"/>
              <w:rPr>
                <w:rFonts w:asciiTheme="minorHAnsi" w:hAnsiTheme="minorHAnsi"/>
                <w:b/>
                <w:bCs/>
                <w:color w:val="7F7F7F"/>
              </w:rPr>
            </w:pPr>
            <w:r w:rsidRPr="00A97AFB">
              <w:rPr>
                <w:rFonts w:asciiTheme="minorHAnsi" w:hAnsiTheme="minorHAnsi"/>
                <w:b/>
                <w:color w:val="FFFFFF" w:themeColor="background1"/>
              </w:rPr>
              <w:lastRenderedPageBreak/>
              <w:t>Lesvoorbereidingsformulier</w:t>
            </w:r>
          </w:p>
        </w:tc>
      </w:tr>
      <w:tr w:rsidR="0087043D" w:rsidRPr="00A97AFB" w:rsidTr="001C4D80">
        <w:trPr>
          <w:trHeight w:val="111"/>
        </w:trPr>
        <w:tc>
          <w:tcPr>
            <w:tcW w:w="10573" w:type="dxa"/>
            <w:gridSpan w:val="4"/>
            <w:tcBorders>
              <w:top w:val="single" w:sz="4" w:space="0" w:color="auto"/>
              <w:left w:val="single" w:sz="4" w:space="0" w:color="auto"/>
              <w:bottom w:val="single" w:sz="4" w:space="0" w:color="auto"/>
              <w:right w:val="single" w:sz="4" w:space="0" w:color="auto"/>
            </w:tcBorders>
            <w:shd w:val="clear" w:color="auto" w:fill="0070C0"/>
          </w:tcPr>
          <w:p w:rsidR="0087043D" w:rsidRPr="00A97AFB" w:rsidRDefault="0087043D" w:rsidP="001C4D80">
            <w:pPr>
              <w:ind w:right="-1546"/>
              <w:rPr>
                <w:rFonts w:asciiTheme="minorHAnsi" w:hAnsiTheme="minorHAnsi"/>
                <w:sz w:val="10"/>
                <w:szCs w:val="10"/>
              </w:rPr>
            </w:pP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476"/>
        </w:trPr>
        <w:tc>
          <w:tcPr>
            <w:tcW w:w="2410" w:type="dxa"/>
            <w:tcBorders>
              <w:top w:val="single" w:sz="4" w:space="0" w:color="auto"/>
            </w:tcBorders>
            <w:shd w:val="clear" w:color="auto" w:fill="D9E2F3"/>
          </w:tcPr>
          <w:p w:rsidR="0087043D" w:rsidRPr="00A97AFB" w:rsidRDefault="0087043D" w:rsidP="001C4D80">
            <w:pPr>
              <w:rPr>
                <w:rFonts w:asciiTheme="minorHAnsi" w:hAnsiTheme="minorHAnsi"/>
                <w:b/>
              </w:rPr>
            </w:pPr>
          </w:p>
        </w:tc>
        <w:tc>
          <w:tcPr>
            <w:tcW w:w="567" w:type="dxa"/>
            <w:tcBorders>
              <w:top w:val="single" w:sz="4" w:space="0" w:color="auto"/>
            </w:tcBorders>
            <w:shd w:val="clear" w:color="auto" w:fill="D9E2F3"/>
          </w:tcPr>
          <w:p w:rsidR="0087043D" w:rsidRPr="00A97AFB" w:rsidRDefault="0087043D" w:rsidP="001C4D80">
            <w:pPr>
              <w:rPr>
                <w:rFonts w:asciiTheme="minorHAnsi" w:hAnsiTheme="minorHAnsi"/>
                <w:b/>
              </w:rPr>
            </w:pPr>
            <w:r w:rsidRPr="00A97AFB">
              <w:rPr>
                <w:rFonts w:asciiTheme="minorHAnsi" w:hAnsiTheme="minorHAnsi"/>
                <w:b/>
              </w:rPr>
              <w:t>Tijd</w:t>
            </w:r>
          </w:p>
        </w:tc>
        <w:tc>
          <w:tcPr>
            <w:tcW w:w="3686" w:type="dxa"/>
            <w:tcBorders>
              <w:top w:val="single" w:sz="4" w:space="0" w:color="auto"/>
            </w:tcBorders>
            <w:shd w:val="clear" w:color="auto" w:fill="D9E2F3"/>
          </w:tcPr>
          <w:p w:rsidR="0087043D" w:rsidRPr="00A97AFB" w:rsidRDefault="0087043D" w:rsidP="001C4D80">
            <w:pPr>
              <w:pStyle w:val="Geenafstand"/>
              <w:rPr>
                <w:b/>
              </w:rPr>
            </w:pPr>
            <w:proofErr w:type="spellStart"/>
            <w:r w:rsidRPr="00A97AFB">
              <w:rPr>
                <w:b/>
              </w:rPr>
              <w:t>Lesfase</w:t>
            </w:r>
            <w:proofErr w:type="spellEnd"/>
            <w:r w:rsidRPr="00A97AFB">
              <w:rPr>
                <w:b/>
              </w:rPr>
              <w:t>/ leerinhoud/ didactische aanpak</w:t>
            </w:r>
          </w:p>
          <w:p w:rsidR="0087043D" w:rsidRPr="00A97AFB" w:rsidRDefault="0087043D" w:rsidP="001C4D80">
            <w:pPr>
              <w:pStyle w:val="Geenafstand"/>
              <w:rPr>
                <w:b/>
              </w:rPr>
            </w:pPr>
            <w:proofErr w:type="spellStart"/>
            <w:proofErr w:type="gramStart"/>
            <w:r w:rsidRPr="00A97AFB">
              <w:rPr>
                <w:b/>
              </w:rPr>
              <w:t>leerlingactiviteiten</w:t>
            </w:r>
            <w:proofErr w:type="spellEnd"/>
            <w:proofErr w:type="gramEnd"/>
          </w:p>
        </w:tc>
        <w:tc>
          <w:tcPr>
            <w:tcW w:w="3910" w:type="dxa"/>
            <w:tcBorders>
              <w:top w:val="single" w:sz="4" w:space="0" w:color="auto"/>
            </w:tcBorders>
            <w:shd w:val="clear" w:color="auto" w:fill="D9E2F3"/>
          </w:tcPr>
          <w:p w:rsidR="0087043D" w:rsidRPr="00A97AFB" w:rsidRDefault="0087043D" w:rsidP="001C4D80">
            <w:pPr>
              <w:rPr>
                <w:rFonts w:asciiTheme="minorHAnsi" w:hAnsiTheme="minorHAnsi"/>
                <w:b/>
                <w:color w:val="000000"/>
              </w:rPr>
            </w:pPr>
            <w:r w:rsidRPr="00A97AFB">
              <w:rPr>
                <w:rFonts w:asciiTheme="minorHAnsi" w:hAnsiTheme="minorHAnsi"/>
                <w:b/>
                <w:color w:val="000000"/>
              </w:rPr>
              <w:t>Organisatie: wie, wat, hoe? Onderwijsleermiddelen</w:t>
            </w: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1929"/>
        </w:trPr>
        <w:tc>
          <w:tcPr>
            <w:tcW w:w="2410" w:type="dxa"/>
            <w:shd w:val="clear" w:color="auto" w:fill="DBE5F1"/>
          </w:tcPr>
          <w:p w:rsidR="0087043D" w:rsidRPr="00A97AFB" w:rsidRDefault="0087043D" w:rsidP="001C4D80">
            <w:pPr>
              <w:pStyle w:val="Geenafstand"/>
            </w:pPr>
            <w:r w:rsidRPr="00A97AFB">
              <w:t xml:space="preserve">Beginsituatie van de leerlingen: </w:t>
            </w:r>
          </w:p>
          <w:p w:rsidR="0087043D" w:rsidRDefault="0087043D" w:rsidP="001C4D80">
            <w:pPr>
              <w:pStyle w:val="Geenafstand"/>
              <w:rPr>
                <w:i/>
                <w:iCs/>
              </w:rPr>
            </w:pPr>
            <w:r>
              <w:rPr>
                <w:i/>
                <w:iCs/>
              </w:rPr>
              <w:t xml:space="preserve">De kinderen zijn al 1 les bezig geweest met de opdracht en gaan vandaag verder met hun onderzoek en vooral het uitwerken en presenteren hiervan. </w:t>
            </w:r>
          </w:p>
          <w:p w:rsidR="0087043D" w:rsidRPr="00A97AFB" w:rsidRDefault="0087043D" w:rsidP="001C4D80">
            <w:pPr>
              <w:pStyle w:val="Geenafstand"/>
              <w:rPr>
                <w:i/>
                <w:iCs/>
              </w:rPr>
            </w:pPr>
          </w:p>
        </w:tc>
        <w:tc>
          <w:tcPr>
            <w:tcW w:w="567" w:type="dxa"/>
            <w:vMerge w:val="restart"/>
            <w:shd w:val="clear" w:color="auto" w:fill="auto"/>
          </w:tcPr>
          <w:p w:rsidR="0087043D" w:rsidRPr="00A97AFB" w:rsidRDefault="0087043D" w:rsidP="001C4D80">
            <w:pPr>
              <w:pStyle w:val="Geenafstand"/>
              <w:rPr>
                <w:rStyle w:val="Tekstvantijdelijkeaanduiding"/>
                <w:b/>
                <w:sz w:val="18"/>
              </w:rPr>
            </w:pPr>
            <w:r w:rsidRPr="00A97AFB">
              <w:rPr>
                <w:rStyle w:val="Tekstvantijdelijkeaanduiding"/>
                <w:b/>
              </w:rPr>
              <w:t xml:space="preserve"> </w:t>
            </w:r>
          </w:p>
          <w:p w:rsidR="0087043D" w:rsidRPr="00A97AFB" w:rsidRDefault="0087043D" w:rsidP="001C4D80">
            <w:pPr>
              <w:pStyle w:val="Geenafstand"/>
              <w:rPr>
                <w:rStyle w:val="Tekstvantijdelijkeaanduiding"/>
                <w:b/>
                <w:sz w:val="18"/>
              </w:rPr>
            </w:pPr>
            <w:r>
              <w:rPr>
                <w:rStyle w:val="Tekstvantijdelijkeaanduiding"/>
                <w:b/>
                <w:sz w:val="18"/>
              </w:rPr>
              <w:t>15</w:t>
            </w:r>
            <w:r w:rsidRPr="00A97AFB">
              <w:rPr>
                <w:rStyle w:val="Tekstvantijdelijkeaanduiding"/>
                <w:b/>
                <w:sz w:val="18"/>
              </w:rPr>
              <w:t xml:space="preserve"> min.</w:t>
            </w: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r w:rsidRPr="00A97AFB">
              <w:rPr>
                <w:rStyle w:val="Tekstvantijdelijkeaanduiding"/>
                <w:b/>
                <w:sz w:val="18"/>
              </w:rPr>
              <w:t>3</w:t>
            </w:r>
            <w:r>
              <w:rPr>
                <w:rStyle w:val="Tekstvantijdelijkeaanduiding"/>
                <w:b/>
                <w:sz w:val="18"/>
              </w:rPr>
              <w:t>5</w:t>
            </w:r>
            <w:r w:rsidRPr="00A97AFB">
              <w:rPr>
                <w:rStyle w:val="Tekstvantijdelijkeaanduiding"/>
                <w:b/>
                <w:sz w:val="18"/>
              </w:rPr>
              <w:t xml:space="preserve"> min.</w:t>
            </w: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p>
          <w:p w:rsidR="0087043D" w:rsidRPr="00A97AFB" w:rsidRDefault="0087043D" w:rsidP="001C4D80">
            <w:pPr>
              <w:pStyle w:val="Geenafstand"/>
              <w:rPr>
                <w:rStyle w:val="Tekstvantijdelijkeaanduiding"/>
                <w:b/>
                <w:sz w:val="18"/>
              </w:rPr>
            </w:pPr>
            <w:r w:rsidRPr="00A97AFB">
              <w:rPr>
                <w:rStyle w:val="Tekstvantijdelijkeaanduiding"/>
                <w:b/>
                <w:sz w:val="18"/>
              </w:rPr>
              <w:t xml:space="preserve">10 min. </w:t>
            </w:r>
          </w:p>
          <w:p w:rsidR="0087043D" w:rsidRPr="00A97AFB" w:rsidRDefault="0087043D" w:rsidP="001C4D80">
            <w:pPr>
              <w:rPr>
                <w:rFonts w:asciiTheme="minorHAnsi" w:hAnsiTheme="minorHAnsi"/>
                <w:b/>
              </w:rPr>
            </w:pPr>
          </w:p>
        </w:tc>
        <w:tc>
          <w:tcPr>
            <w:tcW w:w="3686" w:type="dxa"/>
            <w:vMerge w:val="restart"/>
            <w:shd w:val="clear" w:color="auto" w:fill="auto"/>
          </w:tcPr>
          <w:p w:rsidR="0087043D" w:rsidRPr="00A97AFB" w:rsidRDefault="0087043D" w:rsidP="001C4D80">
            <w:pPr>
              <w:pStyle w:val="Geenafstand"/>
              <w:rPr>
                <w:b/>
                <w:bCs/>
              </w:rPr>
            </w:pPr>
            <w:r w:rsidRPr="00A97AFB">
              <w:t xml:space="preserve"> </w:t>
            </w:r>
            <w:r w:rsidRPr="00A97AFB">
              <w:rPr>
                <w:b/>
                <w:bCs/>
              </w:rPr>
              <w:t>5 Concluderen</w:t>
            </w:r>
          </w:p>
          <w:p w:rsidR="0087043D" w:rsidRPr="00A97AFB" w:rsidRDefault="0087043D" w:rsidP="001C4D80">
            <w:pPr>
              <w:pStyle w:val="Geenafstand"/>
            </w:pPr>
            <w:r>
              <w:t xml:space="preserve">De kinderen gaan in deze les een conclusie trekken uit hun onderzoek. De kinderen gaan alle terrariums af van alle groepjes. Alle schimmels die ze zien geven ze een cijfer. 1 betekend dat er geen schimmel te zien is en 5 betekend dat er juist veel schimmel is. De kinderen gaan dan over hun eigen bakje concluderen waarom hun juist veel of weinig schimmels hebben en waardoor dat komt. </w:t>
            </w:r>
          </w:p>
          <w:p w:rsidR="0087043D" w:rsidRPr="00A97AFB" w:rsidRDefault="0087043D" w:rsidP="001C4D80">
            <w:pPr>
              <w:pStyle w:val="Geenafstand"/>
            </w:pPr>
          </w:p>
          <w:p w:rsidR="0087043D" w:rsidRPr="00A97AFB" w:rsidRDefault="0087043D" w:rsidP="001C4D80">
            <w:pPr>
              <w:pStyle w:val="Geenafstand"/>
              <w:rPr>
                <w:b/>
                <w:bCs/>
              </w:rPr>
            </w:pPr>
            <w:r w:rsidRPr="00A97AFB">
              <w:rPr>
                <w:b/>
                <w:bCs/>
              </w:rPr>
              <w:t>6 Presenteren</w:t>
            </w:r>
          </w:p>
          <w:p w:rsidR="0087043D" w:rsidRDefault="0087043D" w:rsidP="001C4D80">
            <w:pPr>
              <w:pStyle w:val="Geenafstand"/>
            </w:pPr>
            <w:r>
              <w:t xml:space="preserve">De kinderen gaan hun conclusie en antwoord op de onderzoeksvraag presenteren. Ze hebben hier na het concluderen even tijd voor. Ik zet de timer op 25 minuten en als die om zijn gaan we starten met de presentaties. De kinderen hoeven in deze presentatie alleen hun terrarium te laten zien en antwoord te geven op hun onderzoeksvraag en het verloop van de opdracht. </w:t>
            </w:r>
          </w:p>
          <w:p w:rsidR="0087043D" w:rsidRPr="00A97AFB" w:rsidRDefault="0087043D" w:rsidP="001C4D80">
            <w:pPr>
              <w:pStyle w:val="Geenafstand"/>
            </w:pPr>
          </w:p>
          <w:p w:rsidR="0087043D" w:rsidRPr="00A97AFB" w:rsidRDefault="0087043D" w:rsidP="001C4D80">
            <w:pPr>
              <w:pStyle w:val="Geenafstand"/>
              <w:rPr>
                <w:b/>
                <w:bCs/>
              </w:rPr>
            </w:pPr>
            <w:r w:rsidRPr="00A97AFB">
              <w:rPr>
                <w:b/>
                <w:bCs/>
              </w:rPr>
              <w:t>7 Verdiepen</w:t>
            </w:r>
          </w:p>
          <w:p w:rsidR="0087043D" w:rsidRPr="00A97AFB" w:rsidRDefault="0087043D" w:rsidP="001C4D80">
            <w:pPr>
              <w:rPr>
                <w:rFonts w:asciiTheme="minorHAnsi" w:hAnsiTheme="minorHAnsi"/>
              </w:rPr>
            </w:pPr>
            <w:r>
              <w:rPr>
                <w:rFonts w:asciiTheme="minorHAnsi" w:hAnsiTheme="minorHAnsi"/>
                <w:sz w:val="22"/>
                <w:szCs w:val="22"/>
              </w:rPr>
              <w:t>Ter afsluiting bekijken we een timelabs filmpje op YouTube waarin voedsel beschimmeld in een versnelt proces. Daarna vraag ik de leerlingen wat ze van deze lessen vonden en wat ze ervan hebben geleerd. Ook vertel ik hoe ik het vond gaan.</w:t>
            </w:r>
          </w:p>
        </w:tc>
        <w:tc>
          <w:tcPr>
            <w:tcW w:w="3910" w:type="dxa"/>
            <w:vMerge w:val="restart"/>
            <w:shd w:val="clear" w:color="auto" w:fill="auto"/>
          </w:tcPr>
          <w:p w:rsidR="0087043D" w:rsidRDefault="0087043D" w:rsidP="001C4D80">
            <w:pPr>
              <w:pStyle w:val="Geenafstand"/>
            </w:pPr>
            <w:r w:rsidRPr="00A97AFB">
              <w:t xml:space="preserve"> </w:t>
            </w:r>
            <w:r>
              <w:t>5 concluderen</w:t>
            </w:r>
          </w:p>
          <w:p w:rsidR="0087043D" w:rsidRDefault="0087043D" w:rsidP="001C4D80">
            <w:pPr>
              <w:pStyle w:val="Geenafstand"/>
            </w:pPr>
            <w:r>
              <w:t xml:space="preserve">De kinderen zitten samen met hun groepje en luisteren naar wat de opdracht wordt voor vandaag. Ik leg hier ook vast uit wat ze kunnen doen als ze hiermee klaar zijn en dat ze dan naar het presenteren van kunnen. </w:t>
            </w:r>
          </w:p>
          <w:p w:rsidR="0087043D" w:rsidRDefault="0087043D" w:rsidP="001C4D80">
            <w:pPr>
              <w:pStyle w:val="Geenafstand"/>
            </w:pPr>
            <w:r>
              <w:t>De kinderen mogen in de klas lopen als dit voor het onderzoek nodig is.</w:t>
            </w:r>
          </w:p>
          <w:p w:rsidR="0087043D" w:rsidRDefault="0087043D" w:rsidP="001C4D80">
            <w:pPr>
              <w:pStyle w:val="Geenafstand"/>
            </w:pPr>
            <w:r>
              <w:t>Leermiddelen:</w:t>
            </w:r>
          </w:p>
          <w:p w:rsidR="0087043D" w:rsidRDefault="0087043D" w:rsidP="0087043D">
            <w:pPr>
              <w:pStyle w:val="Geenafstand"/>
              <w:numPr>
                <w:ilvl w:val="0"/>
                <w:numId w:val="1"/>
              </w:numPr>
            </w:pPr>
            <w:r>
              <w:t xml:space="preserve">Logboek </w:t>
            </w:r>
          </w:p>
          <w:p w:rsidR="0087043D" w:rsidRDefault="0087043D" w:rsidP="001C4D80">
            <w:pPr>
              <w:pStyle w:val="Geenafstand"/>
            </w:pPr>
          </w:p>
          <w:p w:rsidR="0087043D" w:rsidRDefault="0087043D" w:rsidP="001C4D80">
            <w:pPr>
              <w:pStyle w:val="Geenafstand"/>
            </w:pPr>
          </w:p>
          <w:p w:rsidR="0087043D" w:rsidRDefault="0087043D" w:rsidP="001C4D80">
            <w:pPr>
              <w:pStyle w:val="Geenafstand"/>
            </w:pPr>
            <w:r>
              <w:t xml:space="preserve">6 presenteren </w:t>
            </w:r>
          </w:p>
          <w:p w:rsidR="0087043D" w:rsidRDefault="0087043D" w:rsidP="001C4D80">
            <w:pPr>
              <w:pStyle w:val="Geenafstand"/>
            </w:pPr>
            <w:r>
              <w:t>De kinderen maken samen met hun groepje de conclusie en bespreken het zo dat ze er wat over kunnen presenteren. Daarna mogen 1 voor 1 de groepjes naar voren komen en voor het bord kort hun presentatie geven. Ze geven hier vooral vraag op: Onder welke omstandigheden groeien schimmels het best in de klas?</w:t>
            </w:r>
          </w:p>
          <w:p w:rsidR="0087043D" w:rsidRDefault="0087043D" w:rsidP="001C4D80">
            <w:pPr>
              <w:pStyle w:val="Geenafstand"/>
            </w:pPr>
          </w:p>
          <w:p w:rsidR="0087043D" w:rsidRDefault="0087043D" w:rsidP="001C4D80">
            <w:pPr>
              <w:pStyle w:val="Geenafstand"/>
            </w:pPr>
          </w:p>
          <w:p w:rsidR="0087043D" w:rsidRDefault="0087043D" w:rsidP="001C4D80">
            <w:pPr>
              <w:pStyle w:val="Geenafstand"/>
            </w:pPr>
          </w:p>
          <w:p w:rsidR="0087043D" w:rsidRDefault="0087043D" w:rsidP="001C4D80">
            <w:pPr>
              <w:pStyle w:val="Geenafstand"/>
            </w:pPr>
            <w:r>
              <w:t>7 verdiepen</w:t>
            </w:r>
          </w:p>
          <w:p w:rsidR="0087043D" w:rsidRDefault="0087043D" w:rsidP="001C4D80">
            <w:pPr>
              <w:pStyle w:val="Geenafstand"/>
            </w:pPr>
            <w:r>
              <w:t xml:space="preserve">De kinderen zitten weet op hun eigenplek. We kijken eerst samen naar het filmpje. </w:t>
            </w:r>
            <w:hyperlink r:id="rId7" w:history="1">
              <w:r w:rsidRPr="00BD4883">
                <w:rPr>
                  <w:rStyle w:val="Hyperlink"/>
                </w:rPr>
                <w:t>https://youtu.be/hv9LMIbei-M</w:t>
              </w:r>
            </w:hyperlink>
            <w:r>
              <w:t xml:space="preserve"> </w:t>
            </w:r>
          </w:p>
          <w:p w:rsidR="0087043D" w:rsidRPr="00A97AFB" w:rsidRDefault="0087043D" w:rsidP="001C4D80">
            <w:pPr>
              <w:pStyle w:val="Geenafstand"/>
            </w:pPr>
            <w:r>
              <w:t>Daarna stel ik de vragen en de kinderen beantwoorden deze.</w:t>
            </w: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1998"/>
        </w:trPr>
        <w:tc>
          <w:tcPr>
            <w:tcW w:w="2410" w:type="dxa"/>
            <w:shd w:val="clear" w:color="auto" w:fill="DBE5F1"/>
          </w:tcPr>
          <w:p w:rsidR="0087043D" w:rsidRPr="00A97AFB" w:rsidRDefault="0087043D" w:rsidP="001C4D80">
            <w:pPr>
              <w:pStyle w:val="Geenafstand"/>
            </w:pPr>
            <w:r w:rsidRPr="00A97AFB">
              <w:t>Doelstelling van de les:</w:t>
            </w:r>
          </w:p>
          <w:p w:rsidR="0087043D" w:rsidRPr="00A97AFB" w:rsidRDefault="0087043D" w:rsidP="001C4D80">
            <w:pPr>
              <w:pStyle w:val="Geenafstand"/>
              <w:rPr>
                <w:i/>
                <w:iCs/>
              </w:rPr>
            </w:pPr>
            <w:r w:rsidRPr="00A97AFB">
              <w:t>Aan het eind van deze twee lessen wil ik dat de kinderen beantwoorden: Onder welke omstandigheden groeien schimmels het best in de klas?</w:t>
            </w:r>
          </w:p>
        </w:tc>
        <w:tc>
          <w:tcPr>
            <w:tcW w:w="567" w:type="dxa"/>
            <w:vMerge/>
            <w:shd w:val="clear" w:color="auto" w:fill="auto"/>
          </w:tcPr>
          <w:p w:rsidR="0087043D" w:rsidRPr="00A97AFB" w:rsidRDefault="0087043D" w:rsidP="001C4D80">
            <w:pPr>
              <w:rPr>
                <w:rStyle w:val="Tekstvantijdelijkeaanduiding"/>
                <w:rFonts w:asciiTheme="minorHAnsi" w:hAnsiTheme="minorHAnsi"/>
                <w:b/>
              </w:rPr>
            </w:pPr>
          </w:p>
        </w:tc>
        <w:tc>
          <w:tcPr>
            <w:tcW w:w="3686" w:type="dxa"/>
            <w:vMerge/>
            <w:shd w:val="clear" w:color="auto" w:fill="auto"/>
          </w:tcPr>
          <w:p w:rsidR="0087043D" w:rsidRPr="00A97AFB" w:rsidRDefault="0087043D" w:rsidP="001C4D80">
            <w:pPr>
              <w:rPr>
                <w:rFonts w:asciiTheme="minorHAnsi" w:hAnsiTheme="minorHAnsi"/>
                <w:b/>
              </w:rPr>
            </w:pPr>
          </w:p>
        </w:tc>
        <w:tc>
          <w:tcPr>
            <w:tcW w:w="3910" w:type="dxa"/>
            <w:vMerge/>
            <w:shd w:val="clear" w:color="auto" w:fill="auto"/>
          </w:tcPr>
          <w:p w:rsidR="0087043D" w:rsidRPr="00A97AFB" w:rsidRDefault="0087043D" w:rsidP="001C4D80">
            <w:pPr>
              <w:rPr>
                <w:rFonts w:asciiTheme="minorHAnsi" w:hAnsiTheme="minorHAnsi"/>
                <w:b/>
              </w:rPr>
            </w:pPr>
          </w:p>
        </w:tc>
      </w:tr>
      <w:tr w:rsidR="0087043D" w:rsidRPr="00A97AFB" w:rsidTr="001C4D80">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120"/>
        </w:trPr>
        <w:tc>
          <w:tcPr>
            <w:tcW w:w="10573" w:type="dxa"/>
            <w:gridSpan w:val="4"/>
            <w:shd w:val="clear" w:color="auto" w:fill="0070C0"/>
          </w:tcPr>
          <w:p w:rsidR="0087043D" w:rsidRPr="00A97AFB" w:rsidRDefault="0087043D" w:rsidP="001C4D80">
            <w:pPr>
              <w:pStyle w:val="Geenafstand"/>
              <w:rPr>
                <w:sz w:val="10"/>
                <w:szCs w:val="10"/>
              </w:rPr>
            </w:pPr>
          </w:p>
        </w:tc>
      </w:tr>
    </w:tbl>
    <w:p w:rsidR="0087043D" w:rsidRPr="00A97AFB" w:rsidRDefault="0087043D" w:rsidP="0087043D">
      <w:pPr>
        <w:rPr>
          <w:rFonts w:asciiTheme="minorHAnsi" w:eastAsiaTheme="majorEastAsia" w:hAnsiTheme="minorHAnsi" w:cstheme="majorBidi"/>
          <w:color w:val="2F5496" w:themeColor="accent1" w:themeShade="BF"/>
          <w:sz w:val="26"/>
          <w:szCs w:val="26"/>
        </w:rPr>
      </w:pPr>
    </w:p>
    <w:p w:rsidR="0087043D" w:rsidRPr="00A97AFB" w:rsidRDefault="0087043D" w:rsidP="0087043D">
      <w:pPr>
        <w:pStyle w:val="Kop2"/>
        <w:rPr>
          <w:rFonts w:asciiTheme="minorHAnsi" w:hAnsiTheme="minorHAnsi"/>
        </w:rPr>
      </w:pPr>
      <w:bookmarkStart w:id="1" w:name="_Toc54776405"/>
      <w:r>
        <w:rPr>
          <w:rFonts w:asciiTheme="minorHAnsi" w:hAnsiTheme="minorHAnsi"/>
        </w:rPr>
        <w:lastRenderedPageBreak/>
        <w:t>S</w:t>
      </w:r>
      <w:r>
        <w:rPr>
          <w:rFonts w:asciiTheme="minorHAnsi" w:hAnsiTheme="minorHAnsi"/>
        </w:rPr>
        <w:t>tappenplan onderzoekend en ontwerpend leren</w:t>
      </w:r>
      <w:bookmarkEnd w:id="1"/>
    </w:p>
    <w:p w:rsidR="0087043D" w:rsidRDefault="0087043D" w:rsidP="0087043D">
      <w:pPr>
        <w:rPr>
          <w:rFonts w:asciiTheme="minorHAnsi" w:hAnsiTheme="minorHAnsi"/>
        </w:rPr>
      </w:pPr>
      <w:r w:rsidRPr="00A97AFB">
        <w:rPr>
          <w:rFonts w:asciiTheme="minorHAnsi" w:hAnsiTheme="minorHAnsi"/>
          <w:noProof/>
        </w:rPr>
        <w:drawing>
          <wp:inline distT="0" distB="0" distL="0" distR="0" wp14:anchorId="3BB49BC5" wp14:editId="1AC8ABB6">
            <wp:extent cx="5984507" cy="80899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ppenplan o en o.png"/>
                    <pic:cNvPicPr/>
                  </pic:nvPicPr>
                  <pic:blipFill>
                    <a:blip r:embed="rId8">
                      <a:extLst>
                        <a:ext uri="{28A0092B-C50C-407E-A947-70E740481C1C}">
                          <a14:useLocalDpi xmlns:a14="http://schemas.microsoft.com/office/drawing/2010/main" val="0"/>
                        </a:ext>
                      </a:extLst>
                    </a:blip>
                    <a:stretch>
                      <a:fillRect/>
                    </a:stretch>
                  </pic:blipFill>
                  <pic:spPr>
                    <a:xfrm>
                      <a:off x="0" y="0"/>
                      <a:ext cx="5986292" cy="8092313"/>
                    </a:xfrm>
                    <a:prstGeom prst="rect">
                      <a:avLst/>
                    </a:prstGeom>
                  </pic:spPr>
                </pic:pic>
              </a:graphicData>
            </a:graphic>
          </wp:inline>
        </w:drawing>
      </w:r>
      <w:sdt>
        <w:sdtPr>
          <w:rPr>
            <w:rFonts w:asciiTheme="minorHAnsi" w:hAnsiTheme="minorHAnsi"/>
          </w:rPr>
          <w:id w:val="-1169086644"/>
          <w:citation/>
        </w:sdtPr>
        <w:sdtContent>
          <w:r w:rsidRPr="00A97AFB">
            <w:rPr>
              <w:rFonts w:asciiTheme="minorHAnsi" w:hAnsiTheme="minorHAnsi"/>
            </w:rPr>
            <w:fldChar w:fldCharType="begin"/>
          </w:r>
          <w:r w:rsidRPr="00A97AFB">
            <w:rPr>
              <w:rFonts w:asciiTheme="minorHAnsi" w:hAnsiTheme="minorHAnsi"/>
            </w:rPr>
            <w:instrText xml:space="preserve"> CITATION Wes14 \l 1033 </w:instrText>
          </w:r>
          <w:r w:rsidRPr="00A97AFB">
            <w:rPr>
              <w:rFonts w:asciiTheme="minorHAnsi" w:hAnsiTheme="minorHAnsi"/>
            </w:rPr>
            <w:fldChar w:fldCharType="separate"/>
          </w:r>
          <w:r>
            <w:rPr>
              <w:rFonts w:asciiTheme="minorHAnsi" w:hAnsiTheme="minorHAnsi"/>
              <w:noProof/>
            </w:rPr>
            <w:t xml:space="preserve"> </w:t>
          </w:r>
          <w:r w:rsidRPr="00452435">
            <w:rPr>
              <w:rFonts w:asciiTheme="minorHAnsi" w:hAnsiTheme="minorHAnsi"/>
              <w:noProof/>
            </w:rPr>
            <w:t>(Wessel, 2014)</w:t>
          </w:r>
          <w:r w:rsidRPr="00A97AFB">
            <w:rPr>
              <w:rFonts w:asciiTheme="minorHAnsi" w:hAnsiTheme="minorHAnsi"/>
            </w:rPr>
            <w:fldChar w:fldCharType="end"/>
          </w:r>
        </w:sdtContent>
      </w:sdt>
    </w:p>
    <w:p w:rsidR="0087043D" w:rsidRDefault="0087043D" w:rsidP="0087043D">
      <w:pPr>
        <w:rPr>
          <w:rFonts w:asciiTheme="minorHAnsi" w:hAnsiTheme="minorHAnsi"/>
        </w:rPr>
      </w:pPr>
    </w:p>
    <w:p w:rsidR="0087043D" w:rsidRDefault="0087043D" w:rsidP="0087043D">
      <w:pPr>
        <w:spacing w:after="200" w:line="276" w:lineRule="auto"/>
        <w:rPr>
          <w:rFonts w:asciiTheme="minorHAnsi" w:hAnsiTheme="minorHAnsi"/>
        </w:rPr>
      </w:pPr>
      <w:r>
        <w:rPr>
          <w:rFonts w:asciiTheme="minorHAnsi" w:hAnsiTheme="minorHAnsi"/>
        </w:rPr>
        <w:br w:type="page"/>
      </w:r>
    </w:p>
    <w:p w:rsidR="0087043D" w:rsidRPr="00041C10" w:rsidRDefault="0087043D" w:rsidP="0087043D">
      <w:pPr>
        <w:pStyle w:val="Kop2"/>
        <w:rPr>
          <w:rFonts w:asciiTheme="minorHAnsi" w:hAnsiTheme="minorHAnsi"/>
        </w:rPr>
      </w:pPr>
      <w:bookmarkStart w:id="2" w:name="_Toc54776406"/>
      <w:r>
        <w:rPr>
          <w:rFonts w:asciiTheme="minorHAnsi" w:hAnsiTheme="minorHAnsi"/>
        </w:rPr>
        <w:lastRenderedPageBreak/>
        <w:t>L</w:t>
      </w:r>
      <w:r w:rsidRPr="00041C10">
        <w:rPr>
          <w:rFonts w:asciiTheme="minorHAnsi" w:hAnsiTheme="minorHAnsi"/>
        </w:rPr>
        <w:t>ogboek</w:t>
      </w:r>
      <w:bookmarkEnd w:id="2"/>
    </w:p>
    <w:p w:rsidR="0087043D" w:rsidRDefault="0087043D" w:rsidP="0087043D">
      <w:pPr>
        <w:rPr>
          <w:rFonts w:asciiTheme="minorHAnsi" w:hAnsiTheme="minorHAnsi"/>
        </w:rPr>
      </w:pPr>
      <w:r w:rsidRPr="0019584D">
        <w:rPr>
          <w:rFonts w:asciiTheme="minorHAnsi" w:hAnsiTheme="minorHAnsi"/>
        </w:rPr>
        <w:t xml:space="preserve">Je gaat onderzoek doen naar de invloed van verschillende factoren bij de groei van schimmels. Je maakt een schimmel-terraria. Maar eerst moet er een </w:t>
      </w:r>
      <w:proofErr w:type="spellStart"/>
      <w:r w:rsidRPr="0019584D">
        <w:rPr>
          <w:rFonts w:asciiTheme="minorHAnsi" w:hAnsiTheme="minorHAnsi"/>
        </w:rPr>
        <w:t>onderzoeksontwerp</w:t>
      </w:r>
      <w:proofErr w:type="spellEnd"/>
      <w:r w:rsidRPr="0019584D">
        <w:rPr>
          <w:rFonts w:asciiTheme="minorHAnsi" w:hAnsiTheme="minorHAnsi"/>
        </w:rPr>
        <w:t xml:space="preserve"> gemaakt worden. </w:t>
      </w:r>
    </w:p>
    <w:p w:rsidR="0087043D" w:rsidRPr="001D3BB9" w:rsidRDefault="0087043D" w:rsidP="0087043D">
      <w:pPr>
        <w:rPr>
          <w:rFonts w:asciiTheme="minorHAnsi" w:hAnsiTheme="minorHAnsi"/>
          <w:b/>
          <w:bCs/>
        </w:rPr>
      </w:pPr>
      <w:r w:rsidRPr="001D3BB9">
        <w:rPr>
          <w:rFonts w:asciiTheme="minorHAnsi" w:hAnsiTheme="minorHAnsi"/>
          <w:b/>
          <w:bCs/>
        </w:rPr>
        <w:t>Les 1</w:t>
      </w:r>
    </w:p>
    <w:p w:rsidR="0087043D" w:rsidRDefault="0087043D" w:rsidP="0087043D">
      <w:pPr>
        <w:rPr>
          <w:rFonts w:asciiTheme="minorHAnsi" w:hAnsiTheme="minorHAnsi"/>
        </w:rPr>
      </w:pPr>
      <w:r w:rsidRPr="0019584D">
        <w:rPr>
          <w:rFonts w:asciiTheme="minorHAnsi" w:hAnsiTheme="minorHAnsi"/>
        </w:rPr>
        <w:t>Stap 1: Welke omgevingsfactoren kunnen in invloed hebben op de groei van schimmels? Bedenk een aantal omgevingsfactoren die invloed kunnen hebben op de groei van schimmels:</w:t>
      </w: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Pr="0019584D" w:rsidRDefault="0087043D" w:rsidP="0087043D">
      <w:pPr>
        <w:rPr>
          <w:rFonts w:asciiTheme="minorHAnsi" w:hAnsiTheme="minorHAnsi"/>
        </w:rPr>
      </w:pPr>
    </w:p>
    <w:p w:rsidR="0087043D" w:rsidRPr="0019584D" w:rsidRDefault="0087043D" w:rsidP="0087043D">
      <w:pPr>
        <w:rPr>
          <w:rFonts w:asciiTheme="minorHAnsi" w:hAnsiTheme="minorHAnsi"/>
        </w:rPr>
      </w:pPr>
      <w:r w:rsidRPr="0019584D">
        <w:rPr>
          <w:rFonts w:asciiTheme="minorHAnsi" w:hAnsiTheme="minorHAnsi"/>
        </w:rPr>
        <w:t xml:space="preserve">Stap 2: </w:t>
      </w:r>
      <w:bookmarkStart w:id="3" w:name="OLE_LINK1"/>
      <w:bookmarkStart w:id="4" w:name="OLE_LINK2"/>
      <w:r w:rsidRPr="0019584D">
        <w:rPr>
          <w:rFonts w:asciiTheme="minorHAnsi" w:hAnsiTheme="minorHAnsi"/>
        </w:rPr>
        <w:t>Jij gaat de verschillende omgevingsfactor in de klas onderzoeken en wat verwacht je dat er</w:t>
      </w:r>
      <w:r>
        <w:rPr>
          <w:rFonts w:asciiTheme="minorHAnsi" w:hAnsiTheme="minorHAnsi"/>
        </w:rPr>
        <w:t xml:space="preserve"> op welke plek gaat</w:t>
      </w:r>
      <w:r w:rsidRPr="0019584D">
        <w:rPr>
          <w:rFonts w:asciiTheme="minorHAnsi" w:hAnsiTheme="minorHAnsi"/>
        </w:rPr>
        <w:t xml:space="preserve"> gebeur</w:t>
      </w:r>
      <w:r>
        <w:rPr>
          <w:rFonts w:asciiTheme="minorHAnsi" w:hAnsiTheme="minorHAnsi"/>
        </w:rPr>
        <w:t>en</w:t>
      </w:r>
      <w:r w:rsidRPr="0019584D">
        <w:rPr>
          <w:rFonts w:asciiTheme="minorHAnsi" w:hAnsiTheme="minorHAnsi"/>
        </w:rPr>
        <w:t xml:space="preserve">? </w:t>
      </w:r>
      <w:bookmarkEnd w:id="3"/>
      <w:bookmarkEnd w:id="4"/>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 w:rsidR="0087043D" w:rsidRDefault="0087043D" w:rsidP="0087043D">
      <w:pPr>
        <w:rPr>
          <w:rFonts w:asciiTheme="minorHAnsi" w:hAnsiTheme="minorHAnsi"/>
        </w:rPr>
      </w:pPr>
      <w:r>
        <w:rPr>
          <w:rFonts w:asciiTheme="minorHAnsi" w:hAnsiTheme="minorHAnsi"/>
        </w:rPr>
        <w:t>Stap 3: Schrijf jullie onderzoeksvraag op:</w:t>
      </w: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r>
        <w:rPr>
          <w:rFonts w:asciiTheme="minorHAnsi" w:hAnsiTheme="minorHAnsi"/>
        </w:rPr>
        <w:t>Stap 4: Maak een onderzoeksonderwerp: (je mag hiervoor een witblaadje pakken als je het wilt uit tekenen)</w:t>
      </w: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r>
        <w:rPr>
          <w:rFonts w:asciiTheme="minorHAnsi" w:hAnsiTheme="minorHAnsi"/>
        </w:rPr>
        <w:lastRenderedPageBreak/>
        <w:t>Stap 5: het onderzoek, hoe ziet je terrarium eruit?</w:t>
      </w:r>
    </w:p>
    <w:p w:rsidR="0087043D" w:rsidRPr="0019584D" w:rsidRDefault="0087043D" w:rsidP="0087043D">
      <w:pPr>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1F70221C" wp14:editId="2BD96078">
                <wp:simplePos x="0" y="0"/>
                <wp:positionH relativeFrom="column">
                  <wp:posOffset>14605</wp:posOffset>
                </wp:positionH>
                <wp:positionV relativeFrom="paragraph">
                  <wp:posOffset>107950</wp:posOffset>
                </wp:positionV>
                <wp:extent cx="5825067" cy="2717800"/>
                <wp:effectExtent l="12700" t="12700" r="17145" b="12700"/>
                <wp:wrapNone/>
                <wp:docPr id="10" name="Rechthoek 10"/>
                <wp:cNvGraphicFramePr/>
                <a:graphic xmlns:a="http://schemas.openxmlformats.org/drawingml/2006/main">
                  <a:graphicData uri="http://schemas.microsoft.com/office/word/2010/wordprocessingShape">
                    <wps:wsp>
                      <wps:cNvSpPr/>
                      <wps:spPr>
                        <a:xfrm>
                          <a:off x="0" y="0"/>
                          <a:ext cx="5825067" cy="27178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2E4479" id="Rechthoek 10" o:spid="_x0000_s1026" style="position:absolute;margin-left:1.15pt;margin-top:8.5pt;width:458.65pt;height:2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" fillcolor="white [3201]" strokecolor="#a5a5a5 [3206]" strokeweight="1pt"/>
            </w:pict>
          </mc:Fallback>
        </mc:AlternateContent>
      </w: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b/>
          <w:bCs/>
        </w:rPr>
      </w:pPr>
      <w:r>
        <w:rPr>
          <w:rFonts w:asciiTheme="minorHAnsi" w:hAnsiTheme="minorHAnsi"/>
          <w:b/>
          <w:bCs/>
        </w:rPr>
        <w:t>Les 2</w:t>
      </w:r>
    </w:p>
    <w:p w:rsidR="0087043D" w:rsidRDefault="0087043D" w:rsidP="0087043D">
      <w:pPr>
        <w:spacing w:after="200" w:line="276" w:lineRule="auto"/>
        <w:rPr>
          <w:rFonts w:asciiTheme="minorHAnsi" w:hAnsiTheme="minorHAnsi"/>
        </w:rPr>
      </w:pPr>
      <w:r>
        <w:rPr>
          <w:rFonts w:asciiTheme="minorHAnsi" w:hAnsiTheme="minorHAnsi"/>
        </w:rPr>
        <w:t>Stap 1: teken je schimmels na. Hoe ziet je terrarium er nu uit?</w:t>
      </w:r>
    </w:p>
    <w:p w:rsidR="0087043D" w:rsidRDefault="0087043D" w:rsidP="0087043D">
      <w:pPr>
        <w:spacing w:after="200" w:line="276" w:lineRule="auto"/>
        <w:rPr>
          <w:rFonts w:asciiTheme="minorHAnsi" w:hAnsiTheme="minorHAnsi"/>
        </w:rPr>
      </w:pPr>
      <w:r>
        <w:rPr>
          <w:rFonts w:asciiTheme="minorHAnsi" w:hAnsiTheme="minorHAnsi"/>
          <w:noProof/>
        </w:rPr>
        <mc:AlternateContent>
          <mc:Choice Requires="wps">
            <w:drawing>
              <wp:anchor distT="0" distB="0" distL="114300" distR="114300" simplePos="0" relativeHeight="251660288" behindDoc="0" locked="0" layoutInCell="1" allowOverlap="1" wp14:anchorId="4D569C55" wp14:editId="0EB84053">
                <wp:simplePos x="0" y="0"/>
                <wp:positionH relativeFrom="column">
                  <wp:posOffset>0</wp:posOffset>
                </wp:positionH>
                <wp:positionV relativeFrom="paragraph">
                  <wp:posOffset>12700</wp:posOffset>
                </wp:positionV>
                <wp:extent cx="5825067" cy="2717800"/>
                <wp:effectExtent l="12700" t="12700" r="17145" b="12700"/>
                <wp:wrapNone/>
                <wp:docPr id="11" name="Rechthoek 11"/>
                <wp:cNvGraphicFramePr/>
                <a:graphic xmlns:a="http://schemas.openxmlformats.org/drawingml/2006/main">
                  <a:graphicData uri="http://schemas.microsoft.com/office/word/2010/wordprocessingShape">
                    <wps:wsp>
                      <wps:cNvSpPr/>
                      <wps:spPr>
                        <a:xfrm>
                          <a:off x="0" y="0"/>
                          <a:ext cx="5825067" cy="27178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816EB0" id="Rechthoek 11" o:spid="_x0000_s1026" style="position:absolute;margin-left:0;margin-top:1pt;width:458.65pt;height:21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" fillcolor="white [3201]" strokecolor="#a5a5a5 [3206]" strokeweight="1pt"/>
            </w:pict>
          </mc:Fallback>
        </mc:AlternateContent>
      </w: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r>
        <w:rPr>
          <w:rFonts w:asciiTheme="minorHAnsi" w:hAnsiTheme="minorHAnsi"/>
        </w:rPr>
        <w:t>Stap 2: vergelijk de schimmels van jou bakje met die van de andere groepjes.</w:t>
      </w:r>
    </w:p>
    <w:p w:rsidR="0087043D" w:rsidRDefault="0087043D" w:rsidP="0087043D">
      <w:pPr>
        <w:spacing w:after="200" w:line="276" w:lineRule="auto"/>
        <w:rPr>
          <w:rFonts w:asciiTheme="minorHAnsi" w:hAnsiTheme="minorHAnsi"/>
        </w:rPr>
      </w:pPr>
      <w:r>
        <w:rPr>
          <w:rFonts w:asciiTheme="minorHAnsi" w:hAnsiTheme="minorHAnsi"/>
        </w:rPr>
        <w:t>Schrijf de volgende nummers bij elk terrarium:</w:t>
      </w:r>
    </w:p>
    <w:p w:rsidR="0087043D" w:rsidRDefault="0087043D" w:rsidP="0087043D">
      <w:pPr>
        <w:spacing w:after="200" w:line="276" w:lineRule="auto"/>
        <w:rPr>
          <w:rFonts w:asciiTheme="minorHAnsi" w:hAnsiTheme="minorHAnsi"/>
        </w:rPr>
      </w:pPr>
      <w:bookmarkStart w:id="5" w:name="OLE_LINK5"/>
      <w:bookmarkStart w:id="6" w:name="OLE_LINK6"/>
      <w:r w:rsidRPr="001D3BB9">
        <w:rPr>
          <w:rFonts w:asciiTheme="minorHAnsi" w:hAnsiTheme="minorHAnsi"/>
        </w:rPr>
        <w:t xml:space="preserve">1 = geen schimmel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1D3BB9">
        <w:rPr>
          <w:rFonts w:asciiTheme="minorHAnsi" w:hAnsiTheme="minorHAnsi"/>
        </w:rPr>
        <w:t xml:space="preserve">2 = een beetje schimmel (kleine vlekjes) </w:t>
      </w:r>
    </w:p>
    <w:p w:rsidR="0087043D" w:rsidRDefault="0087043D" w:rsidP="0087043D">
      <w:pPr>
        <w:spacing w:after="200" w:line="276" w:lineRule="auto"/>
        <w:rPr>
          <w:rFonts w:asciiTheme="minorHAnsi" w:hAnsiTheme="minorHAnsi"/>
        </w:rPr>
      </w:pPr>
      <w:r w:rsidRPr="001D3BB9">
        <w:rPr>
          <w:rFonts w:asciiTheme="minorHAnsi" w:hAnsiTheme="minorHAnsi"/>
        </w:rPr>
        <w:t xml:space="preserve">3 = behoorlijk wat schimmel (grotere vlekken) </w:t>
      </w:r>
      <w:r>
        <w:rPr>
          <w:rFonts w:asciiTheme="minorHAnsi" w:hAnsiTheme="minorHAnsi"/>
        </w:rPr>
        <w:tab/>
      </w:r>
      <w:r w:rsidRPr="001D3BB9">
        <w:rPr>
          <w:rFonts w:asciiTheme="minorHAnsi" w:hAnsiTheme="minorHAnsi"/>
        </w:rPr>
        <w:t xml:space="preserve">4 = Veel schimmel (grote vlekken) </w:t>
      </w:r>
    </w:p>
    <w:p w:rsidR="0087043D" w:rsidRDefault="0087043D" w:rsidP="0087043D">
      <w:pPr>
        <w:spacing w:after="200" w:line="276" w:lineRule="auto"/>
        <w:rPr>
          <w:rFonts w:asciiTheme="minorHAnsi" w:hAnsiTheme="minorHAnsi"/>
        </w:rPr>
      </w:pPr>
      <w:r w:rsidRPr="001D3BB9">
        <w:rPr>
          <w:rFonts w:asciiTheme="minorHAnsi" w:hAnsiTheme="minorHAnsi"/>
        </w:rPr>
        <w:t>5 = Heel veel schimmel (er is bijna nog alleen maar schimmel zichtbaar)</w:t>
      </w:r>
    </w:p>
    <w:bookmarkEnd w:id="5"/>
    <w:bookmarkEnd w:id="6"/>
    <w:p w:rsidR="0087043D" w:rsidRDefault="0087043D" w:rsidP="0087043D">
      <w:pPr>
        <w:spacing w:after="200" w:line="276" w:lineRule="auto"/>
        <w:rPr>
          <w:rFonts w:asciiTheme="minorHAnsi" w:hAnsiTheme="minorHAnsi"/>
        </w:rPr>
      </w:pPr>
    </w:p>
    <w:tbl>
      <w:tblPr>
        <w:tblStyle w:val="Tabelraster"/>
        <w:tblW w:w="0" w:type="auto"/>
        <w:tblLook w:val="04A0" w:firstRow="1" w:lastRow="0" w:firstColumn="1" w:lastColumn="0" w:noHBand="0" w:noVBand="1"/>
      </w:tblPr>
      <w:tblGrid>
        <w:gridCol w:w="4528"/>
        <w:gridCol w:w="4528"/>
      </w:tblGrid>
      <w:tr w:rsidR="0087043D" w:rsidTr="001C4D80">
        <w:tc>
          <w:tcPr>
            <w:tcW w:w="4531" w:type="dxa"/>
          </w:tcPr>
          <w:p w:rsidR="0087043D" w:rsidRDefault="0087043D" w:rsidP="001C4D80">
            <w:pPr>
              <w:spacing w:after="200" w:line="276" w:lineRule="auto"/>
              <w:rPr>
                <w:rFonts w:asciiTheme="minorHAnsi" w:hAnsiTheme="minorHAnsi"/>
              </w:rPr>
            </w:pPr>
            <w:r>
              <w:rPr>
                <w:rFonts w:asciiTheme="minorHAnsi" w:hAnsiTheme="minorHAnsi"/>
              </w:rPr>
              <w:lastRenderedPageBreak/>
              <w:t>Schimmel terrarium:</w:t>
            </w:r>
          </w:p>
        </w:tc>
        <w:tc>
          <w:tcPr>
            <w:tcW w:w="4531" w:type="dxa"/>
          </w:tcPr>
          <w:p w:rsidR="0087043D" w:rsidRDefault="0087043D" w:rsidP="001C4D80">
            <w:pPr>
              <w:spacing w:after="200" w:line="276" w:lineRule="auto"/>
              <w:rPr>
                <w:rFonts w:asciiTheme="minorHAnsi" w:hAnsiTheme="minorHAnsi"/>
              </w:rPr>
            </w:pPr>
            <w:r>
              <w:rPr>
                <w:rFonts w:asciiTheme="minorHAnsi" w:hAnsiTheme="minorHAnsi"/>
              </w:rPr>
              <w:t>Cijfer:</w:t>
            </w:r>
          </w:p>
        </w:tc>
      </w:tr>
      <w:tr w:rsidR="0087043D" w:rsidTr="001C4D80">
        <w:tc>
          <w:tcPr>
            <w:tcW w:w="4531" w:type="dxa"/>
          </w:tcPr>
          <w:p w:rsidR="0087043D" w:rsidRDefault="0087043D" w:rsidP="001C4D80">
            <w:pPr>
              <w:spacing w:after="200" w:line="276" w:lineRule="auto"/>
              <w:rPr>
                <w:rFonts w:asciiTheme="minorHAnsi" w:hAnsiTheme="minorHAnsi"/>
              </w:rPr>
            </w:pPr>
            <w:r>
              <w:rPr>
                <w:rFonts w:asciiTheme="minorHAnsi" w:hAnsiTheme="minorHAnsi"/>
              </w:rPr>
              <w:t>Groep 1</w:t>
            </w:r>
          </w:p>
        </w:tc>
        <w:tc>
          <w:tcPr>
            <w:tcW w:w="4531" w:type="dxa"/>
          </w:tcPr>
          <w:p w:rsidR="0087043D" w:rsidRDefault="0087043D" w:rsidP="001C4D80">
            <w:pPr>
              <w:spacing w:after="200" w:line="276" w:lineRule="auto"/>
              <w:rPr>
                <w:rFonts w:asciiTheme="minorHAnsi" w:hAnsiTheme="minorHAnsi"/>
              </w:rPr>
            </w:pPr>
          </w:p>
        </w:tc>
      </w:tr>
      <w:tr w:rsidR="0087043D" w:rsidTr="001C4D80">
        <w:tc>
          <w:tcPr>
            <w:tcW w:w="4531" w:type="dxa"/>
          </w:tcPr>
          <w:p w:rsidR="0087043D" w:rsidRDefault="0087043D" w:rsidP="001C4D80">
            <w:pPr>
              <w:spacing w:after="200" w:line="276" w:lineRule="auto"/>
              <w:rPr>
                <w:rFonts w:asciiTheme="minorHAnsi" w:hAnsiTheme="minorHAnsi"/>
              </w:rPr>
            </w:pPr>
            <w:r>
              <w:rPr>
                <w:rFonts w:asciiTheme="minorHAnsi" w:hAnsiTheme="minorHAnsi"/>
              </w:rPr>
              <w:t>Groep 2</w:t>
            </w:r>
          </w:p>
        </w:tc>
        <w:tc>
          <w:tcPr>
            <w:tcW w:w="4531" w:type="dxa"/>
          </w:tcPr>
          <w:p w:rsidR="0087043D" w:rsidRDefault="0087043D" w:rsidP="001C4D80">
            <w:pPr>
              <w:spacing w:after="200" w:line="276" w:lineRule="auto"/>
              <w:rPr>
                <w:rFonts w:asciiTheme="minorHAnsi" w:hAnsiTheme="minorHAnsi"/>
              </w:rPr>
            </w:pPr>
          </w:p>
        </w:tc>
      </w:tr>
      <w:tr w:rsidR="0087043D" w:rsidTr="001C4D80">
        <w:tc>
          <w:tcPr>
            <w:tcW w:w="4531" w:type="dxa"/>
          </w:tcPr>
          <w:p w:rsidR="0087043D" w:rsidRDefault="0087043D" w:rsidP="001C4D80">
            <w:pPr>
              <w:spacing w:after="200" w:line="276" w:lineRule="auto"/>
              <w:rPr>
                <w:rFonts w:asciiTheme="minorHAnsi" w:hAnsiTheme="minorHAnsi"/>
              </w:rPr>
            </w:pPr>
            <w:r>
              <w:rPr>
                <w:rFonts w:asciiTheme="minorHAnsi" w:hAnsiTheme="minorHAnsi"/>
              </w:rPr>
              <w:t>Groep 3</w:t>
            </w:r>
          </w:p>
        </w:tc>
        <w:tc>
          <w:tcPr>
            <w:tcW w:w="4531" w:type="dxa"/>
          </w:tcPr>
          <w:p w:rsidR="0087043D" w:rsidRDefault="0087043D" w:rsidP="001C4D80">
            <w:pPr>
              <w:spacing w:after="200" w:line="276" w:lineRule="auto"/>
              <w:rPr>
                <w:rFonts w:asciiTheme="minorHAnsi" w:hAnsiTheme="minorHAnsi"/>
              </w:rPr>
            </w:pPr>
          </w:p>
        </w:tc>
      </w:tr>
      <w:tr w:rsidR="0087043D" w:rsidTr="001C4D80">
        <w:tc>
          <w:tcPr>
            <w:tcW w:w="4531" w:type="dxa"/>
          </w:tcPr>
          <w:p w:rsidR="0087043D" w:rsidRDefault="0087043D" w:rsidP="001C4D80">
            <w:pPr>
              <w:spacing w:after="200" w:line="276" w:lineRule="auto"/>
              <w:rPr>
                <w:rFonts w:asciiTheme="minorHAnsi" w:hAnsiTheme="minorHAnsi"/>
              </w:rPr>
            </w:pPr>
            <w:r>
              <w:rPr>
                <w:rFonts w:asciiTheme="minorHAnsi" w:hAnsiTheme="minorHAnsi"/>
              </w:rPr>
              <w:t>Groep 4</w:t>
            </w:r>
          </w:p>
        </w:tc>
        <w:tc>
          <w:tcPr>
            <w:tcW w:w="4531" w:type="dxa"/>
          </w:tcPr>
          <w:p w:rsidR="0087043D" w:rsidRDefault="0087043D" w:rsidP="001C4D80">
            <w:pPr>
              <w:spacing w:after="200" w:line="276" w:lineRule="auto"/>
              <w:rPr>
                <w:rFonts w:asciiTheme="minorHAnsi" w:hAnsiTheme="minorHAnsi"/>
              </w:rPr>
            </w:pPr>
          </w:p>
        </w:tc>
      </w:tr>
      <w:tr w:rsidR="0087043D" w:rsidTr="001C4D80">
        <w:tc>
          <w:tcPr>
            <w:tcW w:w="4531" w:type="dxa"/>
          </w:tcPr>
          <w:p w:rsidR="0087043D" w:rsidRDefault="0087043D" w:rsidP="001C4D80">
            <w:pPr>
              <w:spacing w:after="200" w:line="276" w:lineRule="auto"/>
              <w:rPr>
                <w:rFonts w:asciiTheme="minorHAnsi" w:hAnsiTheme="minorHAnsi"/>
              </w:rPr>
            </w:pPr>
            <w:r>
              <w:rPr>
                <w:rFonts w:asciiTheme="minorHAnsi" w:hAnsiTheme="minorHAnsi"/>
              </w:rPr>
              <w:t>Groep 5</w:t>
            </w:r>
          </w:p>
        </w:tc>
        <w:tc>
          <w:tcPr>
            <w:tcW w:w="4531" w:type="dxa"/>
          </w:tcPr>
          <w:p w:rsidR="0087043D" w:rsidRDefault="0087043D" w:rsidP="001C4D80">
            <w:pPr>
              <w:spacing w:after="200" w:line="276" w:lineRule="auto"/>
              <w:rPr>
                <w:rFonts w:asciiTheme="minorHAnsi" w:hAnsiTheme="minorHAnsi"/>
              </w:rPr>
            </w:pPr>
          </w:p>
        </w:tc>
      </w:tr>
    </w:tbl>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r>
        <w:rPr>
          <w:rFonts w:asciiTheme="minorHAnsi" w:hAnsiTheme="minorHAnsi"/>
        </w:rPr>
        <w:t xml:space="preserve">Stap 3: </w:t>
      </w:r>
      <w:r w:rsidRPr="001D3BB9">
        <w:rPr>
          <w:rFonts w:asciiTheme="minorHAnsi" w:hAnsiTheme="minorHAnsi"/>
        </w:rPr>
        <w:t>In welk terrarium is het meeste schimmel te zien? Hoe zou dit komen?</w:t>
      </w: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r>
        <w:rPr>
          <w:rFonts w:asciiTheme="minorHAnsi" w:hAnsiTheme="minorHAnsi"/>
        </w:rPr>
        <w:t xml:space="preserve">Stap 4: </w:t>
      </w:r>
      <w:r w:rsidRPr="001D3BB9">
        <w:rPr>
          <w:rFonts w:asciiTheme="minorHAnsi" w:hAnsiTheme="minorHAnsi"/>
        </w:rPr>
        <w:t>Wat is het antwoord op je onderzoeksvraag?</w:t>
      </w: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spacing w:after="200" w:line="276" w:lineRule="auto"/>
        <w:rPr>
          <w:rFonts w:asciiTheme="minorHAnsi" w:hAnsiTheme="minorHAnsi"/>
        </w:rPr>
      </w:pPr>
    </w:p>
    <w:p w:rsidR="0087043D" w:rsidRDefault="0087043D" w:rsidP="0087043D">
      <w:pPr>
        <w:spacing w:after="200" w:line="276" w:lineRule="auto"/>
        <w:rPr>
          <w:rFonts w:asciiTheme="minorHAnsi" w:hAnsiTheme="minorHAnsi"/>
        </w:rPr>
      </w:pPr>
      <w:r>
        <w:rPr>
          <w:rFonts w:asciiTheme="minorHAnsi" w:hAnsiTheme="minorHAnsi"/>
        </w:rPr>
        <w:t>Stap 5: presenteren</w:t>
      </w:r>
    </w:p>
    <w:p w:rsidR="0087043D" w:rsidRDefault="0087043D" w:rsidP="0087043D">
      <w:pPr>
        <w:spacing w:after="200" w:line="276" w:lineRule="auto"/>
        <w:rPr>
          <w:rFonts w:asciiTheme="minorHAnsi" w:hAnsiTheme="minorHAnsi"/>
        </w:rPr>
      </w:pPr>
      <w:r>
        <w:rPr>
          <w:rFonts w:asciiTheme="minorHAnsi" w:hAnsiTheme="minorHAnsi"/>
        </w:rPr>
        <w:t>Geef in je presentatie antwoord op de volgende vragen:</w:t>
      </w:r>
    </w:p>
    <w:p w:rsidR="0087043D" w:rsidRPr="00041C10" w:rsidRDefault="0087043D" w:rsidP="0087043D">
      <w:pPr>
        <w:pStyle w:val="Lijstalinea"/>
        <w:numPr>
          <w:ilvl w:val="0"/>
          <w:numId w:val="1"/>
        </w:numPr>
        <w:rPr>
          <w:rFonts w:asciiTheme="minorHAnsi" w:hAnsiTheme="minorHAnsi"/>
        </w:rPr>
      </w:pPr>
      <w:r w:rsidRPr="00041C10">
        <w:rPr>
          <w:rFonts w:asciiTheme="minorHAnsi" w:hAnsiTheme="minorHAnsi"/>
        </w:rPr>
        <w:t>Wat was jullie onderzoeksvraag?</w:t>
      </w:r>
    </w:p>
    <w:p w:rsidR="0087043D" w:rsidRPr="00041C10" w:rsidRDefault="0087043D" w:rsidP="0087043D">
      <w:pPr>
        <w:pStyle w:val="Lijstalinea"/>
        <w:numPr>
          <w:ilvl w:val="0"/>
          <w:numId w:val="1"/>
        </w:numPr>
        <w:rPr>
          <w:rFonts w:asciiTheme="minorHAnsi" w:hAnsiTheme="minorHAnsi"/>
        </w:rPr>
      </w:pPr>
      <w:r w:rsidRPr="00041C10">
        <w:rPr>
          <w:rFonts w:asciiTheme="minorHAnsi" w:hAnsiTheme="minorHAnsi"/>
        </w:rPr>
        <w:t>Wat dachten jullie dat er zou gebeuren?</w:t>
      </w:r>
    </w:p>
    <w:p w:rsidR="0087043D" w:rsidRPr="00041C10" w:rsidRDefault="0087043D" w:rsidP="0087043D">
      <w:pPr>
        <w:pStyle w:val="Lijstalinea"/>
        <w:numPr>
          <w:ilvl w:val="0"/>
          <w:numId w:val="1"/>
        </w:numPr>
        <w:rPr>
          <w:rFonts w:asciiTheme="minorHAnsi" w:hAnsiTheme="minorHAnsi"/>
        </w:rPr>
      </w:pPr>
      <w:r w:rsidRPr="00041C10">
        <w:rPr>
          <w:rFonts w:asciiTheme="minorHAnsi" w:hAnsiTheme="minorHAnsi"/>
        </w:rPr>
        <w:t>Hoe hebben jullie dat onderzocht?</w:t>
      </w:r>
    </w:p>
    <w:p w:rsidR="0087043D" w:rsidRPr="00041C10" w:rsidRDefault="0087043D" w:rsidP="0087043D">
      <w:pPr>
        <w:pStyle w:val="Lijstalinea"/>
        <w:numPr>
          <w:ilvl w:val="0"/>
          <w:numId w:val="1"/>
        </w:numPr>
        <w:rPr>
          <w:rFonts w:asciiTheme="minorHAnsi" w:hAnsiTheme="minorHAnsi"/>
        </w:rPr>
      </w:pPr>
      <w:r w:rsidRPr="00041C10">
        <w:rPr>
          <w:rFonts w:asciiTheme="minorHAnsi" w:hAnsiTheme="minorHAnsi"/>
        </w:rPr>
        <w:t>Wat is jullie antwoord op jullie onderzoeksvraag, was dit wat jullie hadden verwacht?</w:t>
      </w:r>
    </w:p>
    <w:p w:rsidR="0087043D" w:rsidRPr="00041C10" w:rsidRDefault="0087043D" w:rsidP="0087043D">
      <w:pPr>
        <w:pStyle w:val="Lijstalinea"/>
        <w:numPr>
          <w:ilvl w:val="0"/>
          <w:numId w:val="1"/>
        </w:numPr>
        <w:rPr>
          <w:rFonts w:asciiTheme="minorHAnsi" w:hAnsiTheme="minorHAnsi"/>
        </w:rPr>
      </w:pPr>
      <w:r w:rsidRPr="00041C10">
        <w:rPr>
          <w:rFonts w:asciiTheme="minorHAnsi" w:hAnsiTheme="minorHAnsi"/>
        </w:rPr>
        <w:t>Hoe ging de samenwerking?</w:t>
      </w:r>
    </w:p>
    <w:p w:rsidR="0087043D" w:rsidRPr="001D3BB9" w:rsidRDefault="0087043D" w:rsidP="0087043D">
      <w:pPr>
        <w:spacing w:after="200" w:line="276" w:lineRule="auto"/>
        <w:rPr>
          <w:rFonts w:asciiTheme="minorHAnsi" w:hAnsiTheme="minorHAnsi"/>
        </w:rPr>
      </w:pPr>
      <w:r>
        <w:rPr>
          <w:rFonts w:asciiTheme="minorHAnsi" w:hAnsiTheme="minorHAnsi"/>
        </w:rPr>
        <w:t xml:space="preserve">Op de volgende bladzijde staan lege lijntjes. Hier mag je opschrijven wat jij gaat zeggen bij je presentatie. Deze mag je ook tijdens je presentatie gebruiken </w:t>
      </w:r>
      <w:sdt>
        <w:sdtPr>
          <w:rPr>
            <w:rFonts w:asciiTheme="minorHAnsi" w:hAnsiTheme="minorHAnsi"/>
          </w:rPr>
          <w:id w:val="1876492020"/>
          <w:citation/>
        </w:sdtPr>
        <w:sdtContent>
          <w:r>
            <w:rPr>
              <w:rFonts w:asciiTheme="minorHAnsi" w:hAnsiTheme="minorHAnsi"/>
            </w:rPr>
            <w:fldChar w:fldCharType="begin"/>
          </w:r>
          <w:r w:rsidRPr="00323E4B">
            <w:rPr>
              <w:rFonts w:asciiTheme="minorHAnsi" w:hAnsiTheme="minorHAnsi"/>
            </w:rPr>
            <w:instrText xml:space="preserve"> CITATION Dam15 \l 1033 </w:instrText>
          </w:r>
          <w:r>
            <w:rPr>
              <w:rFonts w:asciiTheme="minorHAnsi" w:hAnsiTheme="minorHAnsi"/>
            </w:rPr>
            <w:fldChar w:fldCharType="separate"/>
          </w:r>
          <w:r w:rsidRPr="00323E4B">
            <w:rPr>
              <w:rFonts w:asciiTheme="minorHAnsi" w:hAnsiTheme="minorHAnsi"/>
              <w:noProof/>
            </w:rPr>
            <w:t>(Damsma, 2015)</w:t>
          </w:r>
          <w:r>
            <w:rPr>
              <w:rFonts w:asciiTheme="minorHAnsi" w:hAnsiTheme="minorHAnsi"/>
            </w:rPr>
            <w:fldChar w:fldCharType="end"/>
          </w:r>
        </w:sdtContent>
      </w:sdt>
      <w:r>
        <w:rPr>
          <w:rFonts w:asciiTheme="minorHAnsi" w:hAnsiTheme="minorHAnsi"/>
        </w:rPr>
        <w:t>.</w:t>
      </w:r>
    </w:p>
    <w:p w:rsidR="0087043D" w:rsidRPr="001D3BB9" w:rsidRDefault="0087043D" w:rsidP="0087043D">
      <w:pPr>
        <w:spacing w:after="200" w:line="276" w:lineRule="auto"/>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rPr>
          <w:rFonts w:asciiTheme="minorHAnsi" w:hAnsiTheme="minorHAnsi"/>
        </w:rPr>
      </w:pPr>
    </w:p>
    <w:p w:rsidR="0087043D" w:rsidRDefault="0087043D" w:rsidP="0087043D">
      <w:pP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87043D" w:rsidRDefault="0087043D" w:rsidP="0087043D">
      <w:pPr>
        <w:pBdr>
          <w:top w:val="single" w:sz="12" w:space="1" w:color="auto"/>
          <w:bottom w:val="single" w:sz="12" w:space="1" w:color="auto"/>
        </w:pBdr>
        <w:rPr>
          <w:rFonts w:asciiTheme="minorHAnsi" w:hAnsiTheme="minorHAnsi"/>
        </w:rPr>
      </w:pPr>
    </w:p>
    <w:p w:rsidR="000C4C51" w:rsidRPr="0087043D" w:rsidRDefault="000C4C51" w:rsidP="0087043D">
      <w:pPr>
        <w:spacing w:after="200" w:line="276" w:lineRule="auto"/>
        <w:rPr>
          <w:rFonts w:asciiTheme="minorHAnsi" w:hAnsiTheme="minorHAnsi"/>
        </w:rPr>
      </w:pPr>
    </w:p>
    <w:sectPr w:rsidR="000C4C51" w:rsidRPr="0087043D" w:rsidSect="00D40EA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31454"/>
    <w:multiLevelType w:val="hybridMultilevel"/>
    <w:tmpl w:val="A0AECB2A"/>
    <w:lvl w:ilvl="0" w:tplc="AE021D22">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43D"/>
    <w:rsid w:val="000C4C51"/>
    <w:rsid w:val="0087043D"/>
    <w:rsid w:val="00D40E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80442B5"/>
  <w15:chartTrackingRefBased/>
  <w15:docId w15:val="{A6A165D5-1026-DE4C-9114-9DA5B1210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7043D"/>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87043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
    <w:unhideWhenUsed/>
    <w:qFormat/>
    <w:rsid w:val="0087043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7043D"/>
    <w:rPr>
      <w:rFonts w:asciiTheme="majorHAnsi" w:eastAsiaTheme="majorEastAsia" w:hAnsiTheme="majorHAnsi" w:cstheme="majorBidi"/>
      <w:b/>
      <w:bCs/>
      <w:color w:val="2F5496" w:themeColor="accent1" w:themeShade="BF"/>
      <w:sz w:val="28"/>
      <w:szCs w:val="28"/>
      <w:lang w:eastAsia="nl-NL"/>
    </w:rPr>
  </w:style>
  <w:style w:type="character" w:customStyle="1" w:styleId="Kop2Char">
    <w:name w:val="Kop 2 Char"/>
    <w:basedOn w:val="Standaardalinea-lettertype"/>
    <w:link w:val="Kop2"/>
    <w:uiPriority w:val="9"/>
    <w:rsid w:val="0087043D"/>
    <w:rPr>
      <w:rFonts w:asciiTheme="majorHAnsi" w:eastAsiaTheme="majorEastAsia" w:hAnsiTheme="majorHAnsi" w:cstheme="majorBidi"/>
      <w:color w:val="2F5496" w:themeColor="accent1" w:themeShade="BF"/>
      <w:sz w:val="26"/>
      <w:szCs w:val="26"/>
      <w:lang w:eastAsia="nl-NL"/>
    </w:rPr>
  </w:style>
  <w:style w:type="paragraph" w:styleId="Lijstalinea">
    <w:name w:val="List Paragraph"/>
    <w:basedOn w:val="Standaard"/>
    <w:uiPriority w:val="34"/>
    <w:qFormat/>
    <w:rsid w:val="0087043D"/>
    <w:pPr>
      <w:ind w:left="720"/>
      <w:contextualSpacing/>
    </w:pPr>
  </w:style>
  <w:style w:type="paragraph" w:styleId="Geenafstand">
    <w:name w:val="No Spacing"/>
    <w:link w:val="GeenafstandChar"/>
    <w:uiPriority w:val="1"/>
    <w:qFormat/>
    <w:rsid w:val="0087043D"/>
    <w:rPr>
      <w:sz w:val="22"/>
      <w:szCs w:val="22"/>
    </w:rPr>
  </w:style>
  <w:style w:type="table" w:styleId="Tabelraster">
    <w:name w:val="Table Grid"/>
    <w:basedOn w:val="Standaardtabel"/>
    <w:uiPriority w:val="59"/>
    <w:rsid w:val="0087043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7043D"/>
    <w:rPr>
      <w:color w:val="0563C1" w:themeColor="hyperlink"/>
      <w:u w:val="single"/>
    </w:rPr>
  </w:style>
  <w:style w:type="character" w:customStyle="1" w:styleId="GeenafstandChar">
    <w:name w:val="Geen afstand Char"/>
    <w:basedOn w:val="Standaardalinea-lettertype"/>
    <w:link w:val="Geenafstand"/>
    <w:uiPriority w:val="1"/>
    <w:rsid w:val="0087043D"/>
    <w:rPr>
      <w:sz w:val="22"/>
      <w:szCs w:val="22"/>
    </w:rPr>
  </w:style>
  <w:style w:type="character" w:styleId="Tekstvantijdelijkeaanduiding">
    <w:name w:val="Placeholder Text"/>
    <w:uiPriority w:val="99"/>
    <w:semiHidden/>
    <w:rsid w:val="008704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youtu.be/hv9LMIbei-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oltv.nl/video/de-buitendienst-waarom-zijn-schimmels-eigenlijk-heel-to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Dam15</b:Tag>
    <b:SourceType>DocumentFromInternetSite</b:SourceType>
    <b:Guid>{33D75F20-6650-484C-AC75-4E040DD22A3D}</b:Guid>
    <b:Author>
      <b:Author>
        <b:NameList>
          <b:Person>
            <b:Last>Damsma</b:Last>
            <b:First>W.,</b:First>
            <b:Middle>Eijck, T. van, Gelderen, J. van, Snelder, E.</b:Middle>
          </b:Person>
        </b:NameList>
      </b:Author>
    </b:Author>
    <b:Title>Onderzoekende en ontwerpende lessenseries</b:Title>
    <b:InternetSiteTitle>Ieder kind een talent</b:InternetSiteTitle>
    <b:URL>https://www.iederkindeentalent.nl/wp-content/uploads/2015/12/151221-Lessenserie-WenT-OOL-Post-HBO-2015-1.pdf</b:URL>
    <b:Year>2015</b:Year>
    <b:Month>September</b:Month>
    <b:Day>16</b:Day>
    <b:RefOrder>6</b:RefOrder>
  </b:Source>
  <b:Source>
    <b:Tag>Wes14</b:Tag>
    <b:SourceType>DocumentFromInternetSite</b:SourceType>
    <b:Guid>{47428BE1-C153-5848-A740-50048ED6F388}</b:Guid>
    <b:Author>
      <b:Author>
        <b:NameList>
          <b:Person>
            <b:Last>Wessel</b:Last>
            <b:First>T.</b:First>
            <b:Middle>van, Kleinhans, M. G., Keulen, J. van, Baar, A</b:Middle>
          </b:Person>
        </b:NameList>
      </b:Author>
    </b:Author>
    <b:Title>Wetenschapper in de klas online</b:Title>
    <b:InternetSiteTitle>www.uu.nl</b:InternetSiteTitle>
    <b:URL>https://www.uu.nl/sites/default/files/wetenschapper_in_de_klas_online.pdf</b:URL>
    <b:Year>2014</b:Year>
    <b:Month>April</b:Month>
    <b:RefOrder>2</b:RefOrder>
  </b:Source>
</b:Sources>
</file>

<file path=customXml/itemProps1.xml><?xml version="1.0" encoding="utf-8"?>
<ds:datastoreItem xmlns:ds="http://schemas.openxmlformats.org/officeDocument/2006/customXml" ds:itemID="{49EBF6F6-1CCD-FF43-9A06-E995B00BF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1256</Words>
  <Characters>6909</Characters>
  <Application>Microsoft Office Word</Application>
  <DocSecurity>0</DocSecurity>
  <Lines>57</Lines>
  <Paragraphs>16</Paragraphs>
  <ScaleCrop>false</ScaleCrop>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1</cp:revision>
  <dcterms:created xsi:type="dcterms:W3CDTF">2021-01-12T12:33:00Z</dcterms:created>
  <dcterms:modified xsi:type="dcterms:W3CDTF">2021-01-12T12:35:00Z</dcterms:modified>
</cp:coreProperties>
</file>