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59D" w:rsidRDefault="008D459D" w:rsidP="008D459D">
      <w:pPr>
        <w:pStyle w:val="Geenafstand"/>
      </w:pPr>
      <w:r>
        <w:rPr>
          <w:noProof/>
          <w:lang w:eastAsia="nl-NL"/>
        </w:rPr>
        <w:drawing>
          <wp:inline distT="0" distB="0" distL="0" distR="0">
            <wp:extent cx="5760720" cy="2028546"/>
            <wp:effectExtent l="19050" t="0" r="0" b="0"/>
            <wp:docPr id="1" name="irc_mi" descr="http://www.ralf-fennig.de/unterschrift/Logo%20Zentru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ralf-fennig.de/unterschrift/Logo%20Zentrum.gif"/>
                    <pic:cNvPicPr>
                      <a:picLocks noChangeAspect="1" noChangeArrowheads="1"/>
                    </pic:cNvPicPr>
                  </pic:nvPicPr>
                  <pic:blipFill>
                    <a:blip r:embed="rId4" cstate="print"/>
                    <a:srcRect/>
                    <a:stretch>
                      <a:fillRect/>
                    </a:stretch>
                  </pic:blipFill>
                  <pic:spPr bwMode="auto">
                    <a:xfrm>
                      <a:off x="0" y="0"/>
                      <a:ext cx="5760720" cy="2028546"/>
                    </a:xfrm>
                    <a:prstGeom prst="rect">
                      <a:avLst/>
                    </a:prstGeom>
                    <a:noFill/>
                    <a:ln w="9525">
                      <a:noFill/>
                      <a:miter lim="800000"/>
                      <a:headEnd/>
                      <a:tailEnd/>
                    </a:ln>
                  </pic:spPr>
                </pic:pic>
              </a:graphicData>
            </a:graphic>
          </wp:inline>
        </w:drawing>
      </w:r>
    </w:p>
    <w:p w:rsidR="008D459D" w:rsidRDefault="008D459D" w:rsidP="008D459D">
      <w:pPr>
        <w:pStyle w:val="Geenafstand"/>
      </w:pPr>
    </w:p>
    <w:p w:rsidR="008D459D" w:rsidRDefault="008D459D" w:rsidP="008D459D">
      <w:pPr>
        <w:pStyle w:val="Geenafstand"/>
      </w:pPr>
    </w:p>
    <w:p w:rsidR="008D459D" w:rsidRPr="008D459D" w:rsidRDefault="008D459D" w:rsidP="008D459D">
      <w:pPr>
        <w:pStyle w:val="Geenafstand"/>
        <w:rPr>
          <w:sz w:val="44"/>
          <w:szCs w:val="44"/>
        </w:rPr>
      </w:pPr>
      <w:r w:rsidRPr="008D459D">
        <w:rPr>
          <w:sz w:val="44"/>
          <w:szCs w:val="44"/>
        </w:rPr>
        <w:t>Deutsche Zentrumspartei</w:t>
      </w:r>
    </w:p>
    <w:p w:rsidR="008D459D" w:rsidRDefault="008D459D" w:rsidP="008D459D">
      <w:pPr>
        <w:pStyle w:val="Geenafstand"/>
      </w:pPr>
    </w:p>
    <w:p w:rsidR="00F7137B" w:rsidRDefault="008D459D" w:rsidP="008D459D">
      <w:pPr>
        <w:pStyle w:val="Geenafstand"/>
      </w:pPr>
      <w:r>
        <w:t>De Deutsche Zentrumspartei – Älteste Partei Deutschlands gegründet 1870 (Duitse Centrumpartij; kortweg ZENTRUM) is een Duitse katholieke partij (1870-1933; 1945-heden).</w:t>
      </w:r>
    </w:p>
    <w:p w:rsidR="008D459D" w:rsidRDefault="008D459D" w:rsidP="008D459D">
      <w:pPr>
        <w:pStyle w:val="Geenafstand"/>
      </w:pPr>
    </w:p>
    <w:p w:rsidR="008D459D" w:rsidRPr="008D459D" w:rsidRDefault="008D459D" w:rsidP="00974863">
      <w:pPr>
        <w:pStyle w:val="Geenafstand"/>
        <w:ind w:left="708"/>
        <w:rPr>
          <w:b/>
        </w:rPr>
      </w:pPr>
      <w:r w:rsidRPr="008D459D">
        <w:rPr>
          <w:b/>
        </w:rPr>
        <w:t>Oprichting</w:t>
      </w:r>
    </w:p>
    <w:p w:rsidR="008D459D" w:rsidRDefault="008D459D" w:rsidP="008D459D">
      <w:pPr>
        <w:pStyle w:val="Geenafstand"/>
      </w:pPr>
      <w:r>
        <w:t>In 1848 werd er door democraten in het Duitse Frankfurt een volksvertegenwoordiging opgericht. Onder de liberalen en democraten die zitting namen in het Frankfurter Parlement, waren ook katholieken. Tevergeefs probeerden zij om een homogene fractie te stichten. Vanwege de korte duur van het Frankfurter Parlement, kwam het hier niet van.</w:t>
      </w:r>
    </w:p>
    <w:p w:rsidR="008D459D" w:rsidRDefault="008D459D" w:rsidP="008D459D">
      <w:pPr>
        <w:pStyle w:val="Geenafstand"/>
      </w:pPr>
    </w:p>
    <w:p w:rsidR="008D459D" w:rsidRDefault="008D459D" w:rsidP="008D459D">
      <w:pPr>
        <w:pStyle w:val="Geenafstand"/>
      </w:pPr>
      <w:r>
        <w:t>In de jaren '60 van de negentiende eeuw was Otto von Bismarck minister-president van Pruisen. Bismarck was een tegenstander van de katholieke emancipatie in Pruisen en dit leidde tot de Kulturkampf. De katholieke parlementariërs in het Pruisische parlement (Landdag) vormden de Katholische Fraktion (KF). Hun voornaamste doel was de katholieke belangen te verdedigen en de Kulturkampf te beëindigen.</w:t>
      </w:r>
    </w:p>
    <w:p w:rsidR="008D459D" w:rsidRDefault="008D459D" w:rsidP="008D459D">
      <w:pPr>
        <w:pStyle w:val="Geenafstand"/>
      </w:pPr>
    </w:p>
    <w:p w:rsidR="008D459D" w:rsidRDefault="008D459D" w:rsidP="008D459D">
      <w:pPr>
        <w:pStyle w:val="Geenafstand"/>
      </w:pPr>
      <w:r>
        <w:t>In 1870 nam de KF in Pruisen de naam aan van Zentrumspartei. Na de Duitse eenwording in 1871 werd er een landelijke Zentrumspartei opgericht. De Centrumpartij werd vaak kortweg Zentrum of in het Nederlands Centrum genoemd.</w:t>
      </w:r>
    </w:p>
    <w:p w:rsidR="008D459D" w:rsidRDefault="008D459D" w:rsidP="008D459D">
      <w:pPr>
        <w:pStyle w:val="Geenafstand"/>
      </w:pPr>
    </w:p>
    <w:p w:rsidR="008D459D" w:rsidRDefault="008D459D" w:rsidP="008D459D">
      <w:pPr>
        <w:pStyle w:val="Geenafstand"/>
      </w:pPr>
    </w:p>
    <w:p w:rsidR="008D459D" w:rsidRPr="008D459D" w:rsidRDefault="008D459D" w:rsidP="00974863">
      <w:pPr>
        <w:pStyle w:val="Geenafstand"/>
        <w:ind w:left="708"/>
        <w:rPr>
          <w:b/>
        </w:rPr>
      </w:pPr>
      <w:r w:rsidRPr="008D459D">
        <w:rPr>
          <w:b/>
        </w:rPr>
        <w:t>De Centrumpartij tijdens het Duitse Keizerrijk</w:t>
      </w:r>
    </w:p>
    <w:p w:rsidR="008D459D" w:rsidRDefault="008D459D" w:rsidP="008D459D">
      <w:pPr>
        <w:pStyle w:val="Geenafstand"/>
      </w:pPr>
      <w:r>
        <w:t>Na de Kulturkampf werd de aanvankelijk progressieve Centrumpartij conservatiever en een partij die de Duitse keizer steunde. Toch was de Centrum-partij eerder bereid om samen te werken met de sociaaldemocraten en linkse liberalen dan de conservatieve Duitse partijen. Het Centrum keerde zich tegen een te overdreven militarisme.</w:t>
      </w:r>
    </w:p>
    <w:p w:rsidR="008D459D" w:rsidRDefault="008D459D" w:rsidP="008D459D">
      <w:pPr>
        <w:pStyle w:val="Geenafstand"/>
      </w:pPr>
    </w:p>
    <w:p w:rsidR="008D459D" w:rsidRDefault="008D459D" w:rsidP="008D459D">
      <w:pPr>
        <w:pStyle w:val="Geenafstand"/>
      </w:pPr>
      <w:r>
        <w:t>Van 1881 tot 1912 was de Centrumpartij de grootste partij in de Duitse Rijksdag. In Beieren bleef zij ook na die periode grootste partij en was Georg von Hertling er premier.</w:t>
      </w:r>
    </w:p>
    <w:p w:rsidR="008D459D" w:rsidRDefault="008D459D" w:rsidP="008D459D">
      <w:pPr>
        <w:pStyle w:val="Geenafstand"/>
      </w:pPr>
    </w:p>
    <w:p w:rsidR="008D459D" w:rsidRDefault="008D459D" w:rsidP="008D459D">
      <w:pPr>
        <w:pStyle w:val="Geenafstand"/>
      </w:pPr>
      <w:r>
        <w:t>Aan de vooravond van de Eerste Wereldoorlog stemde de Centrum-partij vóór de oorlogskredieten en steunde zij de Duitse oorlogspolitiek. Vanaf 1916 begon de partij echter veel sceptischer te staan tegen de Duitse deelname aan de oorlog en samen met de sociaaldemocraten, de onafhankelijke sociaaldemocraten en de Vooruitgangspartij (linkse liberalen) stemde de partij tegen het beleid van de legerleiding en streefde ze naar "vrede zonder annexaties." Van 1917 tot 1918 was Von Hertling rijkskanselier.</w:t>
      </w:r>
    </w:p>
    <w:p w:rsidR="008D459D" w:rsidRPr="008D459D" w:rsidRDefault="008D459D" w:rsidP="00974863">
      <w:pPr>
        <w:pStyle w:val="Geenafstand"/>
        <w:ind w:left="708"/>
        <w:rPr>
          <w:b/>
        </w:rPr>
      </w:pPr>
      <w:r w:rsidRPr="008D459D">
        <w:rPr>
          <w:b/>
        </w:rPr>
        <w:lastRenderedPageBreak/>
        <w:t>Tijdens de Weimarrepubliek</w:t>
      </w:r>
    </w:p>
    <w:p w:rsidR="008D459D" w:rsidRDefault="008D459D" w:rsidP="008D459D">
      <w:pPr>
        <w:pStyle w:val="Geenafstand"/>
      </w:pPr>
      <w:r>
        <w:t>In oktober 1918 steunde de Centrumpartij het wetsvoorstel om Duitsland om te vormen tot een parlementaire monarchie. In november 1918 aanvaardde de partij de republikeinse staatsvorm. Het partijprogramma werd herzien en de partij legde meer nadruk op sociaal welzijn en de democratie. De partij bleef overwegend katholiek, maar stelde zich ook open voor protestanten en niet-confessionelen. Vrijwel ononderbroken maakte de Centrumpartij van 1918 tot 1933 deel uit van de Duitse rijksregeringen. Daarnaast maakte zij deel uit van de coalitieregeringen in Pruisen. De conservatieve zusterpartij van het Centrum, de Beierse Volkspartij maakte deel uit van de Beierse coalitieregeringen.</w:t>
      </w:r>
    </w:p>
    <w:p w:rsidR="008D459D" w:rsidRDefault="008D459D" w:rsidP="008D459D">
      <w:pPr>
        <w:pStyle w:val="Geenafstand"/>
      </w:pPr>
    </w:p>
    <w:p w:rsidR="008D459D" w:rsidRDefault="008D459D" w:rsidP="008D459D">
      <w:pPr>
        <w:pStyle w:val="Geenafstand"/>
      </w:pPr>
      <w:r>
        <w:t>De partij bestond tijdens de Weimarrepubliek uit een rechtervleugel (Franz von Papen, Heinrich Brüning enz.) en een linkervleugel (Joseph Wirth, Matthias Erzberger enz.).</w:t>
      </w:r>
    </w:p>
    <w:p w:rsidR="008D459D" w:rsidRDefault="008D459D" w:rsidP="008D459D">
      <w:pPr>
        <w:pStyle w:val="Geenafstand"/>
      </w:pPr>
    </w:p>
    <w:p w:rsidR="008D459D" w:rsidRDefault="008D459D" w:rsidP="008D459D">
      <w:pPr>
        <w:pStyle w:val="Geenafstand"/>
      </w:pPr>
      <w:r>
        <w:t>In juni 1933 besloot de Centrum-partij onder nationaal-socialistische druk en onder druk van het Vaticaan door toedoen van kardinaal Pacelli, de latere paus Pius XII zichzelf te ontbinden.</w:t>
      </w:r>
    </w:p>
    <w:p w:rsidR="008D459D" w:rsidRDefault="008D459D" w:rsidP="008D459D">
      <w:pPr>
        <w:pStyle w:val="Geenafstand"/>
      </w:pPr>
    </w:p>
    <w:p w:rsidR="008D459D" w:rsidRDefault="008D459D" w:rsidP="008D459D">
      <w:pPr>
        <w:pStyle w:val="Geenafstand"/>
      </w:pPr>
      <w:r>
        <w:t>Tijdens het Derde Rijk (1933-1945) verkozen veel vroegere Centrum-partijleiders (en leden) de kant van het verzet, waaronder Joseph Wirth en Heinrich Brüning. Anderen collaboreerden met Hitler, zoals Franz von Papen, die reeds voor de ontbinding van de Centrum-partij uit de partij was gestapt. Von Papen was vicekanselier onder Hitler en daarna ambassadeur in Wenen en Ankara).</w:t>
      </w:r>
    </w:p>
    <w:p w:rsidR="008D459D" w:rsidRDefault="008D459D" w:rsidP="008D459D">
      <w:pPr>
        <w:pStyle w:val="Geenafstand"/>
      </w:pPr>
    </w:p>
    <w:p w:rsidR="008D459D" w:rsidRPr="008D459D" w:rsidRDefault="008D459D" w:rsidP="00974863">
      <w:pPr>
        <w:pStyle w:val="Geenafstand"/>
        <w:ind w:left="708"/>
        <w:rPr>
          <w:b/>
        </w:rPr>
      </w:pPr>
      <w:r w:rsidRPr="008D459D">
        <w:rPr>
          <w:b/>
        </w:rPr>
        <w:t>De Bondsrepubliek Duitsland</w:t>
      </w:r>
    </w:p>
    <w:p w:rsidR="008D459D" w:rsidRDefault="008D459D" w:rsidP="008D459D">
      <w:pPr>
        <w:pStyle w:val="Geenafstand"/>
      </w:pPr>
      <w:r>
        <w:t>Na de Tweede Wereldoorlog ging het grootste deel van de Centrumpartij op in de CDU van Konrad Adenauer. In Beieren werd er een zusterpartij opgericht, de CSU van Franz Josef Strauß. Daarnaast bleef een zelfstandige Centrumpartij actief, vooral in de deelstaten Nedersaksen en Noordrijn-Westfalen. De partij was tot eind jaren '50 vertegenwoordigd in de Landdag van deze twee deelstaten en in de Bondsdag, ook maakte zij met regelmaat deel uit van de regeringscoalities in Noordrijn-Westfalen. Na deze periode raakte de partij in verval, na 1960 nam de Centrumpartij nog een aantal maal deel aan de verkiezingen voor de Bondsdag of het Europees Parlement, echter zonder veel succes. Bij de laatste Bondsdagverkiezingen in 2005 werden 4010 stemmen behaald (0,01%). Momenteel is de partij alleen vertegenwoordigd in een aantal gemeenteraden.</w:t>
      </w: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DC5587">
      <w:pPr>
        <w:pStyle w:val="Geenafstand"/>
      </w:pPr>
      <w:r>
        <w:rPr>
          <w:noProof/>
          <w:lang w:eastAsia="nl-NL"/>
        </w:rPr>
        <w:lastRenderedPageBreak/>
        <w:drawing>
          <wp:inline distT="0" distB="0" distL="0" distR="0" wp14:anchorId="4D5A5CF1" wp14:editId="1EAC6916">
            <wp:extent cx="2981325" cy="1597540"/>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981325" cy="1597540"/>
                    </a:xfrm>
                    <a:prstGeom prst="rect">
                      <a:avLst/>
                    </a:prstGeom>
                    <a:noFill/>
                    <a:ln w="9525">
                      <a:noFill/>
                      <a:miter lim="800000"/>
                      <a:headEnd/>
                      <a:tailEnd/>
                    </a:ln>
                  </pic:spPr>
                </pic:pic>
              </a:graphicData>
            </a:graphic>
          </wp:inline>
        </w:drawing>
      </w:r>
      <w:r>
        <w:t xml:space="preserve"> </w:t>
      </w:r>
      <w:r>
        <w:rPr>
          <w:noProof/>
          <w:lang w:eastAsia="nl-NL"/>
        </w:rPr>
        <w:drawing>
          <wp:inline distT="0" distB="0" distL="0" distR="0" wp14:anchorId="57483B2C" wp14:editId="0912DA15">
            <wp:extent cx="2614188" cy="1714500"/>
            <wp:effectExtent l="19050" t="0" r="0" b="0"/>
            <wp:docPr id="2" name="irc_mi" descr="http://www.annefrankguide.net/en-us/content/5_02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nnefrankguide.net/en-us/content/5_02_2.jpg"/>
                    <pic:cNvPicPr>
                      <a:picLocks noChangeAspect="1" noChangeArrowheads="1"/>
                    </pic:cNvPicPr>
                  </pic:nvPicPr>
                  <pic:blipFill>
                    <a:blip r:embed="rId6" cstate="print"/>
                    <a:srcRect/>
                    <a:stretch>
                      <a:fillRect/>
                    </a:stretch>
                  </pic:blipFill>
                  <pic:spPr bwMode="auto">
                    <a:xfrm>
                      <a:off x="0" y="0"/>
                      <a:ext cx="2619242" cy="1717815"/>
                    </a:xfrm>
                    <a:prstGeom prst="rect">
                      <a:avLst/>
                    </a:prstGeom>
                    <a:noFill/>
                    <a:ln w="9525">
                      <a:noFill/>
                      <a:miter lim="800000"/>
                      <a:headEnd/>
                      <a:tailEnd/>
                    </a:ln>
                  </pic:spPr>
                </pic:pic>
              </a:graphicData>
            </a:graphic>
          </wp:inline>
        </w:drawing>
      </w:r>
    </w:p>
    <w:p w:rsidR="00DC5587" w:rsidRDefault="00DC5587" w:rsidP="00DC5587">
      <w:pPr>
        <w:pStyle w:val="Geenafstand"/>
      </w:pPr>
    </w:p>
    <w:p w:rsidR="00DC5587" w:rsidRPr="00647540" w:rsidRDefault="00DC5587" w:rsidP="00DC5587">
      <w:pPr>
        <w:pStyle w:val="Geenafstand"/>
        <w:rPr>
          <w:sz w:val="30"/>
          <w:szCs w:val="30"/>
        </w:rPr>
      </w:pPr>
      <w:r w:rsidRPr="00647540">
        <w:rPr>
          <w:b/>
          <w:bCs/>
          <w:sz w:val="30"/>
          <w:szCs w:val="30"/>
        </w:rPr>
        <w:t>Nationaalsocialistische Duitse Arbeiderspartij</w:t>
      </w:r>
      <w:r w:rsidRPr="00647540">
        <w:rPr>
          <w:sz w:val="30"/>
          <w:szCs w:val="30"/>
        </w:rPr>
        <w:t xml:space="preserve"> </w:t>
      </w:r>
    </w:p>
    <w:p w:rsidR="00DC5587" w:rsidRPr="00647540" w:rsidRDefault="00DC5587" w:rsidP="00DC5587">
      <w:pPr>
        <w:pStyle w:val="Geenafstand"/>
        <w:rPr>
          <w:sz w:val="30"/>
          <w:szCs w:val="30"/>
        </w:rPr>
      </w:pPr>
      <w:r w:rsidRPr="00647540">
        <w:rPr>
          <w:sz w:val="30"/>
          <w:szCs w:val="30"/>
        </w:rPr>
        <w:t>(</w:t>
      </w:r>
      <w:r w:rsidRPr="00647540">
        <w:rPr>
          <w:b/>
          <w:bCs/>
          <w:sz w:val="30"/>
          <w:szCs w:val="30"/>
        </w:rPr>
        <w:t>NSDAP</w:t>
      </w:r>
      <w:r w:rsidRPr="00647540">
        <w:rPr>
          <w:sz w:val="30"/>
          <w:szCs w:val="30"/>
        </w:rPr>
        <w:t xml:space="preserve">, </w:t>
      </w:r>
      <w:r w:rsidRPr="00647540">
        <w:rPr>
          <w:i/>
          <w:iCs/>
          <w:sz w:val="30"/>
          <w:szCs w:val="30"/>
        </w:rPr>
        <w:t>Nationalsozialistische Deutsche Arbeiterpartei</w:t>
      </w:r>
      <w:r w:rsidRPr="00647540">
        <w:rPr>
          <w:sz w:val="30"/>
          <w:szCs w:val="30"/>
        </w:rPr>
        <w:t>)</w:t>
      </w:r>
    </w:p>
    <w:p w:rsidR="00DC5587" w:rsidRDefault="00DC5587" w:rsidP="00DC5587">
      <w:pPr>
        <w:pStyle w:val="Geenafstand"/>
      </w:pPr>
    </w:p>
    <w:p w:rsidR="00DC5587" w:rsidRPr="009052D7" w:rsidRDefault="00DC5587" w:rsidP="00DC5587">
      <w:pPr>
        <w:pStyle w:val="Geenafstand"/>
        <w:ind w:left="708"/>
        <w:rPr>
          <w:b/>
        </w:rPr>
      </w:pPr>
      <w:r w:rsidRPr="009052D7">
        <w:rPr>
          <w:b/>
        </w:rPr>
        <w:t>De periode 1919-1921</w:t>
      </w:r>
    </w:p>
    <w:p w:rsidR="00DC5587" w:rsidRDefault="00DC5587" w:rsidP="00DC5587">
      <w:pPr>
        <w:pStyle w:val="Geenafstand"/>
      </w:pPr>
      <w:r>
        <w:t>Op 5 januari 1919 werd de Duitse Arbeiderspartij (DAP) opgericht door Anton Drexler en Karl Harrer. Dit was de voorloper van de NSDAP. In het begin was deze partij alleen maar een van de vele extreemrechtse en racistische partijtjes die na de Wereldoorlog als paddenstoelen opschoten in de Weimarrepubliek. De DAP had zijn machtsbasis in München. Het belangrijkste uitgangspunt van deze partij was dat Duitsland een nieuw leger moest bouwen, wat echter verboden was volgens het Verdrag van Versailles. In september 1919 werd Hitler lid van deze partij waar hij steeds meer tijd in stak. Hij werd snel een van de belangrijkere leden en klom op in het bestuur ervan. Hitlers eerste publieke toespraak werd gehouden op 16 oktober 1919 in de Münchener Hofbräukeller, waar hij sprak voor een publiek van 111 mensen als de tweede spreker die avond. Op 24 februari 1920 probeerde de partij haar eerste massabijeenkomst te organiseren. Het werd een redelijk succes met een opkomst van 2000 mensen. Hitler wist met retorisch vernuft in te spelen op het alom in Duitsland aanwezig maatschappelijk onbehagen en de partij won verder aan aanhang. Rond 1921 was Karl Harrer vertrokken uit de partij en Drexler was op een zijspoor gezet zodat Hitler als de leider werd gezien. Voortaan bepaalde hij hoofdzakelijk het beleid en was hij het brein van de activiteiten van de partij. Via een slimme en doordachte manier van propaganda van de partij-ideologie en -standpunten kreeg Hitler geleidelijk steeds meer invloed en aanhang onder de Beierse bevolking.</w:t>
      </w:r>
    </w:p>
    <w:p w:rsidR="00DC5587" w:rsidRDefault="00DC5587" w:rsidP="00DC5587">
      <w:pPr>
        <w:pStyle w:val="Geenafstand"/>
      </w:pPr>
    </w:p>
    <w:p w:rsidR="00DC5587" w:rsidRPr="00390957" w:rsidRDefault="00DC5587" w:rsidP="00DC5587">
      <w:pPr>
        <w:pStyle w:val="Geenafstand"/>
        <w:ind w:left="708"/>
        <w:rPr>
          <w:b/>
        </w:rPr>
      </w:pPr>
      <w:r w:rsidRPr="00390957">
        <w:rPr>
          <w:b/>
        </w:rPr>
        <w:t>Van DAP naar NSDAP</w:t>
      </w:r>
    </w:p>
    <w:p w:rsidR="00DC5587" w:rsidRDefault="00DC5587" w:rsidP="00DC5587">
      <w:pPr>
        <w:pStyle w:val="Geenafstand"/>
      </w:pPr>
      <w:r>
        <w:t>Hitler bedacht in deze beginjaren verscheidene veranderingen voor de DAP om die onder een bredere groep kiezers populair te maken en transformeerde die aldus tot de NSDAP. Een van de veranderingen die Hitler suggereerde was de toevoeging van het woord 'socialist' aan de naam van de partij. Hitler was altijd tegen socialistische ideeën als zodanig geweest (vooral betreffende rassen en gelijkheid tussen de seksen) maar moest toch erkennen dat socialisme een populaire filosofie was na de Wereldoorlog. Dit toonde zich zeer in de groei van de Duitse Sociaal Democratische partij (SDP). Daarom herdefinieerde Hitler socialisme door er 'Nationaal' voor te plaatsen. Maar Hitler was alleen te vinden voor 'gelijkheid' voor wie 'Duits bloed' had. Joden en andere buitenlanders hadden geen rechten en immigratie van niet-Duitsers zou moeten stoppen.</w:t>
      </w:r>
    </w:p>
    <w:p w:rsidR="00DC5587" w:rsidRDefault="00DC5587" w:rsidP="00DC5587">
      <w:pPr>
        <w:pStyle w:val="Geenafstand"/>
      </w:pPr>
    </w:p>
    <w:p w:rsidR="00DC5587" w:rsidRPr="00647540" w:rsidRDefault="00DC5587" w:rsidP="00DC5587">
      <w:pPr>
        <w:pStyle w:val="Geenafstand"/>
        <w:ind w:left="708"/>
        <w:rPr>
          <w:b/>
        </w:rPr>
      </w:pPr>
      <w:r w:rsidRPr="00647540">
        <w:rPr>
          <w:b/>
        </w:rPr>
        <w:t>De periode 1930-1933</w:t>
      </w:r>
    </w:p>
    <w:p w:rsidR="00DC5587" w:rsidRDefault="00DC5587" w:rsidP="00DC5587">
      <w:pPr>
        <w:pStyle w:val="Geenafstand"/>
      </w:pPr>
      <w:r>
        <w:t xml:space="preserve">In september 1930 haalde de partij bij de verkiezingen voor de Rijksdag 6,4 miljoen stemmen en werd ze de tweede partij van Duitsland, met 107 van de 577 zetels. Ondertussen kwakkelde de economie nog altijd. Tijdens de verkiezingen voor een nieuwe rijkspresident van 1932 verloor Hitler het van regerend president Paul von Hindenburg, maar door de parlementsverkiezingen van dat jaar werd de NSDAP wel de grootste partij van Duitsland met 230 zetels. Er hadden 14 miljoen mensen op ze gestemd, maar Von Hindenburg weigerde Hitler te benoemen als rijkskanselier; hij wantrouwde </w:t>
      </w:r>
      <w:r>
        <w:lastRenderedPageBreak/>
        <w:t xml:space="preserve">hem en had een lage dunk van "deze kleine korporaal en mislukte kunstenaar" zoals Hindenburg Hitler betitelde. </w:t>
      </w:r>
    </w:p>
    <w:p w:rsidR="00DC5587" w:rsidRDefault="00DC5587" w:rsidP="00DC5587">
      <w:pPr>
        <w:pStyle w:val="Geenafstand"/>
      </w:pPr>
    </w:p>
    <w:p w:rsidR="00DC5587" w:rsidRDefault="00DC5587" w:rsidP="00DC5587">
      <w:pPr>
        <w:pStyle w:val="Geenafstand"/>
      </w:pPr>
      <w:r>
        <w:t>Bij de verkiezingen van november 1932 verloor de NSDAP dan ook 4%, en leverde 34 zetels in. Toch wilden veel zakenlieden en conservatieve politici nog met Hitler praten (zoals de voormalige rijkskanselier Franz von Papen). Zij zetten Hindenburg onder druk om Hitler toch een regering te laten vormen. Het alternatief, een linkse regering bestaande uit communisten en socialisten zou in hun ogen hun belangen te zeer schaden, en Hitler zou hun smalle machtsbasis kunnen verbreden. Ze meenden dat ze hem konden "temmen". De NSDAP deed er ondertussen alles aan om de tegenslag van de verkiezingsnederlaag te overwinnen: in de verkiezingen voor het ministaatje Lippe werd alles uit de kast gehaald. De bescheiden overwinning die behaald werd buitte men uit om de positie in de formatiebesprekingen te versterken: het tij was weer gekeerd en de nazi's waren weer in opmars. Op 30 januari 1933 werd Hitler dan eindelijk toch door Von Hindenburg aangewezen om een regering te vormen met Hitler zelf als rijkskanselier. De partijen in het nieuwe kabinet bestonden uiteindelijk uit een coalitie tussen de NSDAP, de Duitse Nationale Volkspartij en enkele partijlozen uit het voorgaande Kabinet-Schleicher.</w:t>
      </w:r>
    </w:p>
    <w:p w:rsidR="00DC5587" w:rsidRDefault="00DC5587" w:rsidP="00DC5587">
      <w:pPr>
        <w:pStyle w:val="Geenafstand"/>
      </w:pPr>
    </w:p>
    <w:p w:rsidR="00DC5587" w:rsidRPr="00390957" w:rsidRDefault="00DC5587" w:rsidP="00DC5587">
      <w:pPr>
        <w:pStyle w:val="Geenafstand"/>
        <w:ind w:left="708"/>
        <w:rPr>
          <w:b/>
        </w:rPr>
      </w:pPr>
      <w:r w:rsidRPr="00390957">
        <w:rPr>
          <w:b/>
        </w:rPr>
        <w:t xml:space="preserve">De periode </w:t>
      </w:r>
      <w:r>
        <w:rPr>
          <w:b/>
        </w:rPr>
        <w:t xml:space="preserve">na </w:t>
      </w:r>
      <w:r w:rsidRPr="00390957">
        <w:rPr>
          <w:b/>
        </w:rPr>
        <w:t>1933</w:t>
      </w:r>
    </w:p>
    <w:p w:rsidR="00DC5587" w:rsidRDefault="00DC5587" w:rsidP="00DC5587">
      <w:pPr>
        <w:pStyle w:val="Geenafstand"/>
      </w:pPr>
      <w:r>
        <w:t>Het nieuwe Kabinet-Hitler trad aan en als eerste regeringsmaatregel (31 januari 1933) ontbond kanselier Hitler de Rijksdag en schreef nieuwe verkiezingen uit die in het voorjaar van 1933 gehouden moesten worden. Vlak na Hitlers aantreden werd het Rijksdaggebouw door brand verwoest. Deze Rijksdagbrand kwam Hitler bijzonder goed uit en hij verordende direct noodmaatregelen om de orde te herstellen en verdachten op te pakken. Dit oppakken betrof "toevalligerwijze" voornamelijk tegenstanders van de nazi's.[2] Door deze intimidatie en het verbieden van bepaalde politieke partijen (voornamelijk socialisten en communisten) behaalde Hitler een klinkende overwinning bij de verkiezingen in het voorjaar van 1933. De NSDAP won met 43,9%, ongeveer zeventien miljoen stemmen. Ondertussen zakte de hoogbejaarde Hindenburg, als enige die tevoren nog enige autoriteit tegenover Hitler kon stellen, geestelijk steeds verder weg in dementie. Hitler had al snel de handen vrij en begon zijn macht over het regeringsapparaat uit te breiden.</w:t>
      </w:r>
    </w:p>
    <w:p w:rsidR="00DC5587" w:rsidRDefault="00DC5587" w:rsidP="00DC5587">
      <w:pPr>
        <w:pStyle w:val="Geenafstand"/>
      </w:pPr>
    </w:p>
    <w:p w:rsidR="00DC5587" w:rsidRPr="00390957" w:rsidRDefault="00DC5587" w:rsidP="00DC5587">
      <w:pPr>
        <w:pStyle w:val="Geenafstand"/>
        <w:ind w:left="708"/>
        <w:rPr>
          <w:b/>
        </w:rPr>
      </w:pPr>
      <w:r w:rsidRPr="00390957">
        <w:rPr>
          <w:b/>
        </w:rPr>
        <w:t>Einde van de partij</w:t>
      </w:r>
    </w:p>
    <w:p w:rsidR="00DC5587" w:rsidRDefault="00DC5587" w:rsidP="00DC5587">
      <w:pPr>
        <w:pStyle w:val="Geenafstand"/>
      </w:pPr>
      <w:r>
        <w:t>De Tweede Wereldoorlog bracht uiteindelijk de volledige vernietiging van de nazidictatuur, die zich had voorzien van de benaming Derde Rijk, en de bezetting van Duitsland en Oostenrijk door troepen van de geallieerden die werd vastgelegd in het Verdrag van Potsdam. Door de vereenzelviging van de NSDAP met het Derde Rijk betekende de militaire en politieke ineenstorting ook de vernietiging van de NSDAP. Hogere partijfunctionarissen pleegden, evenals hun leider Hitler, zelfmoord, vochten zich dood, vluchtten of werden gearresteerd. De lagere en middenkaders van de partij vernietigden hun partijkaart en alles wat hen met de NSDAP associeerde, en probeerden in de Duitse maatschappij te verdwijnen. De meesten is dit inderdaad gelukt, en ook een aantal van oorlogsmisdaden verdachte personen wist soms zelfs tot hun dood aan arrestatie en berechting te ontkomen, soms zelfs in gerespecteerde functies.</w:t>
      </w:r>
    </w:p>
    <w:p w:rsidR="00DC5587" w:rsidRDefault="00DC5587" w:rsidP="00DC5587">
      <w:pPr>
        <w:pStyle w:val="Geenafstand"/>
      </w:pPr>
    </w:p>
    <w:p w:rsidR="00DC5587" w:rsidRDefault="00DC5587" w:rsidP="00DC5587">
      <w:pPr>
        <w:pStyle w:val="Geenafstand"/>
      </w:pPr>
      <w:r>
        <w:t>De overblijvende kopstukken, onder andere de Flensburgregering, voelden zich niet meer geroepen een verloren oorlog te blijven strijden. Door Hitlers dood zagen ze zich bovendien ontslagen van hun persoonlijke eed van trouw.</w:t>
      </w: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DC5587">
      <w:pPr>
        <w:pStyle w:val="Geenafstand"/>
        <w:jc w:val="center"/>
      </w:pPr>
      <w:r>
        <w:rPr>
          <w:noProof/>
          <w:lang w:eastAsia="nl-NL"/>
        </w:rPr>
        <w:lastRenderedPageBreak/>
        <w:drawing>
          <wp:inline distT="0" distB="0" distL="0" distR="0" wp14:anchorId="31FD2697" wp14:editId="57BE4506">
            <wp:extent cx="2360295" cy="1685925"/>
            <wp:effectExtent l="19050" t="0" r="1905" b="0"/>
            <wp:docPr id="4" name="irc_mi" descr="http://programmplatz40.tv/wp-content/uploads/2011/02/kpd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programmplatz40.tv/wp-content/uploads/2011/02/kpd_logo.gif"/>
                    <pic:cNvPicPr>
                      <a:picLocks noChangeAspect="1" noChangeArrowheads="1"/>
                    </pic:cNvPicPr>
                  </pic:nvPicPr>
                  <pic:blipFill>
                    <a:blip r:embed="rId7" cstate="print"/>
                    <a:srcRect/>
                    <a:stretch>
                      <a:fillRect/>
                    </a:stretch>
                  </pic:blipFill>
                  <pic:spPr bwMode="auto">
                    <a:xfrm>
                      <a:off x="0" y="0"/>
                      <a:ext cx="2360295" cy="1685925"/>
                    </a:xfrm>
                    <a:prstGeom prst="rect">
                      <a:avLst/>
                    </a:prstGeom>
                    <a:noFill/>
                    <a:ln w="9525">
                      <a:noFill/>
                      <a:miter lim="800000"/>
                      <a:headEnd/>
                      <a:tailEnd/>
                    </a:ln>
                  </pic:spPr>
                </pic:pic>
              </a:graphicData>
            </a:graphic>
          </wp:inline>
        </w:drawing>
      </w:r>
      <w:r>
        <w:rPr>
          <w:noProof/>
          <w:lang w:eastAsia="nl-NL"/>
        </w:rPr>
        <w:t xml:space="preserve"> </w:t>
      </w:r>
      <w:r>
        <w:rPr>
          <w:noProof/>
          <w:lang w:eastAsia="nl-NL"/>
        </w:rPr>
        <w:drawing>
          <wp:inline distT="0" distB="0" distL="0" distR="0" wp14:anchorId="396ACCAC" wp14:editId="513AC5FD">
            <wp:extent cx="2247900" cy="1697393"/>
            <wp:effectExtent l="19050" t="0" r="0" b="0"/>
            <wp:docPr id="5" name="irc_mi" descr="http://godwithusww1.files.wordpress.com/2012/11/spartacus_fight2_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godwithusww1.files.wordpress.com/2012/11/spartacus_fight2_web.jpg"/>
                    <pic:cNvPicPr>
                      <a:picLocks noChangeAspect="1" noChangeArrowheads="1"/>
                    </pic:cNvPicPr>
                  </pic:nvPicPr>
                  <pic:blipFill>
                    <a:blip r:embed="rId8" cstate="print"/>
                    <a:srcRect/>
                    <a:stretch>
                      <a:fillRect/>
                    </a:stretch>
                  </pic:blipFill>
                  <pic:spPr bwMode="auto">
                    <a:xfrm>
                      <a:off x="0" y="0"/>
                      <a:ext cx="2247900" cy="1697393"/>
                    </a:xfrm>
                    <a:prstGeom prst="rect">
                      <a:avLst/>
                    </a:prstGeom>
                    <a:noFill/>
                    <a:ln w="9525">
                      <a:noFill/>
                      <a:miter lim="800000"/>
                      <a:headEnd/>
                      <a:tailEnd/>
                    </a:ln>
                  </pic:spPr>
                </pic:pic>
              </a:graphicData>
            </a:graphic>
          </wp:inline>
        </w:drawing>
      </w:r>
    </w:p>
    <w:p w:rsidR="00DC5587" w:rsidRPr="00EB1303" w:rsidRDefault="00DC5587" w:rsidP="00DC5587">
      <w:pPr>
        <w:pStyle w:val="Geenafstand"/>
        <w:jc w:val="center"/>
        <w:rPr>
          <w:b/>
          <w:sz w:val="32"/>
          <w:szCs w:val="32"/>
        </w:rPr>
      </w:pPr>
      <w:r w:rsidRPr="00EB1303">
        <w:rPr>
          <w:b/>
          <w:sz w:val="32"/>
          <w:szCs w:val="32"/>
        </w:rPr>
        <w:t>Spartacusbond/ Kommunistische Partei Deutschlands (KPD)</w:t>
      </w:r>
    </w:p>
    <w:p w:rsidR="00DC5587" w:rsidRDefault="00DC5587" w:rsidP="00DC5587">
      <w:pPr>
        <w:pStyle w:val="Geenafstand"/>
      </w:pPr>
    </w:p>
    <w:p w:rsidR="00DC5587" w:rsidRDefault="00DC5587" w:rsidP="00DC5587">
      <w:pPr>
        <w:pStyle w:val="Geenafstand"/>
      </w:pPr>
    </w:p>
    <w:p w:rsidR="00DC5587" w:rsidRDefault="00DC5587" w:rsidP="00DC5587">
      <w:pPr>
        <w:pStyle w:val="Geenafstand"/>
      </w:pPr>
      <w:r>
        <w:t>De Spartacusbond (Spartakusbund) was een Duitse radicaal-linkse en communistisch georiënteerde organisatie, opgericht in 1915, aanvankelijk onder de naam Gruppe Internationale.</w:t>
      </w:r>
    </w:p>
    <w:p w:rsidR="00DC5587" w:rsidRDefault="00DC5587" w:rsidP="00DC5587">
      <w:pPr>
        <w:pStyle w:val="Geenafstand"/>
      </w:pPr>
    </w:p>
    <w:p w:rsidR="00DC5587" w:rsidRDefault="00DC5587" w:rsidP="00DC5587">
      <w:pPr>
        <w:pStyle w:val="Geenafstand"/>
      </w:pPr>
      <w:r>
        <w:t>De naam Spartacusbond refereert aan de slaaf Spartacus die in de 73 v.Chr. in opstand kwam tegen de Romeinen.</w:t>
      </w:r>
    </w:p>
    <w:p w:rsidR="00DC5587" w:rsidRDefault="00DC5587" w:rsidP="00DC5587">
      <w:pPr>
        <w:pStyle w:val="Geenafstand"/>
      </w:pPr>
    </w:p>
    <w:p w:rsidR="00DC5587" w:rsidRDefault="00DC5587" w:rsidP="00DC5587">
      <w:pPr>
        <w:pStyle w:val="Geenafstand"/>
      </w:pPr>
      <w:r>
        <w:t>Voorlieden van de Spartacusbond waren Karl Liebknecht, Rosa Luxemburg en Wilhelm Pieck. Van 1915 tot 1918 keerde de Spartacusbond zich vooral tegen de Duitse oorlogsdeelname en de zogenaamde Burgfriedenspolitik van de SPD (dat wil zeggen de verregaande samenwerking van de sociaaldemocraten met de keizerlijke regering). De Spartacusbond radicaliseerde sterk na de Russische Oktoberrevolutie die in 1917 de Bolsjewieken aan de macht bracht. Het was tijdens de Duitse Novemberrevolutie (1918) en haar naweeën, pas na de vrijlating van Liebknecht en Luxemburg (resp. oktober en november 1918), dat de bond haar hoogtepunt bereikte. In januari 1919 probeerde de Spartacusbond in samenwerking met de linkervleugel van de USPD en de linkse revolutionairen tevergeefs in Berlijn de macht te grijpen en daar een radenrepubliek te stichten. Na deze "Spartacusopstand" werden Rosa Luxemburg en Karl Liebknecht om het leven gebracht. Wilhelm Pieck, een andere Spartakist, wist zichzelf in veiligheid te brengen. Hij was later de president van de Duitse Democratische Republiek.</w:t>
      </w:r>
    </w:p>
    <w:p w:rsidR="00DC5587" w:rsidRDefault="00DC5587" w:rsidP="00DC5587">
      <w:pPr>
        <w:pStyle w:val="Geenafstand"/>
      </w:pPr>
    </w:p>
    <w:p w:rsidR="00DC5587" w:rsidRPr="007D3647" w:rsidRDefault="00DC5587" w:rsidP="00DC5587">
      <w:pPr>
        <w:pStyle w:val="Geenafstand"/>
        <w:rPr>
          <w:b/>
          <w:i/>
        </w:rPr>
      </w:pPr>
      <w:r w:rsidRPr="007D3647">
        <w:rPr>
          <w:b/>
          <w:i/>
        </w:rPr>
        <w:t>De Spartacusbond wijzigde nadien haar naam in de Kommunistische Partei Deutschlands (KPD). De KPD was een Duitse communistische partij.</w:t>
      </w:r>
    </w:p>
    <w:p w:rsidR="00DC5587" w:rsidRDefault="00DC5587" w:rsidP="00DC5587">
      <w:pPr>
        <w:pStyle w:val="Geenafstand"/>
      </w:pPr>
    </w:p>
    <w:p w:rsidR="00DC5587" w:rsidRPr="007D3647" w:rsidRDefault="00DC5587" w:rsidP="00DC5587">
      <w:pPr>
        <w:pStyle w:val="Geenafstand"/>
        <w:ind w:left="708"/>
        <w:rPr>
          <w:b/>
        </w:rPr>
      </w:pPr>
      <w:r w:rsidRPr="007D3647">
        <w:rPr>
          <w:b/>
        </w:rPr>
        <w:t>Tot 1933</w:t>
      </w:r>
    </w:p>
    <w:p w:rsidR="00DC5587" w:rsidRDefault="00DC5587" w:rsidP="00DC5587">
      <w:pPr>
        <w:pStyle w:val="Geenafstand"/>
      </w:pPr>
      <w:r>
        <w:t>De KPD werd gevormd op 31 december 1918 vanuit de Spartacusbond, in het kader van de Eerste Wereldoorlog. Tot de oprichters behoorden Karl Liebknecht, Rosa Luxemburg, Leo Jogiches en Wilhelm Pieck. De KPD werd gevormd wegens een ontevredenheid over de lakse houding van de USPD tijdens de revolutionaire periode die Duitsland doormaakte tijdens november-december 1918. De KPD werd opgenomen in de Comintern. De KPD gaf als partijblad "die Rote Fahne" uit. Onder de Republiek van Weimar weigerde de KPD samenwerking met de sociaaldemocraten van de SPD teneinde het nationaalsocialisme van Adolf Hitler te bestrijden. De leus van de communisten bleef: Wer hat uns verraten? Sozialdemokraten! Omgekeerd beschouwden sociaaldemocraten als Kurt Schumacher de communisten als roodgelakte fascisten. De tegenstellingen tussen de KPD en de SPD vergemakkelijkten de machtsovername van de nationaalsocialisten.</w:t>
      </w:r>
    </w:p>
    <w:p w:rsidR="00DC5587" w:rsidRDefault="00DC5587" w:rsidP="00DC5587">
      <w:pPr>
        <w:pStyle w:val="Geenafstand"/>
      </w:pPr>
    </w:p>
    <w:p w:rsidR="00DC5587" w:rsidRPr="007D3647" w:rsidRDefault="00DC5587" w:rsidP="00DC5587">
      <w:pPr>
        <w:pStyle w:val="Geenafstand"/>
        <w:ind w:left="708"/>
        <w:rPr>
          <w:b/>
        </w:rPr>
      </w:pPr>
      <w:r w:rsidRPr="007D3647">
        <w:rPr>
          <w:b/>
        </w:rPr>
        <w:t>Nazi-Duitsland</w:t>
      </w:r>
    </w:p>
    <w:p w:rsidR="00DC5587" w:rsidRDefault="00DC5587" w:rsidP="00DC5587">
      <w:pPr>
        <w:pStyle w:val="Geenafstand"/>
      </w:pPr>
      <w:r>
        <w:t xml:space="preserve">Na de Rijksdagbrand van 27 februari 1933 werd de KPD het politieke leven in Duitsland onmogelijk gemaakt.  Leidende KPD-politici waaronder Ernst Torgler, Ernst Thälmann en Werner Scholem werden gearresteerd. Bij de laatste verkiezingen van de republiek van Weimar op 5 maart 1933 </w:t>
      </w:r>
      <w:r>
        <w:lastRenderedPageBreak/>
        <w:t>haalde de KPD nog 12,3% van de stemmen, goed voor 81 zetels. Nog voor de eerste (constituerende) zitting van de Reichstag werden de 81 zetels van de KPD geannuleerd. Duizenden communisten werden opgesloten in concentratiekampen en mishandeld. Alleen al in 1933/1934 lieten van de 60.000 gevangengenomen communisten 2000 het leven. Tussen 1933 en 1945 werden 43 KPD-parlementsleden van de Rijksdag om het leven gebracht.</w:t>
      </w:r>
    </w:p>
    <w:p w:rsidR="00DC5587" w:rsidRDefault="00DC5587" w:rsidP="00DC5587">
      <w:pPr>
        <w:pStyle w:val="Geenafstand"/>
      </w:pPr>
    </w:p>
    <w:p w:rsidR="00DC5587" w:rsidRPr="007D3647" w:rsidRDefault="00DC5587" w:rsidP="00DC5587">
      <w:pPr>
        <w:pStyle w:val="Geenafstand"/>
        <w:ind w:left="708"/>
        <w:rPr>
          <w:b/>
        </w:rPr>
      </w:pPr>
      <w:r w:rsidRPr="007D3647">
        <w:rPr>
          <w:b/>
        </w:rPr>
        <w:t>Emigranten en stalinistische zuiveringen</w:t>
      </w:r>
    </w:p>
    <w:p w:rsidR="00DC5587" w:rsidRDefault="00DC5587" w:rsidP="00DC5587">
      <w:pPr>
        <w:pStyle w:val="Geenafstand"/>
      </w:pPr>
      <w:r>
        <w:t>Via de Comintern onderhielden de Duitse communisten al voor 1933 intensieve betrekkingen met de Sovjet-Unie. Na 1933 vertrokken veel Duitse communisten naar Moskou, waaronder Wilhelm Pieck, Walter Ulbricht en Herbert Wehner. Tijdens de Grote Zuiveringen in de Sovjet-Unie werd ook een groot aantal Duitse communisten door de NKVD opgepakt en geëxecuteerd, waaronder Hugo Eberlein, Heinz Neumann, Hermann Remmele, Fritz Schulte en Hermann Schubert, of naar de Goelag gestuurd. Willi Münzenberg kwam in 1940 onder verdachte omstandigheden om het leven in Frankrijk, waarvoor ook de NKVD verantwoordelijk wordt gehouden. In totaal werden 1100 Duitse communisten door de NKVD omgebracht.</w:t>
      </w:r>
    </w:p>
    <w:p w:rsidR="00DC5587" w:rsidRDefault="00DC5587" w:rsidP="00DC5587">
      <w:pPr>
        <w:pStyle w:val="Geenafstand"/>
      </w:pPr>
    </w:p>
    <w:p w:rsidR="00DC5587" w:rsidRDefault="00DC5587" w:rsidP="00DC5587">
      <w:pPr>
        <w:pStyle w:val="Geenafstand"/>
      </w:pPr>
      <w:r>
        <w:t>In 1942 namen Duitse communisten het initiatief om een antifascistisch front op te richten. In samenwerking met krijgsgevangen Duitsers werd vervolgens in 1943 het Nationalkomitee Freies Deutschland opgericht. Dit comité verzorgde propaganda-uitzendingen gericht op de Duitse troepen.</w:t>
      </w:r>
    </w:p>
    <w:p w:rsidR="00DC5587" w:rsidRDefault="00DC5587" w:rsidP="00DC5587">
      <w:pPr>
        <w:pStyle w:val="Geenafstand"/>
      </w:pPr>
    </w:p>
    <w:p w:rsidR="00DC5587" w:rsidRPr="0016666B" w:rsidRDefault="00DC5587" w:rsidP="00DC5587">
      <w:pPr>
        <w:pStyle w:val="Geenafstand"/>
        <w:ind w:left="708"/>
        <w:rPr>
          <w:b/>
        </w:rPr>
      </w:pPr>
      <w:r w:rsidRPr="0016666B">
        <w:rPr>
          <w:b/>
        </w:rPr>
        <w:t>Na de Tweede Wereldoorlog</w:t>
      </w:r>
    </w:p>
    <w:p w:rsidR="00DC5587" w:rsidRDefault="00DC5587" w:rsidP="00DC5587">
      <w:pPr>
        <w:pStyle w:val="Geenafstand"/>
      </w:pPr>
      <w:r>
        <w:t>Direct na het einde van de Tweede Wereldoorlog zetten Moskougetrouwe communisten onder Walter Ulbricht de KPD weer op. Op 21 april 1946 fuseerden de KPD en de SPD in de Sovjetbezettingszone tot Sozialistische Einheitspartei Deutschlands. De SPD in de westelijke bezettingszones weigerde deel te nemen aan deze fusie.</w:t>
      </w:r>
    </w:p>
    <w:p w:rsidR="00DC5587" w:rsidRDefault="00DC5587" w:rsidP="00DC5587">
      <w:pPr>
        <w:pStyle w:val="Geenafstand"/>
      </w:pPr>
    </w:p>
    <w:p w:rsidR="00DC5587" w:rsidRDefault="00DC5587" w:rsidP="00DC5587">
      <w:pPr>
        <w:pStyle w:val="Geenafstand"/>
      </w:pPr>
      <w:r>
        <w:t>In 1949 na de oprichting van de Bondsrepubliek Duitsland en de Duitse Democratische Republiek scheidde de KPD in West-Duitsland zich af van de SED en ging zelfstandig verder. In 1956 kwam er een verbod op de KPD. Dit was feitelijk overbodig aangezien het succes bij verkiezingen minimaal was.</w:t>
      </w: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DC5587">
      <w:r>
        <w:rPr>
          <w:noProof/>
          <w:lang w:eastAsia="nl-NL"/>
        </w:rPr>
        <w:lastRenderedPageBreak/>
        <w:drawing>
          <wp:inline distT="0" distB="0" distL="0" distR="0" wp14:anchorId="534DEB07" wp14:editId="6F3E4CB9">
            <wp:extent cx="2628900" cy="2036473"/>
            <wp:effectExtent l="1905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2628806" cy="2036400"/>
                    </a:xfrm>
                    <a:prstGeom prst="rect">
                      <a:avLst/>
                    </a:prstGeom>
                    <a:noFill/>
                    <a:ln w="9525">
                      <a:noFill/>
                      <a:miter lim="800000"/>
                      <a:headEnd/>
                      <a:tailEnd/>
                    </a:ln>
                  </pic:spPr>
                </pic:pic>
              </a:graphicData>
            </a:graphic>
          </wp:inline>
        </w:drawing>
      </w:r>
      <w:r>
        <w:rPr>
          <w:noProof/>
          <w:lang w:eastAsia="nl-NL"/>
        </w:rPr>
        <w:drawing>
          <wp:inline distT="0" distB="0" distL="0" distR="0" wp14:anchorId="44124599" wp14:editId="0C04EA1C">
            <wp:extent cx="3028259" cy="2045579"/>
            <wp:effectExtent l="19050" t="0" r="691"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3028048" cy="2045437"/>
                    </a:xfrm>
                    <a:prstGeom prst="rect">
                      <a:avLst/>
                    </a:prstGeom>
                    <a:noFill/>
                    <a:ln w="9525">
                      <a:noFill/>
                      <a:miter lim="800000"/>
                      <a:headEnd/>
                      <a:tailEnd/>
                    </a:ln>
                  </pic:spPr>
                </pic:pic>
              </a:graphicData>
            </a:graphic>
          </wp:inline>
        </w:drawing>
      </w:r>
    </w:p>
    <w:p w:rsidR="00DC5587" w:rsidRDefault="00DC5587" w:rsidP="00DC5587">
      <w:pPr>
        <w:pStyle w:val="Geenafstand"/>
      </w:pPr>
      <w:r>
        <w:t>De Sozialdemokratische Partei Deutschlands (SPD, Sociaaldemocratische Partij van Duitsland) is de oudste politieke partij van Duitsland; een van haar voorgangers werd opgericht in 1863, de huidige naam heeft ze sinds 1891. Ze was Duitslands grootste partij in ledenaantal tot 2008 (500.000 leden) en steeds een van de grootste, zo niet de grootste sociaaldemocratische partij in de wereld.</w:t>
      </w:r>
    </w:p>
    <w:p w:rsidR="00DC5587" w:rsidRDefault="00DC5587" w:rsidP="00DC5587">
      <w:pPr>
        <w:pStyle w:val="Geenafstand"/>
      </w:pPr>
    </w:p>
    <w:p w:rsidR="00DC5587" w:rsidRDefault="00DC5587" w:rsidP="00DC5587">
      <w:pPr>
        <w:pStyle w:val="Geenafstand"/>
      </w:pPr>
      <w:r>
        <w:t>In 1918 werd voor het eerst een sociaaldemocraat regeringsleider van Duitsland. In 1933 werd de partij verboden, maar heropgericht in 1945 werd het de op een na belangrijkste partij. In 1969-1982 en in 1998-2005 was de bondskanselier sociaaldemocraat.</w:t>
      </w:r>
    </w:p>
    <w:p w:rsidR="00DC5587" w:rsidRDefault="00DC5587" w:rsidP="00DC5587">
      <w:pPr>
        <w:pStyle w:val="Geenafstand"/>
      </w:pPr>
    </w:p>
    <w:p w:rsidR="00DC5587" w:rsidRPr="00EE696A" w:rsidRDefault="00DC5587" w:rsidP="00DC5587">
      <w:pPr>
        <w:pStyle w:val="Geenafstand"/>
        <w:ind w:left="708"/>
        <w:rPr>
          <w:b/>
        </w:rPr>
      </w:pPr>
      <w:r w:rsidRPr="00EE696A">
        <w:rPr>
          <w:b/>
        </w:rPr>
        <w:t>Begin en Keizerrijk</w:t>
      </w:r>
    </w:p>
    <w:p w:rsidR="00DC5587" w:rsidRDefault="00DC5587" w:rsidP="00DC5587">
      <w:pPr>
        <w:pStyle w:val="Geenafstand"/>
      </w:pPr>
      <w:r>
        <w:t>De oorsprongen van de SPD gaan terug naar de vroege socialisten van de 19e eeuw, ongeveer sinds 1830 (de Vormärz). De eigenlijke oprichting van haar voorlopers gebeurde in 1863 met de Allgemeiner Deutscher Arbeiterverein van Ferdinand Lassalle, die zelf oorspronkelijk bij de radicale democraten hoorde. In 1869 kwam de radicalere Sozialdemokratische Arbeiterpartei erbij. Allebei herenigden zich in 1875 in Gotha tot de Sozialistische Arbeiterpartei Deutschlands (SAPD).</w:t>
      </w:r>
    </w:p>
    <w:p w:rsidR="00DC5587" w:rsidRDefault="00DC5587" w:rsidP="00DC5587">
      <w:pPr>
        <w:pStyle w:val="Geenafstand"/>
      </w:pPr>
    </w:p>
    <w:p w:rsidR="00DC5587" w:rsidRDefault="00DC5587" w:rsidP="00DC5587">
      <w:pPr>
        <w:pStyle w:val="Geenafstand"/>
      </w:pPr>
      <w:r>
        <w:t>De partij werd in 1878 onder de regering van Otto von Bismarck via de socialistenwet verboden, volgend op twee aanslagen op keizer Wilhelm I, hoewel de partij niets daarmee te maken heeft gehad. Wel kon men nog steeds op de partij of haar kandidaten stemmen, en mede omdat het verbod de toeloop van kiezers niet kon stoppen werd het in 1890 niet verlengd. In 1891 in Erfurt kreeg de partij haar huidige naam; ondanks een meer revolutionair programma op marxistische grondslag toonde de partij zich ook pragmatisch. De vijandelijke houding van de overheid en de "burgerlijke" maatschappij zorgde echter ervoor dat de partij op haar beurt niet aan regeringen wilde deelnemen.</w:t>
      </w:r>
    </w:p>
    <w:p w:rsidR="00DC5587" w:rsidRDefault="00DC5587" w:rsidP="00DC5587">
      <w:pPr>
        <w:pStyle w:val="Geenafstand"/>
      </w:pPr>
    </w:p>
    <w:p w:rsidR="00DC5587" w:rsidRDefault="00DC5587" w:rsidP="00DC5587">
      <w:pPr>
        <w:pStyle w:val="Geenafstand"/>
      </w:pPr>
      <w:r>
        <w:t>In 1914 steunde de SPD wel de oorlogskredieten, op één lid na, Karl Liebknecht. De SPD werkte vanaf 1917 met de linksliberalen en katholieken samen. In 1917 scheidde zich een radicale vleugel af van de SPD, die via de Unabhängige Sozialdemokratische Partei Deutschlands (USPD) in 1918/1919 bij de communisten (Kommunistische Partei Deutschlands) terechtkwam.</w:t>
      </w:r>
    </w:p>
    <w:p w:rsidR="00DC5587" w:rsidRDefault="00DC5587" w:rsidP="00DC5587">
      <w:pPr>
        <w:pStyle w:val="Geenafstand"/>
      </w:pPr>
    </w:p>
    <w:p w:rsidR="00DC5587" w:rsidRPr="00EE696A" w:rsidRDefault="00DC5587" w:rsidP="00DC5587">
      <w:pPr>
        <w:pStyle w:val="Geenafstand"/>
        <w:ind w:left="708"/>
        <w:rPr>
          <w:b/>
        </w:rPr>
      </w:pPr>
      <w:r w:rsidRPr="00EE696A">
        <w:rPr>
          <w:b/>
        </w:rPr>
        <w:t>Weimarrepubliek en Hitler-tijd</w:t>
      </w:r>
    </w:p>
    <w:p w:rsidR="00DC5587" w:rsidRDefault="00DC5587" w:rsidP="00DC5587">
      <w:pPr>
        <w:pStyle w:val="Geenafstand"/>
      </w:pPr>
      <w:r>
        <w:t>Een groot verschil maakte voor de SPD het jaar 1918 uit, omdat voor het eerst een sociaaldemocraat in de regering kwam of zelfs regeringsleider werd. Diezelfde (Friedrich Ebert) werd op 11 februari 1919 ook tot de eerste Rijkspresident gekozen. Toch nam de SPD in de Weimarrepubliek niet aan veel regeringen deel, onder meer omdat ze het regeren niet gewend was en bang was dat regeringsdeelname haar onpopulair zou maken. Ze steunde wel de meeste centrumrechtse regeringen van die tijd, tot 1932, om erger te voorkomen.</w:t>
      </w:r>
    </w:p>
    <w:p w:rsidR="00DC5587" w:rsidRDefault="00DC5587" w:rsidP="00DC5587">
      <w:pPr>
        <w:pStyle w:val="Geenafstand"/>
      </w:pPr>
    </w:p>
    <w:p w:rsidR="00DC5587" w:rsidRDefault="00DC5587" w:rsidP="00DC5587">
      <w:pPr>
        <w:pStyle w:val="Geenafstand"/>
      </w:pPr>
      <w:r>
        <w:lastRenderedPageBreak/>
        <w:t>In 1933 waren de sociaaldemocraten de enigen die nee zeiden tegen een wet die de regering van Adolf Hitler veroorloofde om wetten ook zonder het parlement te maken. Kort daarna werd de partij verboden, vele leiders moesten uit het land vluchten, werden gevangengenomen of gedood. Belangrijke centra van de partij werden Londen, Parijs, Wenen (tot 1938) en Praag (1939). In die tijd noemde de partij zich SOPADE.</w:t>
      </w:r>
    </w:p>
    <w:p w:rsidR="00DC5587" w:rsidRDefault="00DC5587" w:rsidP="00DC5587">
      <w:pPr>
        <w:pStyle w:val="Geenafstand"/>
      </w:pPr>
    </w:p>
    <w:p w:rsidR="00DC5587" w:rsidRPr="009E1241" w:rsidRDefault="00DC5587" w:rsidP="00DC5587">
      <w:pPr>
        <w:pStyle w:val="Geenafstand"/>
        <w:ind w:left="708"/>
        <w:rPr>
          <w:b/>
        </w:rPr>
      </w:pPr>
      <w:r w:rsidRPr="009E1241">
        <w:rPr>
          <w:b/>
        </w:rPr>
        <w:t>Bondsrepubliek</w:t>
      </w:r>
    </w:p>
    <w:p w:rsidR="00DC5587" w:rsidRDefault="00DC5587" w:rsidP="00DC5587">
      <w:pPr>
        <w:pStyle w:val="Geenafstand"/>
      </w:pPr>
      <w:r>
        <w:t>In 1945 mochten de sociaaldemocraten hun partij in de overgebleven delen van Duitsland heroprichten, wel nog gescheiden qua zone. In de Sovjet-bezettingszone moest ze zich in 1946 'verenigen' met de communisten, in de vrije zones werd dat voorkomen onder meer door de inzet van Kurt Schumacher. Hij had bijna de gehele Hitler-tijd in de concentratiekampen gezeten en wilde niet een tweede dictatuur in Duitsland zien. Maar mede door de weinig constructieve houding van Schumacher, die ook sceptisch was over een samenwerking met de westerse mogendheden, verloor de SPD haar populariteit bij de kiezers. Onder Schumacher, die in 1952 overleed, en zijn opvolger Erich Ollenhauer kwam ze bij de federale verkiezingen niet boven de 32 procent.</w:t>
      </w:r>
    </w:p>
    <w:p w:rsidR="00DC5587" w:rsidRDefault="00DC5587" w:rsidP="00DC5587">
      <w:pPr>
        <w:pStyle w:val="Geenafstand"/>
      </w:pPr>
    </w:p>
    <w:p w:rsidR="00DC5587" w:rsidRDefault="00DC5587" w:rsidP="00DC5587">
      <w:pPr>
        <w:pStyle w:val="Geenafstand"/>
      </w:pPr>
      <w:r>
        <w:t>Pas Willy Brandt, kanselierskandidaat sinds 1961, voorzitter sinds 1964 en kanselier sinds 1969, lukte het geleidelijk om de partij in 1972 naar de 43 procent te trekken zodat ze zelfs meer kiezers kreeg dan de CDU/CSU. Brandt was kanselier van 1969 tot 1974, toen hij over een DDR-spion struikelde. Hij bleef partijvoorzitter, maar Helmut Schmidt werd kanselier. In 1982 verliet de coalitiepartner FDP de regering en maakte het kanselierschap van de christendemocraat Helmut Kohl mogelijk. Tussen 1982 en 1998 waren de sociaaldemocraten op federaal niveau in de oppositie.</w:t>
      </w:r>
    </w:p>
    <w:p w:rsidR="00DC5587" w:rsidRDefault="00DC5587" w:rsidP="00DC5587">
      <w:pPr>
        <w:pStyle w:val="Geenafstand"/>
      </w:pPr>
      <w:r>
        <w:t>SDP op een maandagse demonstratie in Leipzig, januari 1990</w:t>
      </w:r>
    </w:p>
    <w:p w:rsidR="00DC5587" w:rsidRDefault="00DC5587" w:rsidP="00DC5587">
      <w:pPr>
        <w:pStyle w:val="Geenafstand"/>
      </w:pPr>
    </w:p>
    <w:p w:rsidR="00DC5587" w:rsidRDefault="00DC5587" w:rsidP="00DC5587">
      <w:pPr>
        <w:pStyle w:val="Geenafstand"/>
      </w:pPr>
      <w:r>
        <w:t>De SPD kon andere linkse partijen lange tijd klein houden, maar in 1983 kwamen de Groenen (nu Bündnis 90/Die Grünen) voor eerst de Bondsdag in. In de eerste jaren waren de Groenen nog niet bereid om een coalitie met de SPD te vormen, maar op den duur werd dit een haalbare optie ook op federaal niveau.</w:t>
      </w:r>
    </w:p>
    <w:p w:rsidR="00DC5587" w:rsidRDefault="00DC5587" w:rsidP="00DC5587">
      <w:pPr>
        <w:pStyle w:val="Geenafstand"/>
      </w:pPr>
    </w:p>
    <w:p w:rsidR="00DC5587" w:rsidRDefault="00DC5587" w:rsidP="00DC5587">
      <w:pPr>
        <w:pStyle w:val="Geenafstand"/>
      </w:pPr>
      <w:r>
        <w:t>In de DDR was de SPD verboden, ook nog toen in oktober 1989 de Sozialdemokratische Partei in der DDR werd opgericht. Ze herenigde zich in 1990 met de SPD van het westen.</w:t>
      </w:r>
    </w:p>
    <w:p w:rsidR="00DC5587" w:rsidRDefault="00DC5587" w:rsidP="00DC5587">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Default="00DC5587" w:rsidP="008D459D">
      <w:pPr>
        <w:pStyle w:val="Geenafstand"/>
      </w:pPr>
    </w:p>
    <w:p w:rsidR="00DC5587" w:rsidRPr="001D1B77" w:rsidRDefault="00DC5587" w:rsidP="00DC5587">
      <w:pPr>
        <w:jc w:val="center"/>
      </w:pPr>
      <w:r w:rsidRPr="001D1B77">
        <w:rPr>
          <w:noProof/>
          <w:lang w:eastAsia="nl-NL"/>
        </w:rPr>
        <w:lastRenderedPageBreak/>
        <w:drawing>
          <wp:inline distT="0" distB="0" distL="0" distR="0">
            <wp:extent cx="2543175" cy="1976755"/>
            <wp:effectExtent l="0" t="0" r="0" b="0"/>
            <wp:docPr id="8" name="Afbeelding 8" descr="http://www.weltnetzladen.com/images/emailleschildstahlhel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eltnetzladen.com/images/emailleschildstahlhelm.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3175" cy="1976755"/>
                    </a:xfrm>
                    <a:prstGeom prst="rect">
                      <a:avLst/>
                    </a:prstGeom>
                    <a:noFill/>
                    <a:ln>
                      <a:noFill/>
                    </a:ln>
                  </pic:spPr>
                </pic:pic>
              </a:graphicData>
            </a:graphic>
          </wp:inline>
        </w:drawing>
      </w:r>
      <w:r w:rsidRPr="006E71F0">
        <w:t xml:space="preserve"> </w:t>
      </w:r>
      <w:r>
        <w:rPr>
          <w:noProof/>
          <w:lang w:eastAsia="nl-NL"/>
        </w:rPr>
        <w:drawing>
          <wp:inline distT="0" distB="0" distL="0" distR="0">
            <wp:extent cx="2538730" cy="2009775"/>
            <wp:effectExtent l="0" t="0" r="0" b="0"/>
            <wp:docPr id="9" name="irc_mi" descr="stahlhelm-germany-first-world-war-kapp-putsch-disbanded-later-sa-460x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stahlhelm-germany-first-world-war-kapp-putsch-disbanded-later-sa-460x36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38730" cy="2009775"/>
                    </a:xfrm>
                    <a:prstGeom prst="rect">
                      <a:avLst/>
                    </a:prstGeom>
                    <a:noFill/>
                    <a:ln>
                      <a:noFill/>
                    </a:ln>
                  </pic:spPr>
                </pic:pic>
              </a:graphicData>
            </a:graphic>
          </wp:inline>
        </w:drawing>
      </w:r>
    </w:p>
    <w:p w:rsidR="00DC5587" w:rsidRPr="00265CF7" w:rsidRDefault="00DC5587" w:rsidP="00DC5587">
      <w:pPr>
        <w:pStyle w:val="Geenafstand"/>
        <w:rPr>
          <w:kern w:val="36"/>
          <w:lang w:eastAsia="nl-NL"/>
        </w:rPr>
      </w:pPr>
      <w:r w:rsidRPr="00265CF7">
        <w:rPr>
          <w:b/>
          <w:i/>
          <w:kern w:val="36"/>
          <w:lang w:eastAsia="nl-NL"/>
        </w:rPr>
        <w:t>Stahlhelm, Bund der Frontsoldaten</w:t>
      </w:r>
      <w:r w:rsidRPr="00265CF7">
        <w:rPr>
          <w:kern w:val="36"/>
          <w:lang w:eastAsia="nl-NL"/>
        </w:rPr>
        <w:t xml:space="preserve"> was een wijdvertakte organisatie van en voor Duitse veteranen van de Eerste Wereldoorlog.</w:t>
      </w:r>
    </w:p>
    <w:p w:rsidR="00DC5587" w:rsidRPr="00265CF7" w:rsidRDefault="00DC5587" w:rsidP="00DC5587">
      <w:pPr>
        <w:pStyle w:val="Geenafstand"/>
        <w:rPr>
          <w:kern w:val="36"/>
          <w:lang w:eastAsia="nl-NL"/>
        </w:rPr>
      </w:pPr>
    </w:p>
    <w:p w:rsidR="00DC5587" w:rsidRPr="00265CF7" w:rsidRDefault="00DC5587" w:rsidP="00DC5587">
      <w:pPr>
        <w:pStyle w:val="Geenafstand"/>
        <w:ind w:left="708"/>
        <w:rPr>
          <w:b/>
          <w:kern w:val="36"/>
          <w:lang w:eastAsia="nl-NL"/>
        </w:rPr>
      </w:pPr>
      <w:r w:rsidRPr="00265CF7">
        <w:rPr>
          <w:b/>
          <w:kern w:val="36"/>
          <w:lang w:eastAsia="nl-NL"/>
        </w:rPr>
        <w:t>Basisgedachte</w:t>
      </w:r>
    </w:p>
    <w:p w:rsidR="00DC5587" w:rsidRPr="00265CF7" w:rsidRDefault="00DC5587" w:rsidP="00DC5587">
      <w:pPr>
        <w:pStyle w:val="Geenafstand"/>
        <w:rPr>
          <w:kern w:val="36"/>
          <w:lang w:eastAsia="nl-NL"/>
        </w:rPr>
      </w:pPr>
      <w:r w:rsidRPr="00265CF7">
        <w:rPr>
          <w:kern w:val="36"/>
          <w:lang w:eastAsia="nl-NL"/>
        </w:rPr>
        <w:t>De Stahlhelm-organisatie (genoemd naar de Stahlhelm) is in december 1918 door Hauptmann der Reserve en Schnappsfabrikant Franz Seldte opgericht. De bedoeling was een overkoepelende organisatie voor Duitse oorlogsveteranen te creëren, die intern als klankbord zou fungeren en die bovendien naar buiten actief opkwam voor de rechten van ex-militairen. De bond nam officieel geen politieke standpunten in. Toch wilde Der Stahlhelm meer zijn dan een traditionele Kriegerverein, meer dan één van de vele oud-strijdersverenigingen, zoals die na elke oorlog en overal ter wereld opgericht worden: Der Stahlhelm groeide uit tot de belangrijkste pressiegroep binnen de Republiek van Weimar, met onder andere een eigen periodiek en een eigen uitgeverij - beiden uiteraard "Der Stahlhelm" geheten. De organisatie gaf in feite gestalte aan één van de grootste nationaal-conservatieve en anti-republikeinse bewegingen in het Duitsland van de jaren twintig.</w:t>
      </w:r>
    </w:p>
    <w:p w:rsidR="00DC5587" w:rsidRPr="00265CF7" w:rsidRDefault="00DC5587" w:rsidP="00DC5587">
      <w:pPr>
        <w:pStyle w:val="Geenafstand"/>
        <w:rPr>
          <w:kern w:val="36"/>
          <w:lang w:eastAsia="nl-NL"/>
        </w:rPr>
      </w:pPr>
    </w:p>
    <w:p w:rsidR="00DC5587" w:rsidRPr="00265CF7" w:rsidRDefault="00DC5587" w:rsidP="00DC5587">
      <w:pPr>
        <w:pStyle w:val="Geenafstand"/>
        <w:ind w:left="708"/>
        <w:rPr>
          <w:b/>
          <w:kern w:val="36"/>
          <w:lang w:eastAsia="nl-NL"/>
        </w:rPr>
      </w:pPr>
      <w:r w:rsidRPr="00265CF7">
        <w:rPr>
          <w:b/>
          <w:kern w:val="36"/>
          <w:lang w:eastAsia="nl-NL"/>
        </w:rPr>
        <w:t>Frustratie</w:t>
      </w:r>
    </w:p>
    <w:p w:rsidR="00DC5587" w:rsidRPr="00265CF7" w:rsidRDefault="00DC5587" w:rsidP="00DC5587">
      <w:pPr>
        <w:pStyle w:val="Geenafstand"/>
        <w:rPr>
          <w:kern w:val="36"/>
          <w:lang w:eastAsia="nl-NL"/>
        </w:rPr>
      </w:pPr>
      <w:r w:rsidRPr="00265CF7">
        <w:rPr>
          <w:kern w:val="36"/>
          <w:lang w:eastAsia="nl-NL"/>
        </w:rPr>
        <w:t>Binnen de Stahlhelmorganisatie werd dan ook hartstochtelijk de Dolkstootlegende gekoesterd, de overtuiging dat het Duitse leger in de Wereldoorlog niet was verslagen en dat het Keizerrijk tijdens de Novemberrevolutie in de Heimat verraden was door elementen van links. De Stahlhelmers traden bij voorkeur in militair uniform naar buiten met parades e.d., als uitdrukking van hun opvatting dat de strijd ook na 1918 doorging. De Stahlhelm was dus niets meer of niets minder dan een paramilitaire beweging, die in 1928 zelfs een soort dienstplicht verplicht stelde voor zijn leden. De Stahlhelm trok ook juist veel veteranen die niet konden aarden in het burgerbestaan, teleurgesteld waren in de gebeurtenissen van november 1918, en vaak fel antirepublikeins, nationalistisch en monarchistisch waren. Stahlhelm werd vaak als alternatief voor de Freikorpsen (bewapende vrijwilligerseenheden die reguliere regeringstroepen bijstonden in de strijd tegen o.a. Spartakisten) gezien, die de regering van de geallieerden had moeten ontmantelen. Veel Stahlhelmers waren ex-Freikorpslid. Stahlhelm had op zijn hoogtepunt 500.000 leden en was ondanks de (officiële) politieke onpartijdigheid sterk antirepublikeins en nationalistisch, aangezien de meeste leden dit immers ook waren. Veel nazi's blijken lid geweest te zijn van Stahlhelm.</w:t>
      </w:r>
    </w:p>
    <w:p w:rsidR="00DC5587" w:rsidRPr="00265CF7" w:rsidRDefault="00DC5587" w:rsidP="00DC5587">
      <w:pPr>
        <w:pStyle w:val="Geenafstand"/>
        <w:rPr>
          <w:kern w:val="36"/>
          <w:lang w:eastAsia="nl-NL"/>
        </w:rPr>
      </w:pPr>
    </w:p>
    <w:p w:rsidR="00DC5587" w:rsidRPr="00265CF7" w:rsidRDefault="00DC5587" w:rsidP="00DC5587">
      <w:pPr>
        <w:pStyle w:val="Geenafstand"/>
        <w:ind w:left="708"/>
        <w:rPr>
          <w:b/>
          <w:kern w:val="36"/>
          <w:lang w:eastAsia="nl-NL"/>
        </w:rPr>
      </w:pPr>
      <w:r w:rsidRPr="00265CF7">
        <w:rPr>
          <w:b/>
          <w:kern w:val="36"/>
          <w:lang w:eastAsia="nl-NL"/>
        </w:rPr>
        <w:t>Verzamelbeweging</w:t>
      </w:r>
    </w:p>
    <w:p w:rsidR="00DC5587" w:rsidRPr="00265CF7" w:rsidRDefault="00DC5587" w:rsidP="00DC5587">
      <w:pPr>
        <w:pStyle w:val="Geenafstand"/>
        <w:rPr>
          <w:kern w:val="36"/>
          <w:lang w:eastAsia="nl-NL"/>
        </w:rPr>
      </w:pPr>
      <w:r w:rsidRPr="00265CF7">
        <w:rPr>
          <w:kern w:val="36"/>
          <w:lang w:eastAsia="nl-NL"/>
        </w:rPr>
        <w:t xml:space="preserve">De Stahlhelm noemde zich Bund der Frontsoldaten en was in feite een overkoepeling van verschillende veteranenorganisaties waaronder ook zogeheten Kampfbünde (of Wehr- of Soldatenverbände), paramilitaire organisaties die, al dan niet verbonden met een politieke partij, bepaalde politieke doelen nastreefden en het gebruik van geweld niet schuwden om deze te bereiken. De Stahlhelm profiteerde van de opheffing van de Freikorpsen. In 1924 telde de bond al 260.000 leden. Voor hen die zelf niet aan het front gestaan hadden en te oud waren voor de jeugdafdeling 'Jungstahlhelm' of 'Scharnhorst-Jugend', maar die wel sympathiseerden met het </w:t>
      </w:r>
      <w:r w:rsidRPr="00265CF7">
        <w:rPr>
          <w:kern w:val="36"/>
          <w:lang w:eastAsia="nl-NL"/>
        </w:rPr>
        <w:lastRenderedPageBreak/>
        <w:t>gedachtegoed van de Bund, werd de 'Landsturm - Der Stahlhelm' in het leven geroepen. Er waren zelfs nevenorganisaties voor vrouwen, waarvan de 'Bund Königin Luise' het bekendste is.</w:t>
      </w:r>
    </w:p>
    <w:p w:rsidR="00DC5587" w:rsidRPr="00265CF7" w:rsidRDefault="00DC5587" w:rsidP="00DC5587">
      <w:pPr>
        <w:pStyle w:val="Geenafstand"/>
        <w:rPr>
          <w:kern w:val="36"/>
          <w:lang w:eastAsia="nl-NL"/>
        </w:rPr>
      </w:pPr>
    </w:p>
    <w:p w:rsidR="00DC5587" w:rsidRPr="00265CF7" w:rsidRDefault="00DC5587" w:rsidP="00DC5587">
      <w:pPr>
        <w:pStyle w:val="Geenafstand"/>
        <w:ind w:left="708"/>
        <w:rPr>
          <w:b/>
          <w:kern w:val="36"/>
          <w:lang w:eastAsia="nl-NL"/>
        </w:rPr>
      </w:pPr>
      <w:r w:rsidRPr="00265CF7">
        <w:rPr>
          <w:b/>
          <w:kern w:val="36"/>
          <w:lang w:eastAsia="nl-NL"/>
        </w:rPr>
        <w:t>Uitstraling</w:t>
      </w:r>
    </w:p>
    <w:p w:rsidR="00DC5587" w:rsidRPr="00265CF7" w:rsidRDefault="00DC5587" w:rsidP="00DC5587">
      <w:pPr>
        <w:pStyle w:val="Geenafstand"/>
        <w:rPr>
          <w:kern w:val="36"/>
          <w:lang w:eastAsia="nl-NL"/>
        </w:rPr>
      </w:pPr>
      <w:r w:rsidRPr="00265CF7">
        <w:rPr>
          <w:kern w:val="36"/>
          <w:lang w:eastAsia="nl-NL"/>
        </w:rPr>
        <w:t>Leden van de Bund trokken bij hun manifestaties meestal het oude keizerlijke uniform aan of vertoonden zich in een Stahlhelm-tenue dat qua snit daarop gebaseerd was. Als vaandels gebruikte de Bund nog het Schwarzweißrot van de keizerlijke vlag en de Reichskriegsfahne, maar met een actief pleidooi voor het herstel van de monarchie in Duitsland kon de organisatie na de Kapp-Putsch eigenlijk niet meer voor het voetlicht treden: de Weimar-republiek was steviger gevestigd dan men gehoopt had en volgens de publieke opinie droeg de voormalige keizer nog steeds de grootste schuld aan het uitbreken van de oorlog in 1914. De organisatie telde op een zeker moment in elk geval wél vier zoons van de keizer onder haar leden: Wilhelm, Eitel Friedrich, Oskar en August Wilhelm.</w:t>
      </w:r>
    </w:p>
    <w:p w:rsidR="00DC5587" w:rsidRPr="00265CF7" w:rsidRDefault="00DC5587" w:rsidP="00DC5587">
      <w:pPr>
        <w:pStyle w:val="Geenafstand"/>
        <w:rPr>
          <w:kern w:val="36"/>
          <w:lang w:eastAsia="nl-NL"/>
        </w:rPr>
      </w:pPr>
    </w:p>
    <w:p w:rsidR="00DC5587" w:rsidRPr="00265CF7" w:rsidRDefault="00DC5587" w:rsidP="00DC5587">
      <w:pPr>
        <w:pStyle w:val="Geenafstand"/>
        <w:ind w:left="708"/>
        <w:rPr>
          <w:b/>
          <w:kern w:val="36"/>
          <w:lang w:val="en" w:eastAsia="nl-NL"/>
        </w:rPr>
      </w:pPr>
      <w:r w:rsidRPr="00265CF7">
        <w:rPr>
          <w:b/>
          <w:kern w:val="36"/>
          <w:lang w:val="en" w:eastAsia="nl-NL"/>
        </w:rPr>
        <w:t>Legaliteit</w:t>
      </w:r>
    </w:p>
    <w:p w:rsidR="00DC5587" w:rsidRDefault="00DC5587" w:rsidP="00DC5587">
      <w:pPr>
        <w:pStyle w:val="Geenafstand"/>
        <w:rPr>
          <w:kern w:val="36"/>
          <w:lang w:eastAsia="nl-NL"/>
        </w:rPr>
      </w:pPr>
      <w:r w:rsidRPr="00265CF7">
        <w:rPr>
          <w:kern w:val="36"/>
          <w:lang w:eastAsia="nl-NL"/>
        </w:rPr>
        <w:t xml:space="preserve">De Stahlhelmleiding wil zich niet twee keer stoten aan dezelfde steen: direct na de moord op Rathenau (24 juni 1922) was de organisatie al tegen een verbod van een jaar opgelopen, omdat sommige leidinggevenden in het openbaar iets te opgetogen hadden gereageerd op de dood van de minister. Na de opheffing van het verbod in augustus 1923 en zeker wanneer de Republiek van Weimar heeft laten zien krachtdadig te kunnen optreden tegen haar opponenten bij het neerslaan van Hitlers couppoging in november van hetzelfde jaar, kiest Der Stahlhelm voor een Legalitätskurs: men wil nu vooral binnen de wet blijven en via de diplomatieke weg trachten zijn doelen te bereiken. </w:t>
      </w:r>
    </w:p>
    <w:p w:rsidR="00DC5587" w:rsidRDefault="00DC5587" w:rsidP="00DC5587">
      <w:pPr>
        <w:pStyle w:val="Geenafstand"/>
        <w:rPr>
          <w:kern w:val="36"/>
          <w:lang w:eastAsia="nl-NL"/>
        </w:rPr>
      </w:pPr>
    </w:p>
    <w:p w:rsidR="00DC5587" w:rsidRPr="00265CF7" w:rsidRDefault="00DC5587" w:rsidP="00DC5587">
      <w:pPr>
        <w:pStyle w:val="Geenafstand"/>
        <w:rPr>
          <w:kern w:val="36"/>
          <w:lang w:eastAsia="nl-NL"/>
        </w:rPr>
      </w:pPr>
      <w:r>
        <w:rPr>
          <w:kern w:val="36"/>
          <w:lang w:eastAsia="nl-NL"/>
        </w:rPr>
        <w:t>Stahlhelm</w:t>
      </w:r>
      <w:r w:rsidRPr="00265CF7">
        <w:rPr>
          <w:kern w:val="36"/>
          <w:lang w:eastAsia="nl-NL"/>
        </w:rPr>
        <w:t xml:space="preserve"> is een verband dat een heel palet laat zien van politieke kleurschakeringen rechts van het midden, variërend van gematigd conservatief tot extremistisch. Voor veel leden, ook voor de radicalen, zullen trouwens toch gevoelens van nostalgie en de Gemütlichkeit van het samenkomen een belangrijkere rol hebben gespeeld dan hooggestemde idealen in statuten. De Stahlhelm is slechts op een vaag beginsel gebaseerd en de Stahlhelmleiding weet de bond slechts met moeite op één lijn te houden. De Stahlhelm onderhoudt wel verbindingen met extreem-rechtse partijen in heel Duitsland. In 1929 ageerde de organisatie samen met de DNVP en NSDAP tegen het Dawes-Youngplan. In 1931 vormde Stahlhelm met deze partijen het antirepublikeinse Harzburger Front.</w:t>
      </w:r>
    </w:p>
    <w:p w:rsidR="00DC5587" w:rsidRPr="00265CF7" w:rsidRDefault="00DC5587" w:rsidP="00DC5587">
      <w:pPr>
        <w:pStyle w:val="Geenafstand"/>
        <w:rPr>
          <w:kern w:val="36"/>
          <w:lang w:eastAsia="nl-NL"/>
        </w:rPr>
      </w:pPr>
    </w:p>
    <w:p w:rsidR="00DC5587" w:rsidRPr="00265CF7" w:rsidRDefault="00DC5587" w:rsidP="00DC5587">
      <w:pPr>
        <w:pStyle w:val="Geenafstand"/>
        <w:ind w:left="708"/>
        <w:rPr>
          <w:b/>
          <w:kern w:val="36"/>
          <w:lang w:eastAsia="nl-NL"/>
        </w:rPr>
      </w:pPr>
      <w:r w:rsidRPr="00265CF7">
        <w:rPr>
          <w:b/>
          <w:kern w:val="36"/>
          <w:lang w:eastAsia="nl-NL"/>
        </w:rPr>
        <w:t>Einde</w:t>
      </w:r>
    </w:p>
    <w:p w:rsidR="00DC5587" w:rsidRPr="00265CF7" w:rsidRDefault="00DC5587" w:rsidP="00DC5587">
      <w:pPr>
        <w:pStyle w:val="Geenafstand"/>
        <w:rPr>
          <w:kern w:val="36"/>
          <w:lang w:eastAsia="nl-NL"/>
        </w:rPr>
      </w:pPr>
      <w:r w:rsidRPr="00265CF7">
        <w:rPr>
          <w:kern w:val="36"/>
          <w:lang w:eastAsia="nl-NL"/>
        </w:rPr>
        <w:t>Na Hitlers Machtübernahme op 30 januari 1933 is het snel gebeurd met Der Stahlhelm. De nazi's zien zichzelf als de maatgevende factor bij uitstek in het Reich en daarom moeten andere politieke en semi-politieke partijen het veld ruimen of 'gleichgeschaltet' worden. In maart 1933 wordt Seldte benoemd tot Reichsarbeitsminister, maar dit blijkt een klassiek geval van wegpromoveren te zijn. Zijn opvolger Duesterberg is al snel onschadelijk gemaakt door het gegeven dat hij een joodse grootvader heeft en hij ziet zich gedwongen ontslag te nemen als Bundesführer van Der Stahlhelm. In april kondigt Hitlers Stellvertreter Rudolf Hess aan dat lidmaatschap van Der Stahlhelm én van de NSDAP met elkaar onverenigbaar zijn.</w:t>
      </w:r>
    </w:p>
    <w:p w:rsidR="00DC5587" w:rsidRPr="00265CF7" w:rsidRDefault="00DC5587" w:rsidP="00DC5587">
      <w:pPr>
        <w:pStyle w:val="Geenafstand"/>
        <w:rPr>
          <w:kern w:val="36"/>
          <w:lang w:eastAsia="nl-NL"/>
        </w:rPr>
      </w:pPr>
    </w:p>
    <w:p w:rsidR="00DC5587" w:rsidRPr="00265CF7" w:rsidRDefault="00DC5587" w:rsidP="00DC5587">
      <w:pPr>
        <w:pStyle w:val="Geenafstand"/>
        <w:rPr>
          <w:kern w:val="36"/>
          <w:lang w:eastAsia="nl-NL"/>
        </w:rPr>
      </w:pPr>
      <w:r w:rsidRPr="00265CF7">
        <w:rPr>
          <w:kern w:val="36"/>
          <w:lang w:eastAsia="nl-NL"/>
        </w:rPr>
        <w:t>Seldte probeert Der Stahlhelm te redden door op 21 juni 1933 publiekelijk te verklaren dat de organisatie loyaal is aan het nieuwe régime, en die leden die geen deel uitmaken van de Kern-Stahlhelm, dat wil zeggen degenen die geen aanspraak kunnen maken op het predicaat 'oorlogsveteraan', onder te brengen bij Hitlerjugend en SA. Maar het mag niet baten: een maand later bepaalt Hitler dat de gehele Stahlhelm voortaan onder auspiciën van de SA valt en dat de Bund grondig gereorganiseerd zal gaan worden. Op 29 maart 1934 wordt de gelijkgeschakelde Stahlhelm, of ten minste wat er van over is, omgedoopt tot Nationalsozialistischer Deutscher Frontkämpferbund. De stemming bij de NSDFB is echter uitgesproken nazi-vijandig - de leden voelen zich ingepakt, gemuilkorfd en verraden. Op 7 november 1935 wordt de organisatie ontbonden; de sociale dienstverlening voor oud-strijders is dan al door de Wehrmacht overgenomen.</w:t>
      </w:r>
    </w:p>
    <w:p w:rsidR="00DC5587" w:rsidRDefault="00DC5587" w:rsidP="008D459D">
      <w:pPr>
        <w:pStyle w:val="Geenafstand"/>
      </w:pPr>
    </w:p>
    <w:p w:rsidR="00AF05C1" w:rsidRDefault="00AF05C1" w:rsidP="008D459D">
      <w:pPr>
        <w:pStyle w:val="Geenafstand"/>
      </w:pPr>
    </w:p>
    <w:p w:rsidR="00AF05C1" w:rsidRDefault="00AF05C1" w:rsidP="00AF05C1">
      <w:pPr>
        <w:pStyle w:val="Geenafstand"/>
      </w:pPr>
      <w:r>
        <w:rPr>
          <w:noProof/>
          <w:lang w:eastAsia="nl-NL"/>
        </w:rPr>
        <w:drawing>
          <wp:inline distT="0" distB="0" distL="0" distR="0" wp14:anchorId="47340AD7" wp14:editId="3290AC27">
            <wp:extent cx="2847975" cy="1777927"/>
            <wp:effectExtent l="19050" t="0" r="9525" b="0"/>
            <wp:docPr id="10" name="Picture 1" descr="http://www.crwflags.com/fotw/images/d/de%5Eros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rwflags.com/fotw/images/d/de%5Eross0.gif"/>
                    <pic:cNvPicPr>
                      <a:picLocks noChangeAspect="1" noChangeArrowheads="1"/>
                    </pic:cNvPicPr>
                  </pic:nvPicPr>
                  <pic:blipFill>
                    <a:blip r:embed="rId13" cstate="print"/>
                    <a:srcRect/>
                    <a:stretch>
                      <a:fillRect/>
                    </a:stretch>
                  </pic:blipFill>
                  <pic:spPr bwMode="auto">
                    <a:xfrm>
                      <a:off x="0" y="0"/>
                      <a:ext cx="2850182" cy="1779305"/>
                    </a:xfrm>
                    <a:prstGeom prst="rect">
                      <a:avLst/>
                    </a:prstGeom>
                    <a:noFill/>
                    <a:ln w="9525">
                      <a:noFill/>
                      <a:miter lim="800000"/>
                      <a:headEnd/>
                      <a:tailEnd/>
                    </a:ln>
                  </pic:spPr>
                </pic:pic>
              </a:graphicData>
            </a:graphic>
          </wp:inline>
        </w:drawing>
      </w:r>
      <w:r>
        <w:rPr>
          <w:noProof/>
          <w:lang w:eastAsia="nl-NL"/>
        </w:rPr>
        <w:drawing>
          <wp:inline distT="0" distB="0" distL="0" distR="0" wp14:anchorId="73292A08" wp14:editId="0D3E7B42">
            <wp:extent cx="2847975" cy="1788695"/>
            <wp:effectExtent l="19050" t="0" r="9525" b="0"/>
            <wp:docPr id="11" name="irc_mi" descr="http://dancutlermedicalart.com/AlbertEinstein%27sZionism/images/250%20pixels/1900-1919/1919%20freikorps%20postc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dancutlermedicalart.com/AlbertEinstein%27sZionism/images/250%20pixels/1900-1919/1919%20freikorps%20postcard.jpg"/>
                    <pic:cNvPicPr>
                      <a:picLocks noChangeAspect="1" noChangeArrowheads="1"/>
                    </pic:cNvPicPr>
                  </pic:nvPicPr>
                  <pic:blipFill>
                    <a:blip r:embed="rId14" cstate="print"/>
                    <a:srcRect/>
                    <a:stretch>
                      <a:fillRect/>
                    </a:stretch>
                  </pic:blipFill>
                  <pic:spPr bwMode="auto">
                    <a:xfrm>
                      <a:off x="0" y="0"/>
                      <a:ext cx="2851796" cy="1791095"/>
                    </a:xfrm>
                    <a:prstGeom prst="rect">
                      <a:avLst/>
                    </a:prstGeom>
                    <a:noFill/>
                    <a:ln w="9525">
                      <a:noFill/>
                      <a:miter lim="800000"/>
                      <a:headEnd/>
                      <a:tailEnd/>
                    </a:ln>
                  </pic:spPr>
                </pic:pic>
              </a:graphicData>
            </a:graphic>
          </wp:inline>
        </w:drawing>
      </w:r>
    </w:p>
    <w:p w:rsidR="00AF05C1" w:rsidRDefault="00AF05C1" w:rsidP="00AF05C1">
      <w:pPr>
        <w:pStyle w:val="Geenafstand"/>
      </w:pPr>
    </w:p>
    <w:p w:rsidR="00AF05C1" w:rsidRPr="00190835" w:rsidRDefault="00AF05C1" w:rsidP="00AF05C1">
      <w:pPr>
        <w:pStyle w:val="Geenafstand"/>
        <w:rPr>
          <w:b/>
          <w:sz w:val="32"/>
          <w:szCs w:val="32"/>
        </w:rPr>
      </w:pPr>
      <w:r w:rsidRPr="00190835">
        <w:rPr>
          <w:b/>
          <w:sz w:val="32"/>
          <w:szCs w:val="32"/>
        </w:rPr>
        <w:t>Vrijkorpsen tijdens de Republiek van Weimar</w:t>
      </w:r>
    </w:p>
    <w:p w:rsidR="00AF05C1" w:rsidRDefault="00AF05C1" w:rsidP="00AF05C1">
      <w:pPr>
        <w:pStyle w:val="Geenafstand"/>
      </w:pPr>
    </w:p>
    <w:p w:rsidR="00AF05C1" w:rsidRDefault="00AF05C1" w:rsidP="00AF05C1">
      <w:pPr>
        <w:pStyle w:val="Geenafstand"/>
      </w:pPr>
      <w:r>
        <w:t>Na de Eerste Wereldoorlog werden door de Rat der Volksbeauftragten vrijkorpsen uit de terugkerende soldaten opgericht. Velen viel het burgerbestaan na de terugkeer zwaar omdat ze dit niet meer gewend waren. Dit gecombineerd met het verliezen van de oorlog en de daarna afgesloten Vrede van Versailles, die als een vernederend dictaat en als een dolkstoot in de rug van het keizerlijke Duitse leger ervaren werd, het uitroepen van de republiek (de meeste leden van het vrijkorps waren hartstochtelijk monarchist) en een massale werkloosheid leidde er toe dat de vrijkorpsen vijanden van de republiek waren.</w:t>
      </w:r>
    </w:p>
    <w:p w:rsidR="00AF05C1" w:rsidRDefault="00AF05C1" w:rsidP="00AF05C1">
      <w:pPr>
        <w:pStyle w:val="Geenafstand"/>
      </w:pPr>
    </w:p>
    <w:p w:rsidR="00AF05C1" w:rsidRDefault="00AF05C1" w:rsidP="00AF05C1">
      <w:pPr>
        <w:pStyle w:val="Geenafstand"/>
      </w:pPr>
      <w:r>
        <w:t>De nieuwe regering onder president Friedrich Ebert (SPD) had deze groepen begin 1919 echter nodig in de strijd tegen de extreem linkse oppositie tijdens de Novemberrevolutie. Omdat het gedemobiliseerde leger door het Verdrag van Versailles verboden was om in het binnenland op te treden werd een vrijwillige inschrijving gehouden om de benodigde "strijdkrachten" op te richten. Er traden uiteindelijk 400.000 man toe tot de vrijkorpsen. Deze werden vooral ingezet voor de bestrijding van revolutionaire bewegingen (vooral communistische groeperingen, waaronder de Spartacusbond). Deze groepen doodden tal van politieke tegenstanders. De bekendste politieke moord uitgevoerd door de vrijkorpsen is wel die op Rosa Luxemburg en Karl Liebknecht door soldaten van de "Garde-Kavallerie-Schützen-Division". Rosa Luxemburg en Karl Liebknecht waren de oprichters van de KPD (Duitse Communistische Partij).</w:t>
      </w:r>
    </w:p>
    <w:p w:rsidR="00AF05C1" w:rsidRDefault="00AF05C1" w:rsidP="00AF05C1">
      <w:pPr>
        <w:pStyle w:val="Geenafstand"/>
      </w:pPr>
    </w:p>
    <w:p w:rsidR="00AF05C1" w:rsidRDefault="00AF05C1" w:rsidP="00AF05C1">
      <w:pPr>
        <w:pStyle w:val="Geenafstand"/>
      </w:pPr>
      <w:r>
        <w:t>Door restricties gesteld in het Verdrag van Versailles was de maximale grootte van het leger, de Reichswehr, vanaf 1 januari 1921 gesteld op 100.000 man. Hierdoor waren de vrijkorpsen overbodig geworden, zodat ze gefaseerd werden opgeheven. De eenheden konden niet worden opgenomen in het leger. Toen ze met opheffing werden bedreigd kwamen de eenheden in opstand; de leden voelden de opheffing aan als een tweede dolkstoot door de socialistische Weimar-regering. De bekendste uitwas is de zogenaamde Kapp-Putsch die door een algemene staking en de weigering van ambtenaren om bevelen van de opstandelingen te gehoorzamen mislukte. Als pleister op de wonde werden op beperkte schaal leden van de vrijkorpsen toegelaten tot de Reichswehr. Anderen traden toe tot organisaties als Stahlhelm of de SA en later de SS.</w:t>
      </w:r>
    </w:p>
    <w:p w:rsidR="00AF05C1" w:rsidRDefault="00AF05C1" w:rsidP="00AF05C1">
      <w:pPr>
        <w:pStyle w:val="Geenafstand"/>
      </w:pPr>
    </w:p>
    <w:p w:rsidR="00AF05C1" w:rsidRDefault="00AF05C1" w:rsidP="00AF05C1">
      <w:pPr>
        <w:pStyle w:val="Geenafstand"/>
      </w:pPr>
      <w:r>
        <w:t>De even gewelddadige opvolgers van de vrijkorpsen pleegden ook een groot aantal politieke moorden op zogenaamde verraders van het Duitse Rijk. Zo vermoordde de Organisation Consul (opvolger van de vrijkorps-eenheid Brigade Erhardt) bijvoorbeeld Walther Rathenau. Die daden werden mild bestraft: rechters betrokken in hun vonnis de dolkstootlegende mee.</w:t>
      </w:r>
    </w:p>
    <w:p w:rsidR="00AF05C1" w:rsidRDefault="00AF05C1" w:rsidP="00AF05C1">
      <w:pPr>
        <w:pStyle w:val="Geenafstand"/>
      </w:pPr>
    </w:p>
    <w:p w:rsidR="00AF05C1" w:rsidRPr="00190835" w:rsidRDefault="00AF05C1" w:rsidP="00AF05C1">
      <w:pPr>
        <w:pStyle w:val="Geenafstand"/>
        <w:ind w:left="708"/>
        <w:rPr>
          <w:b/>
        </w:rPr>
      </w:pPr>
      <w:r w:rsidRPr="00190835">
        <w:rPr>
          <w:b/>
        </w:rPr>
        <w:t>De Kapp-Putsch</w:t>
      </w:r>
    </w:p>
    <w:p w:rsidR="00AF05C1" w:rsidRDefault="00AF05C1" w:rsidP="00AF05C1">
      <w:pPr>
        <w:pStyle w:val="Geenafstand"/>
      </w:pPr>
      <w:r>
        <w:lastRenderedPageBreak/>
        <w:t>De Kapp-Putsch, of preciezer aangeduid de Kapp-Lüttwitz-Putsch, was een poging tot staatsgreep in Duitsland en had tot doel de Weimarrepubliek omver te werpen. De putsch was een direct gevolg van de bepalingen van het Verdrag van Versailles.</w:t>
      </w:r>
    </w:p>
    <w:p w:rsidR="00AF05C1" w:rsidRDefault="00AF05C1" w:rsidP="00AF05C1">
      <w:pPr>
        <w:pStyle w:val="Geenafstand"/>
      </w:pPr>
    </w:p>
    <w:p w:rsidR="00AF05C1" w:rsidRDefault="00AF05C1" w:rsidP="00AF05C1">
      <w:pPr>
        <w:pStyle w:val="Geenafstand"/>
      </w:pPr>
      <w:r>
        <w:t>In 1919 werd de troepensterkte van de Reichswehr geschat op zo'n 350.000 man. Volgens de bepalingen van het Verdrag van Versailles mocht het Duitse leger maar 100.000 man hebben. Veel soldaten van de Reichswehr waren aangesloten bij de Freikorps, paramilitaire milities van verslagen soldaten uit de Eerste Wereldoorlog. Dit betekende dat er 250.000 man te veel waren. Daarom besloot de Duitse regering om de Freikorps te ontbinden.</w:t>
      </w:r>
    </w:p>
    <w:p w:rsidR="00AF05C1" w:rsidRDefault="00AF05C1" w:rsidP="00AF05C1">
      <w:pPr>
        <w:pStyle w:val="Geenafstand"/>
      </w:pPr>
    </w:p>
    <w:p w:rsidR="00AF05C1" w:rsidRDefault="00AF05C1" w:rsidP="00AF05C1">
      <w:pPr>
        <w:pStyle w:val="Geenafstand"/>
      </w:pPr>
      <w:r>
        <w:t>In maart 1920 werden er orders uitgevaardigd dat de Marinebrigade Ehrhardt moest worden ontbonden. De leiders van de brigade waren vastbesloten zich te verzetten tegen de ontbinding van hun eenheid. Zij riepen de hulp in van generaal Walther von Lüttwitz, commandant van de Reichswehr te Berlijn. Lüttwitz, een organisator van Freikorpseenheden in 1918 en een fervent monarchist, riep president Friedrich Ebert en defensieminister Gustav Noske op om de ontbindingen te stoppen. Lüttwitz was de ware leider van de putsch, maar de putsch kreeg de naam van Wolfgang Kapp, een 62-jarige Oost-Pruisische ambtenaar en nationalist.</w:t>
      </w:r>
    </w:p>
    <w:p w:rsidR="00AF05C1" w:rsidRDefault="00AF05C1" w:rsidP="00AF05C1">
      <w:pPr>
        <w:pStyle w:val="Geenafstand"/>
      </w:pPr>
    </w:p>
    <w:p w:rsidR="00AF05C1" w:rsidRDefault="00AF05C1" w:rsidP="00AF05C1">
      <w:pPr>
        <w:pStyle w:val="Geenafstand"/>
      </w:pPr>
      <w:r>
        <w:t>Toen Ebert weigerde hierop in te gaan, gaf Lüttwitz de Marinebrigade Ehrhardt het bevel op te rukken naar Berlijn. Op 13 maart bezette de brigade de hoofdstad. Op dat moment riep Noske de Reichswehr op om de putsch neer te slaan, maar hij kreeg te maken met een ferme afwijzing. Chef der Heeresleitung Hans von Seeckt, opperbevelhebber van het leger, zei tegen Noske: "Reichswehr vuurt niet op Reichswehr". De regering werd gedwongen Berlijn te verlaten en vluchtte naar Stuttgart. Intussen vaardigde de regering een proclamatie uit waarin het Duitse volk werd opgeroepen te staken. De Duitsers gaven massaal gehoor aan de oproep en het land werd lamgelegd. Hierdoor zakte de staatsgreep ineen en Kapp en Lüttwitz, niet in staat het land te besturen, gaven de staatsgreep op 17 maart op en vluchtten naar Zweden.</w:t>
      </w:r>
    </w:p>
    <w:p w:rsidR="00AF05C1" w:rsidRDefault="00AF05C1" w:rsidP="00AF05C1">
      <w:pPr>
        <w:pStyle w:val="Geenafstand"/>
      </w:pPr>
    </w:p>
    <w:p w:rsidR="00AF05C1" w:rsidRDefault="00AF05C1" w:rsidP="00AF05C1">
      <w:pPr>
        <w:pStyle w:val="Geenafstand"/>
      </w:pPr>
      <w:r>
        <w:t>De Kapp-putsch dreigde zelfs precies het tegengestelde te bereiken van wat de plegers beoogden: in verschillende delen van Duitsland braken arbeidersopstanden uit, geregisseerd door linkse partijen die een revolutie wilden ontketenen. Dit was de zogenaamde Maartopstand, waarvan de Ruhropstand de bekendste is.</w:t>
      </w:r>
    </w:p>
    <w:p w:rsidR="00AF05C1" w:rsidRDefault="00AF05C1" w:rsidP="00AF05C1">
      <w:pPr>
        <w:pStyle w:val="Geenafstand"/>
      </w:pPr>
    </w:p>
    <w:p w:rsidR="00AF05C1" w:rsidRDefault="00AF05C1" w:rsidP="00AF05C1">
      <w:pPr>
        <w:pStyle w:val="Geenafstand"/>
      </w:pPr>
      <w:r>
        <w:t>De reden dat de Weimarrepubliek overleefde in 1920 was dat de arbeidersklasse haar te hulp schoot en dat veel Freikorps twijfelden, omdat ze de timing slecht vonden. Veel eenheden sloten zich daarom niet aan bij de putsch.</w:t>
      </w:r>
    </w:p>
    <w:p w:rsidR="00AF05C1" w:rsidRDefault="00AF05C1" w:rsidP="008D459D">
      <w:pPr>
        <w:pStyle w:val="Geenafstand"/>
      </w:pPr>
      <w:bookmarkStart w:id="0" w:name="_GoBack"/>
      <w:bookmarkEnd w:id="0"/>
    </w:p>
    <w:sectPr w:rsidR="00AF05C1" w:rsidSect="00F713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59D"/>
    <w:rsid w:val="008D459D"/>
    <w:rsid w:val="00974863"/>
    <w:rsid w:val="00A845A8"/>
    <w:rsid w:val="00AF05C1"/>
    <w:rsid w:val="00C762DD"/>
    <w:rsid w:val="00DC5587"/>
    <w:rsid w:val="00F713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9359F"/>
  <w15:docId w15:val="{92318893-28A1-4A5B-AA09-841F550F1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7137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D459D"/>
    <w:pPr>
      <w:spacing w:after="0" w:line="240" w:lineRule="auto"/>
    </w:pPr>
  </w:style>
  <w:style w:type="paragraph" w:styleId="Ballontekst">
    <w:name w:val="Balloon Text"/>
    <w:basedOn w:val="Standaard"/>
    <w:link w:val="BallontekstChar"/>
    <w:uiPriority w:val="99"/>
    <w:semiHidden/>
    <w:unhideWhenUsed/>
    <w:rsid w:val="008D459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D45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056055">
      <w:bodyDiv w:val="1"/>
      <w:marLeft w:val="0"/>
      <w:marRight w:val="0"/>
      <w:marTop w:val="0"/>
      <w:marBottom w:val="0"/>
      <w:divBdr>
        <w:top w:val="none" w:sz="0" w:space="0" w:color="auto"/>
        <w:left w:val="none" w:sz="0" w:space="0" w:color="auto"/>
        <w:bottom w:val="none" w:sz="0" w:space="0" w:color="auto"/>
        <w:right w:val="none" w:sz="0" w:space="0" w:color="auto"/>
      </w:divBdr>
      <w:divsChild>
        <w:div w:id="445658100">
          <w:marLeft w:val="0"/>
          <w:marRight w:val="0"/>
          <w:marTop w:val="0"/>
          <w:marBottom w:val="0"/>
          <w:divBdr>
            <w:top w:val="none" w:sz="0" w:space="0" w:color="auto"/>
            <w:left w:val="none" w:sz="0" w:space="0" w:color="auto"/>
            <w:bottom w:val="none" w:sz="0" w:space="0" w:color="auto"/>
            <w:right w:val="none" w:sz="0" w:space="0" w:color="auto"/>
          </w:divBdr>
          <w:divsChild>
            <w:div w:id="1690596162">
              <w:marLeft w:val="0"/>
              <w:marRight w:val="0"/>
              <w:marTop w:val="0"/>
              <w:marBottom w:val="0"/>
              <w:divBdr>
                <w:top w:val="none" w:sz="0" w:space="0" w:color="auto"/>
                <w:left w:val="none" w:sz="0" w:space="0" w:color="auto"/>
                <w:bottom w:val="none" w:sz="0" w:space="0" w:color="auto"/>
                <w:right w:val="none" w:sz="0" w:space="0" w:color="auto"/>
              </w:divBdr>
            </w:div>
            <w:div w:id="118659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gif"/><Relationship Id="rId3" Type="http://schemas.openxmlformats.org/officeDocument/2006/relationships/webSettings" Target="webSettings.xml"/><Relationship Id="rId7" Type="http://schemas.openxmlformats.org/officeDocument/2006/relationships/image" Target="media/image4.gif"/><Relationship Id="rId12" Type="http://schemas.openxmlformats.org/officeDocument/2006/relationships/image" Target="media/image9.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image" Target="media/image7.png"/><Relationship Id="rId4" Type="http://schemas.openxmlformats.org/officeDocument/2006/relationships/image" Target="media/image1.gif"/><Relationship Id="rId9" Type="http://schemas.openxmlformats.org/officeDocument/2006/relationships/image" Target="media/image6.png"/><Relationship Id="rId14"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5174</Words>
  <Characters>28457</Characters>
  <Application>Microsoft Office Word</Application>
  <DocSecurity>0</DocSecurity>
  <Lines>237</Lines>
  <Paragraphs>67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dc:creator>
  <cp:lastModifiedBy>Stefan Rops</cp:lastModifiedBy>
  <cp:revision>3</cp:revision>
  <dcterms:created xsi:type="dcterms:W3CDTF">2018-09-17T05:43:00Z</dcterms:created>
  <dcterms:modified xsi:type="dcterms:W3CDTF">2018-09-17T05:44:00Z</dcterms:modified>
</cp:coreProperties>
</file>