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C03" w:rsidRPr="00241EA4" w:rsidRDefault="00241EA4" w:rsidP="00D22C03">
      <w:pPr>
        <w:rPr>
          <w:rFonts w:asciiTheme="majorHAnsi" w:hAnsiTheme="majorHAnsi" w:cstheme="majorHAnsi"/>
          <w:sz w:val="40"/>
        </w:rPr>
      </w:pPr>
      <w:r w:rsidRPr="00241EA4">
        <w:rPr>
          <w:rFonts w:asciiTheme="majorHAnsi" w:hAnsiTheme="majorHAnsi" w:cstheme="majorHAnsi"/>
          <w:sz w:val="40"/>
        </w:rPr>
        <w:t>5</w:t>
      </w:r>
      <w:bookmarkStart w:id="0" w:name="_GoBack"/>
      <w:bookmarkEnd w:id="0"/>
    </w:p>
    <w:p w:rsidR="00D22C03" w:rsidRDefault="00D22C03" w:rsidP="00D22C03">
      <w:pPr>
        <w:spacing w:line="360" w:lineRule="auto"/>
      </w:pPr>
    </w:p>
    <w:p w:rsidR="00D22C03" w:rsidRPr="00D22C03" w:rsidRDefault="00D22C03" w:rsidP="00D22C03">
      <w:pPr>
        <w:spacing w:line="360" w:lineRule="auto"/>
        <w:rPr>
          <w:rFonts w:asciiTheme="majorHAnsi" w:hAnsiTheme="majorHAnsi" w:cstheme="majorHAnsi"/>
          <w:b/>
          <w:sz w:val="24"/>
        </w:rPr>
      </w:pPr>
      <w:r w:rsidRPr="00D22C03">
        <w:rPr>
          <w:rFonts w:asciiTheme="majorHAnsi" w:hAnsiTheme="majorHAnsi" w:cstheme="majorHAnsi"/>
          <w:b/>
          <w:sz w:val="24"/>
        </w:rPr>
        <w:t>Opdracht 1</w:t>
      </w:r>
      <w:r>
        <w:rPr>
          <w:rFonts w:asciiTheme="majorHAnsi" w:hAnsiTheme="majorHAnsi" w:cstheme="majorHAnsi"/>
          <w:b/>
          <w:sz w:val="24"/>
        </w:rPr>
        <w:t>.</w:t>
      </w:r>
    </w:p>
    <w:p w:rsidR="00D22C03" w:rsidRPr="00241EA4" w:rsidRDefault="00D22C03" w:rsidP="00D22C03">
      <w:pPr>
        <w:spacing w:line="360" w:lineRule="auto"/>
        <w:rPr>
          <w:rFonts w:asciiTheme="majorHAnsi" w:hAnsiTheme="majorHAnsi" w:cstheme="majorHAnsi"/>
          <w:sz w:val="24"/>
        </w:rPr>
      </w:pPr>
      <w:r w:rsidRPr="00241EA4">
        <w:rPr>
          <w:rFonts w:asciiTheme="majorHAnsi" w:hAnsiTheme="majorHAnsi" w:cstheme="majorHAnsi"/>
          <w:sz w:val="24"/>
        </w:rPr>
        <w:t xml:space="preserve">De lucht zit vol met verschillende kleine geurdeeltjes. Deze deeltjes komen in de lucht omdat ze verdampen van een </w:t>
      </w:r>
      <w:r w:rsidRPr="00241EA4">
        <w:rPr>
          <w:rFonts w:asciiTheme="majorHAnsi" w:hAnsiTheme="majorHAnsi" w:cstheme="majorHAnsi"/>
          <w:sz w:val="24"/>
        </w:rPr>
        <w:t>…………………..</w:t>
      </w:r>
      <w:r w:rsidRPr="00241EA4">
        <w:rPr>
          <w:rFonts w:asciiTheme="majorHAnsi" w:hAnsiTheme="majorHAnsi" w:cstheme="majorHAnsi"/>
          <w:sz w:val="24"/>
        </w:rPr>
        <w:t xml:space="preserve"> Zo komen de verschillende geurdeeltjes van deze erwtensoep in de lucht. </w:t>
      </w:r>
    </w:p>
    <w:p w:rsidR="00D22C03" w:rsidRPr="00241EA4" w:rsidRDefault="00D22C03" w:rsidP="00D22C03">
      <w:pPr>
        <w:spacing w:line="360" w:lineRule="auto"/>
        <w:rPr>
          <w:rFonts w:asciiTheme="majorHAnsi" w:hAnsiTheme="majorHAnsi" w:cstheme="majorHAnsi"/>
          <w:sz w:val="24"/>
        </w:rPr>
      </w:pPr>
      <w:r w:rsidRPr="00241EA4">
        <w:rPr>
          <w:rFonts w:asciiTheme="majorHAnsi" w:hAnsiTheme="majorHAnsi" w:cstheme="majorHAnsi"/>
          <w:sz w:val="24"/>
        </w:rPr>
        <w:t xml:space="preserve">Als we ademhalen met onze </w:t>
      </w:r>
      <w:r w:rsidRPr="00241EA4">
        <w:rPr>
          <w:rFonts w:asciiTheme="majorHAnsi" w:hAnsiTheme="majorHAnsi" w:cstheme="majorHAnsi"/>
          <w:sz w:val="24"/>
        </w:rPr>
        <w:t>…………</w:t>
      </w:r>
      <w:r w:rsidR="00241EA4">
        <w:rPr>
          <w:rFonts w:asciiTheme="majorHAnsi" w:hAnsiTheme="majorHAnsi" w:cstheme="majorHAnsi"/>
          <w:sz w:val="24"/>
        </w:rPr>
        <w:t>….</w:t>
      </w:r>
      <w:r w:rsidRPr="00241EA4">
        <w:rPr>
          <w:rFonts w:asciiTheme="majorHAnsi" w:hAnsiTheme="majorHAnsi" w:cstheme="majorHAnsi"/>
          <w:sz w:val="24"/>
        </w:rPr>
        <w:t>………..</w:t>
      </w:r>
      <w:r w:rsidRPr="00241EA4">
        <w:rPr>
          <w:rFonts w:asciiTheme="majorHAnsi" w:hAnsiTheme="majorHAnsi" w:cstheme="majorHAnsi"/>
          <w:sz w:val="24"/>
        </w:rPr>
        <w:t xml:space="preserve">komen de geurdeeltjes ook in de neus terecht. En bovenin onze neus zitten de </w:t>
      </w:r>
      <w:r w:rsidRPr="00241EA4">
        <w:rPr>
          <w:rFonts w:asciiTheme="majorHAnsi" w:hAnsiTheme="majorHAnsi" w:cstheme="majorHAnsi"/>
          <w:sz w:val="24"/>
        </w:rPr>
        <w:t>………</w:t>
      </w:r>
      <w:r w:rsidR="00241EA4">
        <w:rPr>
          <w:rFonts w:asciiTheme="majorHAnsi" w:hAnsiTheme="majorHAnsi" w:cstheme="majorHAnsi"/>
          <w:sz w:val="24"/>
        </w:rPr>
        <w:t>..</w:t>
      </w:r>
      <w:r w:rsidRPr="00241EA4">
        <w:rPr>
          <w:rFonts w:asciiTheme="majorHAnsi" w:hAnsiTheme="majorHAnsi" w:cstheme="majorHAnsi"/>
          <w:sz w:val="24"/>
        </w:rPr>
        <w:t>……………………..</w:t>
      </w:r>
      <w:r w:rsidRPr="00241EA4">
        <w:rPr>
          <w:rFonts w:asciiTheme="majorHAnsi" w:hAnsiTheme="majorHAnsi" w:cstheme="majorHAnsi"/>
          <w:sz w:val="24"/>
        </w:rPr>
        <w:t xml:space="preserve">. De reukorganen zitten niet in het vlezige gedeelte van je neus dat je aan de buitenkant ziet, maar in je gezicht net onder je ogen. In ons reukorgaan zitten wel </w:t>
      </w:r>
      <w:r w:rsidRPr="00241EA4">
        <w:rPr>
          <w:rFonts w:asciiTheme="majorHAnsi" w:hAnsiTheme="majorHAnsi" w:cstheme="majorHAnsi"/>
          <w:sz w:val="24"/>
        </w:rPr>
        <w:t>………</w:t>
      </w:r>
      <w:r w:rsidRPr="00241EA4">
        <w:rPr>
          <w:rFonts w:asciiTheme="majorHAnsi" w:hAnsiTheme="majorHAnsi" w:cstheme="majorHAnsi"/>
          <w:sz w:val="24"/>
        </w:rPr>
        <w:t xml:space="preserve"> miljoen reukcellen en met die 30 miljoen reukcellen kunnen we wel 10 duizend verschillende stoffen ruiken. Elke </w:t>
      </w:r>
      <w:proofErr w:type="spellStart"/>
      <w:r w:rsidRPr="00241EA4">
        <w:rPr>
          <w:rFonts w:asciiTheme="majorHAnsi" w:hAnsiTheme="majorHAnsi" w:cstheme="majorHAnsi"/>
          <w:sz w:val="24"/>
        </w:rPr>
        <w:t>reukcel</w:t>
      </w:r>
      <w:proofErr w:type="spellEnd"/>
      <w:r w:rsidRPr="00241EA4">
        <w:rPr>
          <w:rFonts w:asciiTheme="majorHAnsi" w:hAnsiTheme="majorHAnsi" w:cstheme="majorHAnsi"/>
          <w:sz w:val="24"/>
        </w:rPr>
        <w:t xml:space="preserve"> heeft 10 tot 20 lange dunne haartjes ook wel </w:t>
      </w:r>
      <w:proofErr w:type="spellStart"/>
      <w:r w:rsidRPr="00241EA4">
        <w:rPr>
          <w:rFonts w:asciiTheme="majorHAnsi" w:hAnsiTheme="majorHAnsi" w:cstheme="majorHAnsi"/>
          <w:sz w:val="24"/>
        </w:rPr>
        <w:t>cilia</w:t>
      </w:r>
      <w:proofErr w:type="spellEnd"/>
      <w:r w:rsidRPr="00241EA4">
        <w:rPr>
          <w:rFonts w:asciiTheme="majorHAnsi" w:hAnsiTheme="majorHAnsi" w:cstheme="majorHAnsi"/>
          <w:sz w:val="24"/>
        </w:rPr>
        <w:t xml:space="preserve"> genoemd. Deze haartjes zitten vast in een waterachtig </w:t>
      </w:r>
      <w:r w:rsidRPr="00241EA4">
        <w:rPr>
          <w:rFonts w:asciiTheme="majorHAnsi" w:hAnsiTheme="majorHAnsi" w:cstheme="majorHAnsi"/>
          <w:sz w:val="24"/>
        </w:rPr>
        <w:t>………………………..</w:t>
      </w:r>
      <w:r w:rsidRPr="00241EA4">
        <w:rPr>
          <w:rFonts w:asciiTheme="majorHAnsi" w:hAnsiTheme="majorHAnsi" w:cstheme="majorHAnsi"/>
          <w:sz w:val="24"/>
        </w:rPr>
        <w:t>. De geurdeeltjes in de lucht lossen op in het slijmvlies en prikkelen de haartjes. Deze haartjes geven de prikkel door en via de zenuwen komt ze terecht in de reukkolf.</w:t>
      </w:r>
    </w:p>
    <w:p w:rsidR="00D22C03" w:rsidRPr="00241EA4" w:rsidRDefault="00D22C03" w:rsidP="00D22C03">
      <w:pPr>
        <w:spacing w:line="360" w:lineRule="auto"/>
        <w:rPr>
          <w:rFonts w:asciiTheme="majorHAnsi" w:hAnsiTheme="majorHAnsi" w:cstheme="majorHAnsi"/>
          <w:sz w:val="24"/>
        </w:rPr>
      </w:pPr>
      <w:r w:rsidRPr="00241EA4">
        <w:rPr>
          <w:rFonts w:asciiTheme="majorHAnsi" w:hAnsiTheme="majorHAnsi" w:cstheme="majorHAnsi"/>
          <w:sz w:val="24"/>
        </w:rPr>
        <w:t xml:space="preserve">Daar wordt de prikkel via de reukzenuw doorgegeven naar het </w:t>
      </w:r>
      <w:proofErr w:type="spellStart"/>
      <w:r w:rsidRPr="00241EA4">
        <w:rPr>
          <w:rFonts w:asciiTheme="majorHAnsi" w:hAnsiTheme="majorHAnsi" w:cstheme="majorHAnsi"/>
          <w:sz w:val="24"/>
        </w:rPr>
        <w:t>reukgedeeltje</w:t>
      </w:r>
      <w:proofErr w:type="spellEnd"/>
      <w:r w:rsidRPr="00241EA4">
        <w:rPr>
          <w:rFonts w:asciiTheme="majorHAnsi" w:hAnsiTheme="majorHAnsi" w:cstheme="majorHAnsi"/>
          <w:sz w:val="24"/>
        </w:rPr>
        <w:t xml:space="preserve"> in onze hersenen en nemen we de geur waar. In dit geval ruiken we erwtensoep. </w:t>
      </w:r>
    </w:p>
    <w:p w:rsidR="00D22C03" w:rsidRPr="00241EA4" w:rsidRDefault="00D22C03" w:rsidP="00D22C03">
      <w:pPr>
        <w:spacing w:line="360" w:lineRule="auto"/>
        <w:rPr>
          <w:rFonts w:asciiTheme="majorHAnsi" w:hAnsiTheme="majorHAnsi" w:cstheme="majorHAnsi"/>
          <w:sz w:val="24"/>
        </w:rPr>
      </w:pPr>
      <w:r w:rsidRPr="00241EA4">
        <w:rPr>
          <w:rFonts w:asciiTheme="majorHAnsi" w:hAnsiTheme="majorHAnsi" w:cstheme="majorHAnsi"/>
          <w:sz w:val="24"/>
        </w:rPr>
        <w:t xml:space="preserve">Onze reukzin is sterk gekoppeld aan onze </w:t>
      </w:r>
      <w:r w:rsidRPr="00241EA4">
        <w:rPr>
          <w:rFonts w:asciiTheme="majorHAnsi" w:hAnsiTheme="majorHAnsi" w:cstheme="majorHAnsi"/>
          <w:sz w:val="24"/>
        </w:rPr>
        <w:t>…………</w:t>
      </w:r>
      <w:r w:rsidR="00241EA4">
        <w:rPr>
          <w:rFonts w:asciiTheme="majorHAnsi" w:hAnsiTheme="majorHAnsi" w:cstheme="majorHAnsi"/>
          <w:sz w:val="24"/>
        </w:rPr>
        <w:t>….</w:t>
      </w:r>
      <w:r w:rsidRPr="00241EA4">
        <w:rPr>
          <w:rFonts w:asciiTheme="majorHAnsi" w:hAnsiTheme="majorHAnsi" w:cstheme="majorHAnsi"/>
          <w:sz w:val="24"/>
        </w:rPr>
        <w:t>………..</w:t>
      </w:r>
      <w:r w:rsidRPr="00241EA4">
        <w:rPr>
          <w:rFonts w:asciiTheme="majorHAnsi" w:hAnsiTheme="majorHAnsi" w:cstheme="majorHAnsi"/>
          <w:sz w:val="24"/>
        </w:rPr>
        <w:t>. Het roept vaak herinneringen en gevoelens op. Bijvoorbeeld bij erwtensoep kan je denken: lekker en bij spruiten:</w:t>
      </w:r>
      <w:r w:rsidRPr="00241EA4">
        <w:rPr>
          <w:rFonts w:asciiTheme="majorHAnsi" w:hAnsiTheme="majorHAnsi" w:cstheme="majorHAnsi"/>
          <w:sz w:val="24"/>
        </w:rPr>
        <w:t xml:space="preserve"> </w:t>
      </w:r>
      <w:r w:rsidRPr="00241EA4">
        <w:rPr>
          <w:rFonts w:asciiTheme="majorHAnsi" w:hAnsiTheme="majorHAnsi" w:cstheme="majorHAnsi"/>
          <w:sz w:val="24"/>
        </w:rPr>
        <w:t xml:space="preserve">bah vies. </w:t>
      </w:r>
    </w:p>
    <w:p w:rsidR="00D22C03" w:rsidRPr="00241EA4" w:rsidRDefault="00D22C03" w:rsidP="00D22C03">
      <w:pPr>
        <w:spacing w:line="360" w:lineRule="auto"/>
        <w:rPr>
          <w:rFonts w:asciiTheme="majorHAnsi" w:hAnsiTheme="majorHAnsi" w:cstheme="majorHAnsi"/>
          <w:sz w:val="24"/>
        </w:rPr>
      </w:pPr>
      <w:r w:rsidRPr="00241EA4">
        <w:rPr>
          <w:rFonts w:asciiTheme="majorHAnsi" w:hAnsiTheme="majorHAnsi" w:cstheme="majorHAnsi"/>
          <w:sz w:val="24"/>
        </w:rPr>
        <w:t xml:space="preserve">De reukzin is van alle zintuigen het gevoeligst voor gewenning. De meeste geuren kunnen een halve minuut nadat ze zijn ontdekt niet langer worden </w:t>
      </w:r>
      <w:r w:rsidRPr="00241EA4">
        <w:rPr>
          <w:rFonts w:asciiTheme="majorHAnsi" w:hAnsiTheme="majorHAnsi" w:cstheme="majorHAnsi"/>
          <w:sz w:val="24"/>
        </w:rPr>
        <w:t>……………………</w:t>
      </w:r>
      <w:r w:rsidR="00241EA4">
        <w:rPr>
          <w:rFonts w:asciiTheme="majorHAnsi" w:hAnsiTheme="majorHAnsi" w:cstheme="majorHAnsi"/>
          <w:sz w:val="24"/>
        </w:rPr>
        <w:t>….</w:t>
      </w:r>
      <w:r w:rsidRPr="00241EA4">
        <w:rPr>
          <w:rFonts w:asciiTheme="majorHAnsi" w:hAnsiTheme="majorHAnsi" w:cstheme="majorHAnsi"/>
          <w:sz w:val="24"/>
        </w:rPr>
        <w:t>……..</w:t>
      </w:r>
      <w:r w:rsidRPr="00241EA4">
        <w:rPr>
          <w:rFonts w:asciiTheme="majorHAnsi" w:hAnsiTheme="majorHAnsi" w:cstheme="majorHAnsi"/>
          <w:sz w:val="24"/>
        </w:rPr>
        <w:t>. Dat is maar goed ook want onze neus wordt voortdurend belaagd met allerlei verschillende geuren.</w:t>
      </w:r>
    </w:p>
    <w:p w:rsidR="00D22C03" w:rsidRDefault="00D22C03" w:rsidP="00D22C03">
      <w:pPr>
        <w:spacing w:line="360" w:lineRule="auto"/>
        <w:rPr>
          <w:rFonts w:asciiTheme="majorHAnsi" w:hAnsiTheme="majorHAnsi" w:cstheme="majorHAnsi"/>
          <w:sz w:val="24"/>
        </w:rPr>
      </w:pPr>
    </w:p>
    <w:p w:rsidR="00241EA4" w:rsidRDefault="00241EA4" w:rsidP="00D22C03">
      <w:pPr>
        <w:spacing w:line="360" w:lineRule="auto"/>
        <w:rPr>
          <w:rFonts w:asciiTheme="majorHAnsi" w:hAnsiTheme="majorHAnsi" w:cstheme="majorHAnsi"/>
          <w:sz w:val="24"/>
        </w:rPr>
      </w:pPr>
    </w:p>
    <w:p w:rsidR="00241EA4" w:rsidRDefault="00241EA4" w:rsidP="00D22C03">
      <w:pPr>
        <w:spacing w:line="360" w:lineRule="auto"/>
        <w:rPr>
          <w:rFonts w:asciiTheme="majorHAnsi" w:hAnsiTheme="majorHAnsi" w:cstheme="majorHAnsi"/>
          <w:sz w:val="24"/>
        </w:rPr>
      </w:pPr>
    </w:p>
    <w:p w:rsidR="00241EA4" w:rsidRDefault="00241EA4" w:rsidP="00D22C03">
      <w:pPr>
        <w:spacing w:line="360" w:lineRule="auto"/>
        <w:rPr>
          <w:rFonts w:asciiTheme="majorHAnsi" w:hAnsiTheme="majorHAnsi" w:cstheme="majorHAnsi"/>
          <w:sz w:val="24"/>
        </w:rPr>
      </w:pPr>
    </w:p>
    <w:p w:rsidR="00241EA4" w:rsidRDefault="00241EA4" w:rsidP="00D22C03">
      <w:pPr>
        <w:spacing w:line="360" w:lineRule="auto"/>
        <w:rPr>
          <w:rFonts w:asciiTheme="majorHAnsi" w:hAnsiTheme="majorHAnsi" w:cstheme="majorHAnsi"/>
          <w:sz w:val="24"/>
        </w:rPr>
      </w:pPr>
    </w:p>
    <w:p w:rsidR="00241EA4" w:rsidRDefault="00241EA4" w:rsidP="00D22C03">
      <w:pPr>
        <w:spacing w:line="360" w:lineRule="auto"/>
        <w:rPr>
          <w:rFonts w:asciiTheme="majorHAnsi" w:hAnsiTheme="majorHAnsi" w:cstheme="majorHAnsi"/>
          <w:sz w:val="24"/>
        </w:rPr>
      </w:pPr>
    </w:p>
    <w:p w:rsidR="00D22C03" w:rsidRDefault="00D22C03" w:rsidP="00D22C03">
      <w:pPr>
        <w:spacing w:line="360" w:lineRule="auto"/>
        <w:rPr>
          <w:rFonts w:asciiTheme="majorHAnsi" w:hAnsiTheme="majorHAnsi" w:cstheme="majorHAnsi"/>
          <w:b/>
          <w:sz w:val="24"/>
        </w:rPr>
      </w:pPr>
      <w:r w:rsidRPr="00D22C03">
        <w:rPr>
          <w:rFonts w:asciiTheme="majorHAnsi" w:hAnsiTheme="majorHAnsi" w:cstheme="majorHAnsi"/>
          <w:b/>
          <w:sz w:val="24"/>
        </w:rPr>
        <w:lastRenderedPageBreak/>
        <w:t>Opdracht 2.</w:t>
      </w:r>
    </w:p>
    <w:p w:rsidR="00D22C03" w:rsidRDefault="00241EA4" w:rsidP="00D22C03">
      <w:pPr>
        <w:spacing w:line="360" w:lineRule="auto"/>
        <w:rPr>
          <w:rFonts w:asciiTheme="majorHAnsi" w:hAnsiTheme="majorHAnsi" w:cstheme="majorHAnsi"/>
          <w:b/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-1019810</wp:posOffset>
                </wp:positionH>
                <wp:positionV relativeFrom="paragraph">
                  <wp:posOffset>894080</wp:posOffset>
                </wp:positionV>
                <wp:extent cx="3096260" cy="1404620"/>
                <wp:effectExtent l="8255" t="0" r="17145" b="1714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0962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1EA4" w:rsidRPr="00241EA4" w:rsidRDefault="00241EA4" w:rsidP="00241EA4">
                            <w:pPr>
                              <w:rPr>
                                <w:rFonts w:asciiTheme="majorHAnsi" w:hAnsiTheme="majorHAnsi" w:cstheme="majorHAnsi"/>
                                <w:sz w:val="24"/>
                              </w:rPr>
                            </w:pPr>
                            <w:r w:rsidRPr="00241EA4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Globaal gezien is je neus opgebouwd uit twee delen: Je uitwendige neus</w:t>
                            </w:r>
                            <w:r w:rsidRPr="00241EA4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 xml:space="preserve"> en j</w:t>
                            </w:r>
                            <w:r w:rsidRPr="00241EA4">
                              <w:rPr>
                                <w:rFonts w:asciiTheme="majorHAnsi" w:hAnsiTheme="majorHAnsi" w:cstheme="majorHAnsi"/>
                                <w:sz w:val="24"/>
                              </w:rPr>
                              <w:t>e neusholte.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80.3pt;margin-top:70.4pt;width:243.8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">
                <v:textbox style="mso-fit-shape-to-text:t">
                  <w:txbxContent>
                    <w:p w:rsidR="00241EA4" w:rsidRPr="00241EA4" w:rsidRDefault="00241EA4" w:rsidP="00241EA4">
                      <w:pPr>
                        <w:rPr>
                          <w:rFonts w:asciiTheme="majorHAnsi" w:hAnsiTheme="majorHAnsi" w:cstheme="majorHAnsi"/>
                          <w:sz w:val="24"/>
                        </w:rPr>
                      </w:pPr>
                      <w:r w:rsidRPr="00241EA4">
                        <w:rPr>
                          <w:rFonts w:asciiTheme="majorHAnsi" w:hAnsiTheme="majorHAnsi" w:cstheme="majorHAnsi"/>
                          <w:sz w:val="24"/>
                        </w:rPr>
                        <w:t>Globaal gezien is je neus opgebouwd uit twee delen: Je uitwendige neus</w:t>
                      </w:r>
                      <w:r w:rsidRPr="00241EA4">
                        <w:rPr>
                          <w:rFonts w:asciiTheme="majorHAnsi" w:hAnsiTheme="majorHAnsi" w:cstheme="majorHAnsi"/>
                          <w:sz w:val="24"/>
                        </w:rPr>
                        <w:t xml:space="preserve"> en j</w:t>
                      </w:r>
                      <w:r w:rsidRPr="00241EA4">
                        <w:rPr>
                          <w:rFonts w:asciiTheme="majorHAnsi" w:hAnsiTheme="majorHAnsi" w:cstheme="majorHAnsi"/>
                          <w:sz w:val="24"/>
                        </w:rPr>
                        <w:t>e neusholte.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2C03" w:rsidRPr="00D22C03">
        <w:t xml:space="preserve"> </w:t>
      </w:r>
      <w:r w:rsidR="00D22C03" w:rsidRPr="00D22C03">
        <w:drawing>
          <wp:inline distT="0" distB="0" distL="0" distR="0" wp14:anchorId="0C2AB50F" wp14:editId="5D70BE1D">
            <wp:extent cx="2324100" cy="3081775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31750"/>
                    <a:stretch/>
                  </pic:blipFill>
                  <pic:spPr bwMode="auto">
                    <a:xfrm>
                      <a:off x="0" y="0"/>
                      <a:ext cx="2347427" cy="31127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2C03" w:rsidRPr="00D22C03" w:rsidRDefault="00D22C03" w:rsidP="00D22C03">
      <w:pPr>
        <w:spacing w:line="360" w:lineRule="auto"/>
        <w:rPr>
          <w:rFonts w:asciiTheme="majorHAnsi" w:hAnsiTheme="majorHAnsi" w:cstheme="majorHAnsi"/>
          <w:b/>
          <w:sz w:val="24"/>
        </w:rPr>
      </w:pPr>
    </w:p>
    <w:p w:rsidR="00D22C03" w:rsidRDefault="00241EA4" w:rsidP="00D22C03">
      <w:pPr>
        <w:spacing w:line="360" w:lineRule="auto"/>
        <w:rPr>
          <w:rFonts w:asciiTheme="majorHAnsi" w:hAnsiTheme="majorHAnsi" w:cstheme="majorHAnsi"/>
          <w:b/>
          <w:sz w:val="24"/>
        </w:rPr>
      </w:pPr>
      <w:r w:rsidRPr="00241EA4">
        <w:rPr>
          <w:rFonts w:asciiTheme="majorHAnsi" w:hAnsiTheme="majorHAnsi" w:cstheme="majorHAnsi"/>
          <w:b/>
          <w:sz w:val="24"/>
        </w:rPr>
        <w:t xml:space="preserve">Opdracht 3. </w:t>
      </w:r>
    </w:p>
    <w:p w:rsidR="00241EA4" w:rsidRPr="00241EA4" w:rsidRDefault="00241EA4" w:rsidP="00D22C0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41EA4">
        <w:rPr>
          <w:rFonts w:asciiTheme="majorHAnsi" w:hAnsiTheme="majorHAnsi" w:cstheme="majorHAnsi"/>
          <w:sz w:val="24"/>
          <w:szCs w:val="24"/>
        </w:rPr>
        <w:t>…………</w:t>
      </w:r>
      <w:r>
        <w:rPr>
          <w:rFonts w:asciiTheme="majorHAnsi" w:hAnsiTheme="majorHAnsi" w:cstheme="majorHAnsi"/>
          <w:sz w:val="24"/>
          <w:szCs w:val="24"/>
        </w:rPr>
        <w:t>…..</w:t>
      </w:r>
      <w:r w:rsidRPr="00241EA4">
        <w:rPr>
          <w:rFonts w:asciiTheme="majorHAnsi" w:hAnsiTheme="majorHAnsi" w:cstheme="majorHAnsi"/>
          <w:sz w:val="24"/>
          <w:szCs w:val="24"/>
        </w:rPr>
        <w:t>…………. Is een belangrijke functie</w:t>
      </w:r>
      <w:r>
        <w:rPr>
          <w:rFonts w:asciiTheme="majorHAnsi" w:hAnsiTheme="majorHAnsi" w:cstheme="majorHAnsi"/>
          <w:sz w:val="24"/>
          <w:szCs w:val="24"/>
        </w:rPr>
        <w:t xml:space="preserve"> van de neus</w:t>
      </w:r>
      <w:r w:rsidRPr="00241EA4">
        <w:rPr>
          <w:rFonts w:asciiTheme="majorHAnsi" w:hAnsiTheme="majorHAnsi" w:cstheme="majorHAnsi"/>
          <w:sz w:val="24"/>
          <w:szCs w:val="24"/>
        </w:rPr>
        <w:t>.</w:t>
      </w:r>
    </w:p>
    <w:p w:rsidR="00241EA4" w:rsidRPr="00241EA4" w:rsidRDefault="00241EA4" w:rsidP="00D22C0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41EA4">
        <w:rPr>
          <w:rFonts w:asciiTheme="majorHAnsi" w:hAnsiTheme="majorHAnsi" w:cstheme="majorHAnsi"/>
          <w:sz w:val="24"/>
          <w:szCs w:val="24"/>
        </w:rPr>
        <w:t xml:space="preserve">De neus is </w:t>
      </w:r>
      <w:r w:rsidRPr="00241EA4">
        <w:rPr>
          <w:rFonts w:asciiTheme="majorHAnsi" w:hAnsiTheme="majorHAnsi" w:cstheme="majorHAnsi"/>
          <w:sz w:val="24"/>
          <w:szCs w:val="24"/>
        </w:rPr>
        <w:t>ook</w:t>
      </w:r>
      <w:r w:rsidRPr="00241EA4">
        <w:rPr>
          <w:rFonts w:asciiTheme="majorHAnsi" w:hAnsiTheme="majorHAnsi" w:cstheme="majorHAnsi"/>
          <w:sz w:val="24"/>
          <w:szCs w:val="24"/>
        </w:rPr>
        <w:t xml:space="preserve"> een deel van de </w:t>
      </w:r>
      <w:r w:rsidRPr="00241EA4">
        <w:rPr>
          <w:rFonts w:asciiTheme="majorHAnsi" w:hAnsiTheme="majorHAnsi" w:cstheme="majorHAnsi"/>
          <w:sz w:val="24"/>
          <w:szCs w:val="24"/>
        </w:rPr>
        <w:t>……………</w:t>
      </w:r>
      <w:r>
        <w:rPr>
          <w:rFonts w:asciiTheme="majorHAnsi" w:hAnsiTheme="majorHAnsi" w:cstheme="majorHAnsi"/>
          <w:sz w:val="24"/>
          <w:szCs w:val="24"/>
        </w:rPr>
        <w:t>……………..</w:t>
      </w:r>
      <w:r w:rsidRPr="00241EA4">
        <w:rPr>
          <w:rFonts w:asciiTheme="majorHAnsi" w:hAnsiTheme="majorHAnsi" w:cstheme="majorHAnsi"/>
          <w:sz w:val="24"/>
          <w:szCs w:val="24"/>
        </w:rPr>
        <w:t>…………</w:t>
      </w:r>
      <w:r w:rsidRPr="00241EA4">
        <w:rPr>
          <w:rFonts w:asciiTheme="majorHAnsi" w:hAnsiTheme="majorHAnsi" w:cstheme="majorHAnsi"/>
          <w:sz w:val="24"/>
          <w:szCs w:val="24"/>
        </w:rPr>
        <w:t>.</w:t>
      </w:r>
      <w:r w:rsidRPr="00241EA4">
        <w:rPr>
          <w:rFonts w:asciiTheme="majorHAnsi" w:hAnsiTheme="majorHAnsi" w:cstheme="majorHAnsi"/>
          <w:sz w:val="24"/>
          <w:szCs w:val="24"/>
        </w:rPr>
        <w:t xml:space="preserve"> Hierdoor kan je dus ……………</w:t>
      </w:r>
      <w:r>
        <w:rPr>
          <w:rFonts w:asciiTheme="majorHAnsi" w:hAnsiTheme="majorHAnsi" w:cstheme="majorHAnsi"/>
          <w:sz w:val="24"/>
          <w:szCs w:val="24"/>
        </w:rPr>
        <w:t>…</w:t>
      </w:r>
      <w:r w:rsidRPr="00241EA4">
        <w:rPr>
          <w:rFonts w:asciiTheme="majorHAnsi" w:hAnsiTheme="majorHAnsi" w:cstheme="majorHAnsi"/>
          <w:sz w:val="24"/>
          <w:szCs w:val="24"/>
        </w:rPr>
        <w:t>………!</w:t>
      </w:r>
    </w:p>
    <w:p w:rsidR="00241EA4" w:rsidRPr="00241EA4" w:rsidRDefault="00241EA4" w:rsidP="00D22C0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41EA4">
        <w:rPr>
          <w:rFonts w:asciiTheme="majorHAnsi" w:hAnsiTheme="majorHAnsi" w:cstheme="majorHAnsi"/>
          <w:sz w:val="24"/>
          <w:szCs w:val="24"/>
        </w:rPr>
        <w:t xml:space="preserve">Verder speelt de neus ook een belangrijke rol bij de </w:t>
      </w:r>
      <w:r w:rsidRPr="00241EA4">
        <w:rPr>
          <w:rFonts w:asciiTheme="majorHAnsi" w:hAnsiTheme="majorHAnsi" w:cstheme="majorHAnsi"/>
          <w:sz w:val="24"/>
          <w:szCs w:val="24"/>
        </w:rPr>
        <w:t>……………</w:t>
      </w:r>
      <w:r>
        <w:rPr>
          <w:rFonts w:asciiTheme="majorHAnsi" w:hAnsiTheme="majorHAnsi" w:cstheme="majorHAnsi"/>
          <w:sz w:val="24"/>
          <w:szCs w:val="24"/>
        </w:rPr>
        <w:t>……..</w:t>
      </w:r>
      <w:r w:rsidRPr="00241EA4">
        <w:rPr>
          <w:rFonts w:asciiTheme="majorHAnsi" w:hAnsiTheme="majorHAnsi" w:cstheme="majorHAnsi"/>
          <w:sz w:val="24"/>
          <w:szCs w:val="24"/>
        </w:rPr>
        <w:t>………….</w:t>
      </w:r>
    </w:p>
    <w:p w:rsidR="00241EA4" w:rsidRPr="00241EA4" w:rsidRDefault="00241EA4" w:rsidP="00D22C03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41EA4">
        <w:rPr>
          <w:rFonts w:asciiTheme="majorHAnsi" w:hAnsiTheme="majorHAnsi" w:cstheme="majorHAnsi"/>
          <w:sz w:val="24"/>
          <w:szCs w:val="24"/>
        </w:rPr>
        <w:t xml:space="preserve">Daarnaast voert de neus  </w:t>
      </w:r>
      <w:r w:rsidRPr="00241EA4">
        <w:rPr>
          <w:rFonts w:asciiTheme="majorHAnsi" w:hAnsiTheme="majorHAnsi" w:cstheme="majorHAnsi"/>
          <w:sz w:val="24"/>
          <w:szCs w:val="24"/>
        </w:rPr>
        <w:t>…………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241EA4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..</w:t>
      </w:r>
      <w:r w:rsidRPr="00241EA4">
        <w:rPr>
          <w:rFonts w:asciiTheme="majorHAnsi" w:hAnsiTheme="majorHAnsi" w:cstheme="majorHAnsi"/>
          <w:sz w:val="24"/>
          <w:szCs w:val="24"/>
        </w:rPr>
        <w:t>……</w:t>
      </w:r>
      <w:r>
        <w:rPr>
          <w:rFonts w:asciiTheme="majorHAnsi" w:hAnsiTheme="majorHAnsi" w:cstheme="majorHAnsi"/>
          <w:sz w:val="24"/>
          <w:szCs w:val="24"/>
        </w:rPr>
        <w:t>….….</w:t>
      </w:r>
      <w:r w:rsidRPr="00241EA4">
        <w:rPr>
          <w:rFonts w:asciiTheme="majorHAnsi" w:hAnsiTheme="majorHAnsi" w:cstheme="majorHAnsi"/>
          <w:sz w:val="24"/>
          <w:szCs w:val="24"/>
        </w:rPr>
        <w:t>…….</w:t>
      </w:r>
      <w:r w:rsidRPr="00241EA4">
        <w:rPr>
          <w:rFonts w:asciiTheme="majorHAnsi" w:hAnsiTheme="majorHAnsi" w:cstheme="majorHAnsi"/>
          <w:sz w:val="24"/>
          <w:szCs w:val="24"/>
        </w:rPr>
        <w:t xml:space="preserve"> en </w:t>
      </w:r>
      <w:r w:rsidRPr="00241EA4">
        <w:rPr>
          <w:rFonts w:asciiTheme="majorHAnsi" w:hAnsiTheme="majorHAnsi" w:cstheme="majorHAnsi"/>
          <w:sz w:val="24"/>
          <w:szCs w:val="24"/>
        </w:rPr>
        <w:t>………</w:t>
      </w:r>
      <w:r>
        <w:rPr>
          <w:rFonts w:asciiTheme="majorHAnsi" w:hAnsiTheme="majorHAnsi" w:cstheme="majorHAnsi"/>
          <w:sz w:val="24"/>
          <w:szCs w:val="24"/>
        </w:rPr>
        <w:t>…………..</w:t>
      </w:r>
      <w:r w:rsidRPr="00241EA4">
        <w:rPr>
          <w:rFonts w:asciiTheme="majorHAnsi" w:hAnsiTheme="majorHAnsi" w:cstheme="majorHAnsi"/>
          <w:sz w:val="24"/>
          <w:szCs w:val="24"/>
        </w:rPr>
        <w:t>…</w:t>
      </w:r>
      <w:r>
        <w:rPr>
          <w:rFonts w:asciiTheme="majorHAnsi" w:hAnsiTheme="majorHAnsi" w:cstheme="majorHAnsi"/>
          <w:sz w:val="24"/>
          <w:szCs w:val="24"/>
        </w:rPr>
        <w:t>….</w:t>
      </w:r>
      <w:r w:rsidRPr="00241EA4">
        <w:rPr>
          <w:rFonts w:asciiTheme="majorHAnsi" w:hAnsiTheme="majorHAnsi" w:cstheme="majorHAnsi"/>
          <w:sz w:val="24"/>
          <w:szCs w:val="24"/>
        </w:rPr>
        <w:t>……….</w:t>
      </w:r>
      <w:r w:rsidRPr="00241EA4">
        <w:rPr>
          <w:rFonts w:asciiTheme="majorHAnsi" w:hAnsiTheme="majorHAnsi" w:cstheme="majorHAnsi"/>
          <w:sz w:val="24"/>
          <w:szCs w:val="24"/>
        </w:rPr>
        <w:t xml:space="preserve"> van de neusbijholten en traanvocht af naar de keelholte.</w:t>
      </w:r>
    </w:p>
    <w:p w:rsidR="00D22C03" w:rsidRDefault="00D22C03" w:rsidP="00D22C03">
      <w:pPr>
        <w:spacing w:line="360" w:lineRule="auto"/>
        <w:rPr>
          <w:rFonts w:asciiTheme="majorHAnsi" w:hAnsiTheme="majorHAnsi" w:cstheme="majorHAnsi"/>
          <w:sz w:val="24"/>
        </w:rPr>
      </w:pPr>
    </w:p>
    <w:p w:rsidR="00D22C03" w:rsidRPr="00D22C03" w:rsidRDefault="00D22C03" w:rsidP="00D22C03">
      <w:pPr>
        <w:spacing w:line="360" w:lineRule="auto"/>
        <w:rPr>
          <w:rFonts w:asciiTheme="majorHAnsi" w:hAnsiTheme="majorHAnsi" w:cstheme="majorHAnsi"/>
          <w:sz w:val="24"/>
        </w:rPr>
      </w:pPr>
    </w:p>
    <w:p w:rsidR="003E0384" w:rsidRDefault="00241EA4"/>
    <w:sectPr w:rsidR="003E0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03"/>
    <w:rsid w:val="000D6D03"/>
    <w:rsid w:val="00145EFA"/>
    <w:rsid w:val="00241EA4"/>
    <w:rsid w:val="006340C8"/>
    <w:rsid w:val="00852473"/>
    <w:rsid w:val="00BD58C7"/>
    <w:rsid w:val="00D22C03"/>
    <w:rsid w:val="00DB117C"/>
    <w:rsid w:val="00DD421B"/>
    <w:rsid w:val="00F0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617B"/>
  <w15:chartTrackingRefBased/>
  <w15:docId w15:val="{22AB3F9A-CA91-4C1E-A3AF-9553576A0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22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2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2019-04-28T12:19:00Z</dcterms:created>
  <dcterms:modified xsi:type="dcterms:W3CDTF">2019-04-28T12:42:00Z</dcterms:modified>
</cp:coreProperties>
</file>