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852"/>
        <w:tblW w:w="9546" w:type="dxa"/>
        <w:tblLook w:val="04A0" w:firstRow="1" w:lastRow="0" w:firstColumn="1" w:lastColumn="0" w:noHBand="0" w:noVBand="1"/>
      </w:tblPr>
      <w:tblGrid>
        <w:gridCol w:w="1050"/>
        <w:gridCol w:w="2095"/>
        <w:gridCol w:w="1884"/>
        <w:gridCol w:w="2117"/>
        <w:gridCol w:w="1261"/>
        <w:gridCol w:w="1750"/>
      </w:tblGrid>
      <w:tr w:rsidR="000F7C3D" w:rsidRPr="00CF5A78" w:rsidTr="000F7C3D"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Week</w:t>
            </w:r>
          </w:p>
        </w:tc>
        <w:tc>
          <w:tcPr>
            <w:tcW w:w="2284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Waar gaat de les over</w:t>
            </w:r>
          </w:p>
        </w:tc>
        <w:tc>
          <w:tcPr>
            <w:tcW w:w="1884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Wat ga je doen/leren</w:t>
            </w:r>
          </w:p>
        </w:tc>
        <w:tc>
          <w:tcPr>
            <w:tcW w:w="1317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tijdens de les</w:t>
            </w:r>
          </w:p>
        </w:tc>
        <w:tc>
          <w:tcPr>
            <w:tcW w:w="1261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Materiaal dat je zelf moet meenemen</w:t>
            </w:r>
          </w:p>
        </w:tc>
        <w:tc>
          <w:tcPr>
            <w:tcW w:w="1750" w:type="dxa"/>
            <w:shd w:val="clear" w:color="auto" w:fill="92D050"/>
          </w:tcPr>
          <w:p w:rsidR="00385C3B" w:rsidRPr="00CF5A78" w:rsidRDefault="000244DB" w:rsidP="000F7C3D">
            <w:pPr>
              <w:pStyle w:val="Geenafstand"/>
              <w:rPr>
                <w:b/>
              </w:rPr>
            </w:pPr>
            <w:proofErr w:type="spellStart"/>
            <w:r>
              <w:rPr>
                <w:b/>
              </w:rPr>
              <w:t>Lesvorm</w:t>
            </w:r>
            <w:proofErr w:type="spellEnd"/>
          </w:p>
        </w:tc>
      </w:tr>
      <w:tr w:rsidR="00006254" w:rsidTr="000F7C3D">
        <w:trPr>
          <w:trHeight w:val="765"/>
        </w:trPr>
        <w:tc>
          <w:tcPr>
            <w:tcW w:w="1050" w:type="dxa"/>
            <w:shd w:val="clear" w:color="auto" w:fill="92D050"/>
          </w:tcPr>
          <w:p w:rsidR="00385C3B" w:rsidRPr="00CF5A78" w:rsidRDefault="00385C3B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1</w:t>
            </w:r>
          </w:p>
        </w:tc>
        <w:tc>
          <w:tcPr>
            <w:tcW w:w="2284" w:type="dxa"/>
          </w:tcPr>
          <w:p w:rsidR="00EE5E6A" w:rsidRDefault="00385C3B" w:rsidP="000F7C3D">
            <w:pPr>
              <w:pStyle w:val="Geenafstand"/>
            </w:pPr>
            <w:r>
              <w:t>Algemeen/introductie</w:t>
            </w:r>
          </w:p>
        </w:tc>
        <w:tc>
          <w:tcPr>
            <w:tcW w:w="1884" w:type="dxa"/>
          </w:tcPr>
          <w:p w:rsidR="00385C3B" w:rsidRDefault="00DB34B4" w:rsidP="000F7C3D">
            <w:pPr>
              <w:pStyle w:val="Geenafstand"/>
            </w:pPr>
            <w:r>
              <w:t>Uitleg schooljaar</w:t>
            </w:r>
          </w:p>
        </w:tc>
        <w:tc>
          <w:tcPr>
            <w:tcW w:w="1317" w:type="dxa"/>
          </w:tcPr>
          <w:p w:rsidR="00385C3B" w:rsidRDefault="000244DB" w:rsidP="000F7C3D">
            <w:pPr>
              <w:pStyle w:val="Geenafstand"/>
            </w:pPr>
            <w:r>
              <w:t>n.v.t.</w:t>
            </w:r>
          </w:p>
        </w:tc>
        <w:tc>
          <w:tcPr>
            <w:tcW w:w="1261" w:type="dxa"/>
          </w:tcPr>
          <w:p w:rsidR="00385C3B" w:rsidRDefault="00385C3B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385C3B" w:rsidRDefault="00385C3B" w:rsidP="000F7C3D">
            <w:pPr>
              <w:pStyle w:val="Geenafstand"/>
            </w:pPr>
            <w:r>
              <w:t>Theorie</w:t>
            </w:r>
          </w:p>
        </w:tc>
      </w:tr>
      <w:tr w:rsidR="00006254" w:rsidTr="000F7C3D">
        <w:trPr>
          <w:trHeight w:val="819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2</w:t>
            </w:r>
          </w:p>
        </w:tc>
        <w:tc>
          <w:tcPr>
            <w:tcW w:w="2284" w:type="dxa"/>
          </w:tcPr>
          <w:p w:rsidR="00CF5A78" w:rsidRDefault="00DB34B4" w:rsidP="000F7C3D">
            <w:pPr>
              <w:pStyle w:val="Geenafstand"/>
            </w:pPr>
            <w:r>
              <w:t xml:space="preserve">Excursie </w:t>
            </w:r>
            <w:proofErr w:type="spellStart"/>
            <w:r>
              <w:t>vd</w:t>
            </w:r>
            <w:proofErr w:type="spellEnd"/>
            <w:r>
              <w:t xml:space="preserve"> Borne</w:t>
            </w:r>
          </w:p>
        </w:tc>
        <w:tc>
          <w:tcPr>
            <w:tcW w:w="1884" w:type="dxa"/>
          </w:tcPr>
          <w:p w:rsidR="00CF5A78" w:rsidRDefault="00DB34B4" w:rsidP="000F7C3D">
            <w:pPr>
              <w:pStyle w:val="Geenafstand"/>
            </w:pPr>
            <w:r>
              <w:t>Introductie Precisielandbouw</w:t>
            </w:r>
          </w:p>
        </w:tc>
        <w:tc>
          <w:tcPr>
            <w:tcW w:w="1317" w:type="dxa"/>
          </w:tcPr>
          <w:p w:rsidR="00CF5A78" w:rsidRDefault="00DB34B4" w:rsidP="000F7C3D">
            <w:pPr>
              <w:pStyle w:val="Geenafstand"/>
            </w:pPr>
            <w:r>
              <w:t>n.v.t.</w:t>
            </w:r>
          </w:p>
        </w:tc>
        <w:tc>
          <w:tcPr>
            <w:tcW w:w="1261" w:type="dxa"/>
          </w:tcPr>
          <w:p w:rsidR="00CF5A78" w:rsidRDefault="00DB34B4" w:rsidP="000F7C3D">
            <w:pPr>
              <w:pStyle w:val="Geenafstand"/>
            </w:pPr>
            <w:r>
              <w:t>n.v.t.</w:t>
            </w:r>
          </w:p>
        </w:tc>
        <w:tc>
          <w:tcPr>
            <w:tcW w:w="1750" w:type="dxa"/>
          </w:tcPr>
          <w:p w:rsidR="00CF5A78" w:rsidRDefault="00DB34B4" w:rsidP="000F7C3D">
            <w:pPr>
              <w:pStyle w:val="Geenafstand"/>
            </w:pPr>
            <w:r>
              <w:t>excursie</w:t>
            </w:r>
          </w:p>
        </w:tc>
      </w:tr>
      <w:tr w:rsidR="00006254" w:rsidTr="000F7C3D">
        <w:trPr>
          <w:trHeight w:val="845"/>
        </w:trPr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3</w:t>
            </w:r>
          </w:p>
        </w:tc>
        <w:tc>
          <w:tcPr>
            <w:tcW w:w="2284" w:type="dxa"/>
          </w:tcPr>
          <w:p w:rsidR="00CF5A78" w:rsidRDefault="00DB34B4" w:rsidP="000F7C3D">
            <w:pPr>
              <w:pStyle w:val="Geenafstand"/>
            </w:pPr>
            <w:r>
              <w:t>Uitleg opdracht 1</w:t>
            </w:r>
          </w:p>
        </w:tc>
        <w:tc>
          <w:tcPr>
            <w:tcW w:w="1884" w:type="dxa"/>
          </w:tcPr>
          <w:p w:rsidR="00CF5A78" w:rsidRDefault="00DB34B4" w:rsidP="000F7C3D">
            <w:pPr>
              <w:pStyle w:val="Geenafstand"/>
            </w:pPr>
            <w:r>
              <w:t>Vergelijken van verschillende trekkers en dit uitwerken in PP/film/fotoverslag</w:t>
            </w:r>
          </w:p>
        </w:tc>
        <w:tc>
          <w:tcPr>
            <w:tcW w:w="1317" w:type="dxa"/>
          </w:tcPr>
          <w:p w:rsidR="00CF5A78" w:rsidRDefault="00DB34B4" w:rsidP="000F7C3D">
            <w:pPr>
              <w:pStyle w:val="Geenafstand"/>
            </w:pPr>
            <w:r>
              <w:t>voorbeeld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4</w:t>
            </w:r>
          </w:p>
        </w:tc>
        <w:tc>
          <w:tcPr>
            <w:tcW w:w="2284" w:type="dxa"/>
          </w:tcPr>
          <w:p w:rsidR="00CF5A78" w:rsidRDefault="00DB34B4" w:rsidP="000F7C3D">
            <w:pPr>
              <w:pStyle w:val="Geenafstand"/>
            </w:pPr>
            <w:r>
              <w:t>Herhaling werking motoren &amp; werken aan opdracht 1</w:t>
            </w:r>
          </w:p>
        </w:tc>
        <w:tc>
          <w:tcPr>
            <w:tcW w:w="1884" w:type="dxa"/>
          </w:tcPr>
          <w:p w:rsidR="00CF5A78" w:rsidRDefault="0006617A" w:rsidP="000F7C3D">
            <w:pPr>
              <w:pStyle w:val="Geenafstand"/>
            </w:pPr>
            <w:r>
              <w:t>Werking motoren en de verschillen</w:t>
            </w:r>
          </w:p>
        </w:tc>
        <w:tc>
          <w:tcPr>
            <w:tcW w:w="1317" w:type="dxa"/>
          </w:tcPr>
          <w:p w:rsidR="00CF5A78" w:rsidRDefault="00DB34B4" w:rsidP="000F7C3D">
            <w:pPr>
              <w:pStyle w:val="Geenafstand"/>
            </w:pPr>
            <w:r>
              <w:t>Opdrachten motoren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5</w:t>
            </w:r>
          </w:p>
        </w:tc>
        <w:tc>
          <w:tcPr>
            <w:tcW w:w="2284" w:type="dxa"/>
          </w:tcPr>
          <w:p w:rsidR="00CF5A78" w:rsidRPr="00CF5A78" w:rsidRDefault="00DB34B4" w:rsidP="000F7C3D">
            <w:pPr>
              <w:pStyle w:val="Geenafstand"/>
            </w:pPr>
            <w:r>
              <w:t>Herhaling werking transmissie &amp; werken aan opdracht 1</w:t>
            </w:r>
          </w:p>
        </w:tc>
        <w:tc>
          <w:tcPr>
            <w:tcW w:w="1884" w:type="dxa"/>
          </w:tcPr>
          <w:p w:rsidR="00CF5A78" w:rsidRDefault="0006617A" w:rsidP="00757991">
            <w:pPr>
              <w:pStyle w:val="Geenafstand"/>
            </w:pPr>
            <w:r>
              <w:t>Werking transmissie en de verschillen</w:t>
            </w:r>
          </w:p>
        </w:tc>
        <w:tc>
          <w:tcPr>
            <w:tcW w:w="1317" w:type="dxa"/>
          </w:tcPr>
          <w:p w:rsidR="00CF5A78" w:rsidRDefault="00DB34B4" w:rsidP="000F7C3D">
            <w:pPr>
              <w:pStyle w:val="Geenafstand"/>
            </w:pPr>
            <w:r>
              <w:t>Opdracht transmissie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6</w:t>
            </w:r>
          </w:p>
        </w:tc>
        <w:tc>
          <w:tcPr>
            <w:tcW w:w="2284" w:type="dxa"/>
          </w:tcPr>
          <w:p w:rsidR="00CF5A78" w:rsidRPr="00CF5A78" w:rsidRDefault="00DB34B4" w:rsidP="000F7C3D">
            <w:pPr>
              <w:pStyle w:val="Geenafstand"/>
            </w:pPr>
            <w:r>
              <w:t xml:space="preserve">Herhaling werking hefinrichting en hydraulische systemen &amp; werken aan opdracht 1 </w:t>
            </w:r>
          </w:p>
        </w:tc>
        <w:tc>
          <w:tcPr>
            <w:tcW w:w="1884" w:type="dxa"/>
          </w:tcPr>
          <w:p w:rsidR="00CF5A78" w:rsidRDefault="0006617A" w:rsidP="000F7C3D">
            <w:pPr>
              <w:pStyle w:val="Geenafstand"/>
            </w:pPr>
            <w:r>
              <w:t>Werking hefinrichting en de verschillen</w:t>
            </w:r>
          </w:p>
        </w:tc>
        <w:tc>
          <w:tcPr>
            <w:tcW w:w="1317" w:type="dxa"/>
          </w:tcPr>
          <w:p w:rsidR="00CF5A78" w:rsidRDefault="00DB34B4" w:rsidP="000F7C3D">
            <w:pPr>
              <w:pStyle w:val="Geenafstand"/>
            </w:pPr>
            <w:r>
              <w:t>Opdracht hefinrichting en hydraulische systemen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7</w:t>
            </w:r>
          </w:p>
        </w:tc>
        <w:tc>
          <w:tcPr>
            <w:tcW w:w="2284" w:type="dxa"/>
          </w:tcPr>
          <w:p w:rsidR="00CF5A78" w:rsidRDefault="00DB34B4" w:rsidP="00DB34B4">
            <w:pPr>
              <w:pStyle w:val="Geenafstand"/>
            </w:pPr>
            <w:r>
              <w:t xml:space="preserve">Herhaling elektrische systemen &amp; </w:t>
            </w:r>
            <w:r w:rsidRPr="0006617A">
              <w:rPr>
                <w:b/>
                <w:i/>
                <w:u w:val="single"/>
              </w:rPr>
              <w:t>inleveren</w:t>
            </w:r>
            <w:r>
              <w:t xml:space="preserve"> opdracht 1</w:t>
            </w:r>
            <w:r w:rsidR="0006617A">
              <w:t xml:space="preserve"> (individueel)</w:t>
            </w:r>
          </w:p>
        </w:tc>
        <w:tc>
          <w:tcPr>
            <w:tcW w:w="1884" w:type="dxa"/>
          </w:tcPr>
          <w:p w:rsidR="00CF5A78" w:rsidRDefault="0006617A" w:rsidP="00997B50">
            <w:pPr>
              <w:pStyle w:val="Geenafstand"/>
            </w:pPr>
            <w:r>
              <w:t>Werking elektrische systemen en de verschillen</w:t>
            </w:r>
          </w:p>
        </w:tc>
        <w:tc>
          <w:tcPr>
            <w:tcW w:w="1317" w:type="dxa"/>
          </w:tcPr>
          <w:p w:rsidR="00CF5A78" w:rsidRDefault="00DB34B4" w:rsidP="000F7C3D">
            <w:pPr>
              <w:pStyle w:val="Geenafstand"/>
            </w:pPr>
            <w:r>
              <w:t>Opdracht elektrische systemen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8</w:t>
            </w:r>
          </w:p>
        </w:tc>
        <w:tc>
          <w:tcPr>
            <w:tcW w:w="2284" w:type="dxa"/>
          </w:tcPr>
          <w:p w:rsidR="00CF5A78" w:rsidRDefault="00DB34B4" w:rsidP="000F7C3D">
            <w:pPr>
              <w:pStyle w:val="Geenafstand"/>
            </w:pPr>
            <w:r>
              <w:t>Presentaties opdracht 1 groep 1 t/m 5</w:t>
            </w:r>
          </w:p>
        </w:tc>
        <w:tc>
          <w:tcPr>
            <w:tcW w:w="1884" w:type="dxa"/>
          </w:tcPr>
          <w:p w:rsidR="00CF5A78" w:rsidRDefault="0006617A" w:rsidP="00997B50">
            <w:pPr>
              <w:pStyle w:val="Geenafstand"/>
            </w:pPr>
            <w:r>
              <w:t>Oplevering opdrachten</w:t>
            </w:r>
          </w:p>
        </w:tc>
        <w:tc>
          <w:tcPr>
            <w:tcW w:w="1317" w:type="dxa"/>
          </w:tcPr>
          <w:p w:rsidR="00CF5A78" w:rsidRDefault="00DB34B4" w:rsidP="000F7C3D">
            <w:pPr>
              <w:pStyle w:val="Geenafstand"/>
            </w:pPr>
            <w:r>
              <w:t>Beeldscherm/beamer</w:t>
            </w:r>
          </w:p>
        </w:tc>
        <w:tc>
          <w:tcPr>
            <w:tcW w:w="1261" w:type="dxa"/>
          </w:tcPr>
          <w:p w:rsidR="00CF5A78" w:rsidRDefault="00DD2BB2" w:rsidP="000F7C3D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CF5A78" w:rsidRDefault="000244DB" w:rsidP="000F7C3D">
            <w:pPr>
              <w:pStyle w:val="Geenafstand"/>
            </w:pPr>
            <w:r>
              <w:t>Theorie/instructie</w:t>
            </w:r>
          </w:p>
        </w:tc>
      </w:tr>
      <w:tr w:rsidR="00997B50" w:rsidTr="000F7C3D">
        <w:tc>
          <w:tcPr>
            <w:tcW w:w="1050" w:type="dxa"/>
            <w:shd w:val="clear" w:color="auto" w:fill="92D050"/>
          </w:tcPr>
          <w:p w:rsidR="00997B50" w:rsidRPr="00CF5A78" w:rsidRDefault="00997B50" w:rsidP="00997B50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9</w:t>
            </w:r>
          </w:p>
        </w:tc>
        <w:tc>
          <w:tcPr>
            <w:tcW w:w="2284" w:type="dxa"/>
          </w:tcPr>
          <w:p w:rsidR="00997B50" w:rsidRDefault="00DB34B4" w:rsidP="00997B50">
            <w:pPr>
              <w:pStyle w:val="Geenafstand"/>
            </w:pPr>
            <w:r>
              <w:t>Prese</w:t>
            </w:r>
            <w:r>
              <w:t>ntaties opdracht 1 groep 5 t/m 11</w:t>
            </w:r>
          </w:p>
        </w:tc>
        <w:tc>
          <w:tcPr>
            <w:tcW w:w="1884" w:type="dxa"/>
          </w:tcPr>
          <w:p w:rsidR="00997B50" w:rsidRDefault="00997B50" w:rsidP="00997B50">
            <w:pPr>
              <w:pStyle w:val="Geenafstand"/>
            </w:pPr>
          </w:p>
        </w:tc>
        <w:tc>
          <w:tcPr>
            <w:tcW w:w="1317" w:type="dxa"/>
          </w:tcPr>
          <w:p w:rsidR="00997B50" w:rsidRDefault="00DB34B4" w:rsidP="00997B50">
            <w:pPr>
              <w:pStyle w:val="Geenafstand"/>
            </w:pPr>
            <w:r>
              <w:t>Beeldscherm/beamer</w:t>
            </w:r>
          </w:p>
        </w:tc>
        <w:tc>
          <w:tcPr>
            <w:tcW w:w="1261" w:type="dxa"/>
          </w:tcPr>
          <w:p w:rsidR="00997B50" w:rsidRDefault="00997B50" w:rsidP="00997B50">
            <w:pPr>
              <w:pStyle w:val="Geenafstand"/>
            </w:pPr>
            <w:r>
              <w:t>Laptop en schrijfgerei</w:t>
            </w:r>
          </w:p>
        </w:tc>
        <w:tc>
          <w:tcPr>
            <w:tcW w:w="1750" w:type="dxa"/>
          </w:tcPr>
          <w:p w:rsidR="00997B50" w:rsidRDefault="00997B50" w:rsidP="00997B50">
            <w:pPr>
              <w:pStyle w:val="Geenafstand"/>
            </w:pPr>
            <w:r>
              <w:t>Theorie/instructie</w:t>
            </w:r>
          </w:p>
        </w:tc>
      </w:tr>
      <w:tr w:rsidR="00006254" w:rsidTr="000F7C3D">
        <w:tc>
          <w:tcPr>
            <w:tcW w:w="1050" w:type="dxa"/>
            <w:shd w:val="clear" w:color="auto" w:fill="92D050"/>
          </w:tcPr>
          <w:p w:rsidR="00CF5A78" w:rsidRPr="00CF5A78" w:rsidRDefault="00CF5A78" w:rsidP="000F7C3D">
            <w:pPr>
              <w:pStyle w:val="Geenafstand"/>
              <w:rPr>
                <w:b/>
              </w:rPr>
            </w:pPr>
            <w:r w:rsidRPr="00CF5A78">
              <w:rPr>
                <w:b/>
              </w:rPr>
              <w:t>Lesweek 10</w:t>
            </w:r>
          </w:p>
        </w:tc>
        <w:tc>
          <w:tcPr>
            <w:tcW w:w="8496" w:type="dxa"/>
            <w:gridSpan w:val="5"/>
          </w:tcPr>
          <w:p w:rsidR="00CF5A78" w:rsidRDefault="00CF5A78" w:rsidP="000F7C3D">
            <w:pPr>
              <w:pStyle w:val="Geenafstand"/>
              <w:jc w:val="center"/>
            </w:pPr>
            <w:r>
              <w:t>Toetsing</w:t>
            </w:r>
            <w:bookmarkStart w:id="0" w:name="_GoBack"/>
            <w:bookmarkEnd w:id="0"/>
          </w:p>
        </w:tc>
      </w:tr>
      <w:tr w:rsidR="00DB34B4" w:rsidTr="000F7C3D">
        <w:tc>
          <w:tcPr>
            <w:tcW w:w="1050" w:type="dxa"/>
            <w:shd w:val="clear" w:color="auto" w:fill="92D050"/>
          </w:tcPr>
          <w:p w:rsidR="00DB34B4" w:rsidRPr="00CF5A78" w:rsidRDefault="00DB34B4" w:rsidP="000F7C3D">
            <w:pPr>
              <w:pStyle w:val="Geenafstand"/>
              <w:rPr>
                <w:b/>
              </w:rPr>
            </w:pPr>
            <w:r>
              <w:rPr>
                <w:b/>
              </w:rPr>
              <w:t>NB</w:t>
            </w:r>
          </w:p>
        </w:tc>
        <w:tc>
          <w:tcPr>
            <w:tcW w:w="8496" w:type="dxa"/>
            <w:gridSpan w:val="5"/>
          </w:tcPr>
          <w:p w:rsidR="00DB34B4" w:rsidRDefault="00DB34B4" w:rsidP="000F7C3D">
            <w:pPr>
              <w:pStyle w:val="Geenafstand"/>
              <w:jc w:val="center"/>
            </w:pPr>
            <w:r>
              <w:t>Tijdens de lessen kunnen mogelijk excursies plaats vinden waardoor het lesprogramma gedurende de periode aangepast kan worden. We houden hierbij zoveel mogelijk rekening met de IBS.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BF5" w:rsidRDefault="00751BF5" w:rsidP="00385C3B">
      <w:pPr>
        <w:spacing w:after="0" w:line="240" w:lineRule="auto"/>
      </w:pPr>
      <w:r>
        <w:separator/>
      </w:r>
    </w:p>
  </w:endnote>
  <w:endnote w:type="continuationSeparator" w:id="0">
    <w:p w:rsidR="00751BF5" w:rsidRDefault="00751BF5" w:rsidP="00385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BF5" w:rsidRDefault="00751BF5" w:rsidP="00385C3B">
      <w:pPr>
        <w:spacing w:after="0" w:line="240" w:lineRule="auto"/>
      </w:pPr>
      <w:r>
        <w:separator/>
      </w:r>
    </w:p>
  </w:footnote>
  <w:footnote w:type="continuationSeparator" w:id="0">
    <w:p w:rsidR="00751BF5" w:rsidRDefault="00751BF5" w:rsidP="00385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C3B" w:rsidRPr="00385C3B" w:rsidRDefault="00385C3B">
    <w:pPr>
      <w:pStyle w:val="Koptekst"/>
    </w:pPr>
    <w:r w:rsidRPr="00385C3B">
      <w:t xml:space="preserve">IBS 2.1 Oogsten, Complexe Machines, onderdeel </w:t>
    </w:r>
    <w:r w:rsidR="00EE5E6A">
      <w:t>werktuigen</w:t>
    </w:r>
    <w:r w:rsidRPr="00385C3B">
      <w:t>, klas LG42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3B"/>
    <w:rsid w:val="00006254"/>
    <w:rsid w:val="000244DB"/>
    <w:rsid w:val="0006617A"/>
    <w:rsid w:val="000F7C3D"/>
    <w:rsid w:val="002D2448"/>
    <w:rsid w:val="00385C3B"/>
    <w:rsid w:val="005B4420"/>
    <w:rsid w:val="00647703"/>
    <w:rsid w:val="00671D59"/>
    <w:rsid w:val="00751BF5"/>
    <w:rsid w:val="00757991"/>
    <w:rsid w:val="00997B50"/>
    <w:rsid w:val="009F6B95"/>
    <w:rsid w:val="00A15873"/>
    <w:rsid w:val="00A601A1"/>
    <w:rsid w:val="00B809D8"/>
    <w:rsid w:val="00C571C1"/>
    <w:rsid w:val="00C70DC4"/>
    <w:rsid w:val="00C84192"/>
    <w:rsid w:val="00C930BD"/>
    <w:rsid w:val="00CD0DA9"/>
    <w:rsid w:val="00CF5A78"/>
    <w:rsid w:val="00D0203C"/>
    <w:rsid w:val="00DB34B4"/>
    <w:rsid w:val="00DD2BB2"/>
    <w:rsid w:val="00DF727B"/>
    <w:rsid w:val="00EC7D4B"/>
    <w:rsid w:val="00EE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981D"/>
  <w15:chartTrackingRefBased/>
  <w15:docId w15:val="{664B35C3-C7CF-4788-959A-CB8FE984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85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85C3B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85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85C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4</cp:revision>
  <cp:lastPrinted>2017-09-06T11:18:00Z</cp:lastPrinted>
  <dcterms:created xsi:type="dcterms:W3CDTF">2018-09-12T10:41:00Z</dcterms:created>
  <dcterms:modified xsi:type="dcterms:W3CDTF">2018-09-12T10:56:00Z</dcterms:modified>
</cp:coreProperties>
</file>