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092" w:rsidRPr="0072107D" w:rsidRDefault="00783580">
      <w:pPr>
        <w:rPr>
          <w:b/>
          <w:color w:val="70AD47" w:themeColor="accent6"/>
          <w:sz w:val="36"/>
        </w:rPr>
      </w:pPr>
      <w:r w:rsidRPr="0072107D">
        <w:rPr>
          <w:b/>
          <w:color w:val="70AD47" w:themeColor="accent6"/>
          <w:sz w:val="36"/>
        </w:rPr>
        <w:t>Korte herhaling</w:t>
      </w:r>
      <w:r w:rsidR="0072107D" w:rsidRPr="0072107D">
        <w:rPr>
          <w:b/>
          <w:color w:val="70AD47" w:themeColor="accent6"/>
          <w:sz w:val="36"/>
        </w:rPr>
        <w:t>svragen</w:t>
      </w:r>
      <w:r w:rsidRPr="0072107D">
        <w:rPr>
          <w:b/>
          <w:color w:val="70AD47" w:themeColor="accent6"/>
          <w:sz w:val="36"/>
        </w:rPr>
        <w:t xml:space="preserve"> consumeren</w:t>
      </w:r>
    </w:p>
    <w:p w:rsidR="00783580" w:rsidRPr="0072107D" w:rsidRDefault="00783580">
      <w:pPr>
        <w:rPr>
          <w:b/>
          <w:color w:val="70AD47" w:themeColor="accent6"/>
        </w:rPr>
      </w:pPr>
    </w:p>
    <w:p w:rsidR="00783580" w:rsidRPr="0072107D" w:rsidRDefault="00023C07" w:rsidP="000577A5">
      <w:pPr>
        <w:pStyle w:val="Lijstalinea"/>
        <w:numPr>
          <w:ilvl w:val="0"/>
          <w:numId w:val="1"/>
        </w:numPr>
        <w:spacing w:line="276" w:lineRule="auto"/>
        <w:rPr>
          <w:sz w:val="28"/>
        </w:rPr>
      </w:pPr>
      <w:r>
        <w:rPr>
          <w:sz w:val="28"/>
        </w:rPr>
        <w:t>Geef een ander woord voor secundair inkomen.</w:t>
      </w:r>
      <w:bookmarkStart w:id="0" w:name="_GoBack"/>
      <w:bookmarkEnd w:id="0"/>
    </w:p>
    <w:p w:rsidR="00783580" w:rsidRPr="0072107D" w:rsidRDefault="00783580" w:rsidP="000577A5">
      <w:pPr>
        <w:pStyle w:val="Lijstalinea"/>
        <w:numPr>
          <w:ilvl w:val="0"/>
          <w:numId w:val="1"/>
        </w:numPr>
        <w:spacing w:line="276" w:lineRule="auto"/>
        <w:rPr>
          <w:sz w:val="28"/>
        </w:rPr>
      </w:pPr>
      <w:r w:rsidRPr="0072107D">
        <w:rPr>
          <w:sz w:val="28"/>
        </w:rPr>
        <w:t>Je wil twee jaar gaan sparen voor een nieuwe fiets van € 800. Voor je oude fiets kun je nog € 150 terug krijgen.  Hoeveel moet je nog maandelijks reserveren?</w:t>
      </w:r>
    </w:p>
    <w:p w:rsidR="00783580" w:rsidRPr="0072107D" w:rsidRDefault="00783580" w:rsidP="000577A5">
      <w:pPr>
        <w:pStyle w:val="Lijstalinea"/>
        <w:numPr>
          <w:ilvl w:val="0"/>
          <w:numId w:val="1"/>
        </w:numPr>
        <w:spacing w:line="276" w:lineRule="auto"/>
        <w:rPr>
          <w:sz w:val="28"/>
        </w:rPr>
      </w:pPr>
      <w:r w:rsidRPr="0072107D">
        <w:rPr>
          <w:sz w:val="28"/>
        </w:rPr>
        <w:t>Geef een duidelijk voorbeeld van directe ruil.</w:t>
      </w:r>
    </w:p>
    <w:p w:rsidR="00783580" w:rsidRPr="0072107D" w:rsidRDefault="00783580" w:rsidP="000577A5">
      <w:pPr>
        <w:pStyle w:val="Lijstalinea"/>
        <w:numPr>
          <w:ilvl w:val="0"/>
          <w:numId w:val="1"/>
        </w:numPr>
        <w:spacing w:line="276" w:lineRule="auto"/>
        <w:rPr>
          <w:sz w:val="28"/>
        </w:rPr>
      </w:pPr>
      <w:r w:rsidRPr="0072107D">
        <w:rPr>
          <w:sz w:val="28"/>
        </w:rPr>
        <w:t>Waarom is het rentepercentage bij hypotheken lager dan bij een persoonlijke lening?</w:t>
      </w:r>
    </w:p>
    <w:p w:rsidR="00783580" w:rsidRPr="0072107D" w:rsidRDefault="00783580" w:rsidP="000577A5">
      <w:pPr>
        <w:pStyle w:val="Lijstalinea"/>
        <w:numPr>
          <w:ilvl w:val="0"/>
          <w:numId w:val="1"/>
        </w:numPr>
        <w:spacing w:line="276" w:lineRule="auto"/>
        <w:rPr>
          <w:sz w:val="28"/>
        </w:rPr>
      </w:pPr>
      <w:r w:rsidRPr="0072107D">
        <w:rPr>
          <w:sz w:val="28"/>
        </w:rPr>
        <w:t>Hoort onderwijs tot de primaire behoeften? Verklaar je antwoord.</w:t>
      </w:r>
    </w:p>
    <w:p w:rsidR="00783580" w:rsidRPr="0072107D" w:rsidRDefault="00783580" w:rsidP="000577A5">
      <w:pPr>
        <w:pStyle w:val="Lijstalinea"/>
        <w:numPr>
          <w:ilvl w:val="0"/>
          <w:numId w:val="1"/>
        </w:numPr>
        <w:spacing w:line="276" w:lineRule="auto"/>
        <w:rPr>
          <w:sz w:val="28"/>
        </w:rPr>
      </w:pPr>
      <w:r w:rsidRPr="0072107D">
        <w:rPr>
          <w:sz w:val="28"/>
        </w:rPr>
        <w:t>Geef twee duidelijke voor</w:t>
      </w:r>
      <w:r w:rsidR="0072107D" w:rsidRPr="0072107D">
        <w:rPr>
          <w:sz w:val="28"/>
        </w:rPr>
        <w:t>beelden van producten die niet schaars zijn.</w:t>
      </w:r>
    </w:p>
    <w:p w:rsidR="0072107D" w:rsidRPr="0072107D" w:rsidRDefault="0072107D" w:rsidP="000577A5">
      <w:pPr>
        <w:pStyle w:val="Lijstalinea"/>
        <w:numPr>
          <w:ilvl w:val="0"/>
          <w:numId w:val="1"/>
        </w:numPr>
        <w:spacing w:line="276" w:lineRule="auto"/>
        <w:rPr>
          <w:sz w:val="28"/>
        </w:rPr>
      </w:pPr>
      <w:r w:rsidRPr="0072107D">
        <w:rPr>
          <w:sz w:val="28"/>
        </w:rPr>
        <w:t>Je verdient € 200 per maand en krijgt € 10 loonsverhoging. De inflatie is 3%. Bereken de koopkracht verandering. Geef ook aan of het een daling of een stijging is.</w:t>
      </w:r>
    </w:p>
    <w:p w:rsidR="0072107D" w:rsidRPr="0072107D" w:rsidRDefault="0072107D" w:rsidP="000577A5">
      <w:pPr>
        <w:pStyle w:val="Lijstalinea"/>
        <w:numPr>
          <w:ilvl w:val="0"/>
          <w:numId w:val="1"/>
        </w:numPr>
        <w:spacing w:line="276" w:lineRule="auto"/>
        <w:rPr>
          <w:sz w:val="28"/>
        </w:rPr>
      </w:pPr>
      <w:r w:rsidRPr="0072107D">
        <w:rPr>
          <w:sz w:val="28"/>
        </w:rPr>
        <w:t>Wat is chartaal geld?</w:t>
      </w:r>
    </w:p>
    <w:p w:rsidR="0072107D" w:rsidRPr="0072107D" w:rsidRDefault="0072107D" w:rsidP="000577A5">
      <w:pPr>
        <w:pStyle w:val="Lijstalinea"/>
        <w:numPr>
          <w:ilvl w:val="0"/>
          <w:numId w:val="1"/>
        </w:numPr>
        <w:spacing w:line="276" w:lineRule="auto"/>
        <w:rPr>
          <w:sz w:val="28"/>
        </w:rPr>
      </w:pPr>
      <w:r w:rsidRPr="0072107D">
        <w:rPr>
          <w:sz w:val="28"/>
        </w:rPr>
        <w:t>Wat is het nadeel van het krijgen van loon in natura?</w:t>
      </w:r>
    </w:p>
    <w:p w:rsidR="0072107D" w:rsidRPr="0072107D" w:rsidRDefault="0072107D" w:rsidP="000577A5">
      <w:pPr>
        <w:pStyle w:val="Lijstalinea"/>
        <w:numPr>
          <w:ilvl w:val="0"/>
          <w:numId w:val="1"/>
        </w:numPr>
        <w:spacing w:line="276" w:lineRule="auto"/>
        <w:rPr>
          <w:sz w:val="28"/>
        </w:rPr>
      </w:pPr>
      <w:r w:rsidRPr="0072107D">
        <w:rPr>
          <w:sz w:val="28"/>
        </w:rPr>
        <w:t>Wat is het voordeel van het krijgen van loon in natura?</w:t>
      </w:r>
    </w:p>
    <w:p w:rsidR="0072107D" w:rsidRPr="0072107D" w:rsidRDefault="0072107D" w:rsidP="000577A5">
      <w:pPr>
        <w:pStyle w:val="Lijstalinea"/>
        <w:numPr>
          <w:ilvl w:val="0"/>
          <w:numId w:val="1"/>
        </w:numPr>
        <w:spacing w:line="276" w:lineRule="auto"/>
        <w:rPr>
          <w:sz w:val="28"/>
        </w:rPr>
      </w:pPr>
      <w:r w:rsidRPr="0072107D">
        <w:rPr>
          <w:sz w:val="28"/>
        </w:rPr>
        <w:t>Jongeren die moeite hebben met geld om te gaan, krijgen van het Nibud het advies om zoveel mogelijk contant te betalen. Waarom zou het Nibud dit advies geven?</w:t>
      </w:r>
    </w:p>
    <w:p w:rsidR="0072107D" w:rsidRPr="0072107D" w:rsidRDefault="0072107D" w:rsidP="000577A5">
      <w:pPr>
        <w:pStyle w:val="Lijstalinea"/>
        <w:numPr>
          <w:ilvl w:val="0"/>
          <w:numId w:val="1"/>
        </w:numPr>
        <w:spacing w:line="276" w:lineRule="auto"/>
        <w:rPr>
          <w:sz w:val="28"/>
        </w:rPr>
      </w:pPr>
      <w:r w:rsidRPr="0072107D">
        <w:rPr>
          <w:sz w:val="28"/>
        </w:rPr>
        <w:t>Welk marketing instrument hoort bij onderstaand voorbeeld?</w:t>
      </w:r>
    </w:p>
    <w:p w:rsidR="0072107D" w:rsidRPr="0072107D" w:rsidRDefault="0072107D" w:rsidP="000577A5">
      <w:pPr>
        <w:pStyle w:val="Lijstalinea"/>
        <w:spacing w:line="276" w:lineRule="auto"/>
        <w:ind w:left="1416"/>
        <w:rPr>
          <w:sz w:val="28"/>
        </w:rPr>
      </w:pPr>
      <w:r w:rsidRPr="0072107D">
        <w:rPr>
          <w:sz w:val="28"/>
        </w:rPr>
        <w:t>Het plaatsen van een advertentie in de krant.</w:t>
      </w:r>
    </w:p>
    <w:p w:rsidR="0072107D" w:rsidRDefault="0072107D" w:rsidP="0072107D"/>
    <w:sectPr w:rsidR="007210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0620F5"/>
    <w:multiLevelType w:val="hybridMultilevel"/>
    <w:tmpl w:val="B42694EA"/>
    <w:lvl w:ilvl="0" w:tplc="5328793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580"/>
    <w:rsid w:val="00023C07"/>
    <w:rsid w:val="000577A5"/>
    <w:rsid w:val="00312D81"/>
    <w:rsid w:val="00532CA5"/>
    <w:rsid w:val="00667104"/>
    <w:rsid w:val="0072107D"/>
    <w:rsid w:val="00783580"/>
    <w:rsid w:val="00DD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29477-E2F1-46B7-9883-735A7206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835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163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Bernhard Seelen</dc:creator>
  <cp:keywords/>
  <dc:description/>
  <cp:lastModifiedBy>Seelen, BMJG (Bernard) </cp:lastModifiedBy>
  <cp:revision>2</cp:revision>
  <dcterms:created xsi:type="dcterms:W3CDTF">2016-06-21T11:38:00Z</dcterms:created>
  <dcterms:modified xsi:type="dcterms:W3CDTF">2016-09-06T13:22:00Z</dcterms:modified>
</cp:coreProperties>
</file>