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B4EBC" w:rsidRPr="007B4EBC" w:rsidRDefault="007B4EBC" w:rsidP="00103EA1">
      <w:pPr>
        <w:pBdr>
          <w:top w:val="single" w:sz="4" w:space="1" w:color="auto"/>
          <w:left w:val="single" w:sz="4" w:space="4" w:color="auto"/>
          <w:bottom w:val="single" w:sz="4" w:space="1" w:color="auto"/>
          <w:right w:val="single" w:sz="4" w:space="4" w:color="auto"/>
        </w:pBdr>
        <w:ind w:right="141"/>
        <w:rPr>
          <w:rFonts w:ascii="Candara" w:hAnsi="Candara"/>
          <w:b/>
          <w:color w:val="365F91" w:themeColor="accent1" w:themeShade="BF"/>
        </w:rPr>
      </w:pPr>
      <w:r w:rsidRPr="007B4EBC">
        <w:rPr>
          <w:rFonts w:ascii="Calibri" w:hAnsi="Calibri" w:cs="Calibri"/>
          <w:b/>
          <w:color w:val="365F91" w:themeColor="accent1" w:themeShade="BF"/>
          <w:sz w:val="32"/>
        </w:rPr>
        <w:t xml:space="preserve">Studio economie: Produceren – productie - productiefactoren </w:t>
      </w:r>
    </w:p>
    <w:p w:rsidR="00962543" w:rsidRPr="007B506F" w:rsidRDefault="00962543" w:rsidP="007B506F">
      <w:pPr>
        <w:ind w:right="141"/>
        <w:rPr>
          <w:rFonts w:ascii="Candara" w:hAnsi="Candara"/>
          <w:color w:val="7030A0"/>
        </w:rPr>
      </w:pPr>
      <w:r w:rsidRPr="007B506F">
        <w:rPr>
          <w:rFonts w:ascii="Candara" w:hAnsi="Candara"/>
          <w:color w:val="7030A0"/>
        </w:rPr>
        <w:t>opdracht 1</w:t>
      </w:r>
    </w:p>
    <w:p w:rsidR="00962543" w:rsidRDefault="00962543" w:rsidP="007B506F">
      <w:pPr>
        <w:ind w:right="141"/>
        <w:rPr>
          <w:rFonts w:ascii="Candara" w:hAnsi="Candara"/>
        </w:rPr>
      </w:pPr>
      <w:r w:rsidRPr="00190C64">
        <w:rPr>
          <w:rFonts w:ascii="Candara" w:hAnsi="Candara"/>
        </w:rPr>
        <w:t xml:space="preserve">Er zijn vier productiefactoren. Als een bedrijf productiefactoren wil gebruiken dan kan zij deze kopen bij de burgers. De burgers willen hier natuurlijk wel een vergoeding voor hebben. </w:t>
      </w:r>
    </w:p>
    <w:p w:rsidR="00962543" w:rsidRDefault="00962543" w:rsidP="007B506F">
      <w:pPr>
        <w:ind w:right="141"/>
        <w:rPr>
          <w:rFonts w:ascii="Candara" w:hAnsi="Candara"/>
        </w:rPr>
      </w:pPr>
      <w:r w:rsidRPr="00190C64">
        <w:rPr>
          <w:rFonts w:ascii="Candara" w:hAnsi="Candara"/>
        </w:rPr>
        <w:t xml:space="preserve">Welke vergoeding hoort bij welke productiefactor. </w:t>
      </w:r>
    </w:p>
    <w:p w:rsidR="00962543" w:rsidRPr="00190C64" w:rsidRDefault="00962543" w:rsidP="007B506F">
      <w:pPr>
        <w:ind w:right="141"/>
        <w:rPr>
          <w:rFonts w:ascii="Candara" w:hAnsi="Candara"/>
        </w:rPr>
      </w:pPr>
      <w:r w:rsidRPr="00190C64">
        <w:rPr>
          <w:rFonts w:ascii="Candara" w:hAnsi="Candara"/>
        </w:rPr>
        <w:t>Kies uit de volgende vergoedende vergoedingen: loon, winst, rente, pacht, huur. Bij een productiefactor horen twee  vergoedingen.</w:t>
      </w:r>
    </w:p>
    <w:p w:rsidR="00962543" w:rsidRPr="00190C64" w:rsidRDefault="00962543" w:rsidP="007B506F">
      <w:pPr>
        <w:ind w:right="141"/>
        <w:rPr>
          <w:rFonts w:ascii="Candara" w:hAnsi="Candara"/>
        </w:rPr>
      </w:pPr>
      <w:r w:rsidRPr="007B506F">
        <w:rPr>
          <w:rFonts w:ascii="Candara" w:hAnsi="Candara"/>
          <w:color w:val="7030A0"/>
        </w:rPr>
        <w:t>a</w:t>
      </w:r>
      <w:r w:rsidRPr="00190C64">
        <w:rPr>
          <w:rFonts w:ascii="Candara" w:hAnsi="Candara"/>
        </w:rPr>
        <w:tab/>
        <w:t>Kapitaal</w:t>
      </w:r>
      <w:r w:rsidRPr="00190C64">
        <w:rPr>
          <w:rFonts w:ascii="Candara" w:hAnsi="Candara"/>
        </w:rPr>
        <w:tab/>
      </w:r>
      <w:r w:rsidRPr="00190C64">
        <w:rPr>
          <w:rFonts w:ascii="Candara" w:hAnsi="Candara"/>
        </w:rPr>
        <w:tab/>
      </w:r>
      <w:r w:rsidRPr="00190C64">
        <w:rPr>
          <w:rFonts w:ascii="Candara" w:hAnsi="Candara"/>
        </w:rPr>
        <w:tab/>
      </w:r>
    </w:p>
    <w:p w:rsidR="00962543" w:rsidRPr="00190C64" w:rsidRDefault="00962543" w:rsidP="007B506F">
      <w:pPr>
        <w:ind w:right="141"/>
        <w:rPr>
          <w:rFonts w:ascii="Candara" w:hAnsi="Candara"/>
        </w:rPr>
      </w:pPr>
      <w:r w:rsidRPr="007B506F">
        <w:rPr>
          <w:rFonts w:ascii="Candara" w:hAnsi="Candara"/>
          <w:color w:val="7030A0"/>
        </w:rPr>
        <w:t>b</w:t>
      </w:r>
      <w:r w:rsidRPr="00190C64">
        <w:rPr>
          <w:rFonts w:ascii="Candara" w:hAnsi="Candara"/>
        </w:rPr>
        <w:tab/>
        <w:t>Arbeid</w:t>
      </w:r>
      <w:r w:rsidRPr="00190C64">
        <w:rPr>
          <w:rFonts w:ascii="Candara" w:hAnsi="Candara"/>
        </w:rPr>
        <w:tab/>
      </w:r>
      <w:r w:rsidRPr="00190C64">
        <w:rPr>
          <w:rFonts w:ascii="Candara" w:hAnsi="Candara"/>
        </w:rPr>
        <w:tab/>
      </w:r>
      <w:r w:rsidRPr="00190C64">
        <w:rPr>
          <w:rFonts w:ascii="Candara" w:hAnsi="Candara"/>
        </w:rPr>
        <w:tab/>
      </w:r>
      <w:r w:rsidRPr="00190C64">
        <w:rPr>
          <w:rFonts w:ascii="Candara" w:hAnsi="Candara"/>
        </w:rPr>
        <w:tab/>
      </w:r>
    </w:p>
    <w:p w:rsidR="00962543" w:rsidRPr="00190C64" w:rsidRDefault="00962543" w:rsidP="007B506F">
      <w:pPr>
        <w:ind w:right="141"/>
        <w:rPr>
          <w:rFonts w:ascii="Candara" w:hAnsi="Candara"/>
        </w:rPr>
      </w:pPr>
      <w:r w:rsidRPr="007B506F">
        <w:rPr>
          <w:rFonts w:ascii="Candara" w:hAnsi="Candara"/>
          <w:color w:val="7030A0"/>
        </w:rPr>
        <w:t>c</w:t>
      </w:r>
      <w:r w:rsidRPr="00190C64">
        <w:rPr>
          <w:rFonts w:ascii="Candara" w:hAnsi="Candara"/>
        </w:rPr>
        <w:tab/>
        <w:t>Natuur</w:t>
      </w:r>
    </w:p>
    <w:p w:rsidR="00962543" w:rsidRDefault="00962543" w:rsidP="007B506F">
      <w:pPr>
        <w:ind w:right="141"/>
        <w:rPr>
          <w:rFonts w:ascii="Candara" w:hAnsi="Candara"/>
        </w:rPr>
      </w:pPr>
      <w:r w:rsidRPr="007B506F">
        <w:rPr>
          <w:rFonts w:ascii="Candara" w:hAnsi="Candara"/>
          <w:color w:val="7030A0"/>
        </w:rPr>
        <w:t>d</w:t>
      </w:r>
      <w:r w:rsidRPr="00190C64">
        <w:rPr>
          <w:rFonts w:ascii="Candara" w:hAnsi="Candara"/>
        </w:rPr>
        <w:tab/>
        <w:t>Ondernemerschap</w:t>
      </w:r>
    </w:p>
    <w:p w:rsidR="007107B6" w:rsidRPr="00190C64" w:rsidRDefault="007107B6" w:rsidP="007B506F">
      <w:pPr>
        <w:ind w:right="141"/>
        <w:rPr>
          <w:rFonts w:ascii="Candara" w:hAnsi="Candara"/>
        </w:rPr>
      </w:pPr>
    </w:p>
    <w:p w:rsidR="00962543" w:rsidRDefault="007B4EBC" w:rsidP="00103EA1">
      <w:pPr>
        <w:pBdr>
          <w:top w:val="single" w:sz="4" w:space="1" w:color="auto"/>
          <w:left w:val="single" w:sz="4" w:space="4" w:color="auto"/>
          <w:bottom w:val="single" w:sz="4" w:space="1" w:color="auto"/>
          <w:right w:val="single" w:sz="4" w:space="4" w:color="auto"/>
        </w:pBdr>
        <w:ind w:right="141"/>
        <w:rPr>
          <w:rFonts w:ascii="Candara" w:hAnsi="Candara"/>
          <w:color w:val="7030A0"/>
        </w:rPr>
      </w:pPr>
      <w:r w:rsidRPr="007B4EBC">
        <w:rPr>
          <w:rFonts w:ascii="Calibri" w:hAnsi="Calibri" w:cs="Calibri"/>
          <w:b/>
          <w:color w:val="365F91" w:themeColor="accent1" w:themeShade="BF"/>
          <w:sz w:val="32"/>
        </w:rPr>
        <w:t>Studio economie: Produceren – productie – bedrijfskolom</w:t>
      </w:r>
    </w:p>
    <w:p w:rsidR="00962543" w:rsidRPr="00456E74" w:rsidRDefault="00962543" w:rsidP="007B506F">
      <w:pPr>
        <w:ind w:right="141"/>
        <w:rPr>
          <w:rFonts w:ascii="Candara" w:hAnsi="Candara"/>
          <w:color w:val="7030A0"/>
        </w:rPr>
      </w:pPr>
      <w:r w:rsidRPr="00456E74">
        <w:rPr>
          <w:rFonts w:ascii="Candara" w:hAnsi="Candara"/>
          <w:color w:val="7030A0"/>
        </w:rPr>
        <w:t>opdracht 2</w:t>
      </w:r>
    </w:p>
    <w:p w:rsidR="00962543" w:rsidRDefault="00962543" w:rsidP="007B506F">
      <w:pPr>
        <w:ind w:right="141"/>
        <w:rPr>
          <w:rFonts w:ascii="Candara" w:hAnsi="Candara"/>
        </w:rPr>
      </w:pPr>
      <w:r>
        <w:rPr>
          <w:rFonts w:ascii="Candara" w:hAnsi="Candara"/>
        </w:rPr>
        <w:t xml:space="preserve">Bedrijven die vooral werken met de productiefactor arbeid noem je arbeidsintensief. Bedrijven waarin machines de grootste kostenpost vormen noem je kapitaalintensief. </w:t>
      </w:r>
    </w:p>
    <w:p w:rsidR="00962543" w:rsidRDefault="00962543" w:rsidP="007B506F">
      <w:pPr>
        <w:ind w:right="141"/>
        <w:rPr>
          <w:rFonts w:ascii="Candara" w:hAnsi="Candara"/>
        </w:rPr>
      </w:pPr>
      <w:r>
        <w:rPr>
          <w:rFonts w:ascii="Candara" w:hAnsi="Candara"/>
        </w:rPr>
        <w:t>Geef bij onderstaande werkzaamheden aan of ze arbeidsintensief of kapitaalintensief zijn.</w:t>
      </w:r>
    </w:p>
    <w:p w:rsidR="00962543" w:rsidRPr="00190C64" w:rsidRDefault="0038376D" w:rsidP="007B506F">
      <w:pPr>
        <w:ind w:right="141"/>
        <w:rPr>
          <w:rFonts w:ascii="Candara" w:hAnsi="Candara"/>
        </w:rPr>
      </w:pPr>
      <w:r>
        <w:rPr>
          <w:noProof/>
          <w:lang w:eastAsia="nl-NL"/>
        </w:rPr>
        <w:drawing>
          <wp:anchor distT="0" distB="0" distL="114300" distR="114300" simplePos="0" relativeHeight="251655168" behindDoc="1" locked="0" layoutInCell="1" allowOverlap="1">
            <wp:simplePos x="0" y="0"/>
            <wp:positionH relativeFrom="column">
              <wp:posOffset>3856355</wp:posOffset>
            </wp:positionH>
            <wp:positionV relativeFrom="paragraph">
              <wp:posOffset>92710</wp:posOffset>
            </wp:positionV>
            <wp:extent cx="1343025" cy="1079500"/>
            <wp:effectExtent l="0" t="0" r="9525" b="6350"/>
            <wp:wrapTight wrapText="bothSides">
              <wp:wrapPolygon edited="0">
                <wp:start x="0" y="0"/>
                <wp:lineTo x="0" y="21346"/>
                <wp:lineTo x="21447" y="21346"/>
                <wp:lineTo x="21447" y="0"/>
                <wp:lineTo x="0" y="0"/>
              </wp:wrapPolygon>
            </wp:wrapTight>
            <wp:docPr id="4" name="irc_mi" descr="http://www.destentor.nl/polopoly_fs/1.3507344.1353947654!/image/image.jpg_gen/derivatives/fixed_width_500/image-3507344.jpg">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destentor.nl/polopoly_fs/1.3507344.1353947654!/image/image.jpg_gen/derivatives/fixed_width_500/image-3507344.jpg">
                      <a:hlinkClick r:id="rId7"/>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43025" cy="10795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657216" behindDoc="1" locked="0" layoutInCell="1" allowOverlap="1">
            <wp:simplePos x="0" y="0"/>
            <wp:positionH relativeFrom="column">
              <wp:posOffset>2513965</wp:posOffset>
            </wp:positionH>
            <wp:positionV relativeFrom="paragraph">
              <wp:posOffset>92710</wp:posOffset>
            </wp:positionV>
            <wp:extent cx="1342390" cy="1079500"/>
            <wp:effectExtent l="0" t="0" r="0" b="6350"/>
            <wp:wrapTight wrapText="bothSides">
              <wp:wrapPolygon edited="0">
                <wp:start x="0" y="0"/>
                <wp:lineTo x="0" y="21346"/>
                <wp:lineTo x="21150" y="21346"/>
                <wp:lineTo x="21150" y="0"/>
                <wp:lineTo x="0" y="0"/>
              </wp:wrapPolygon>
            </wp:wrapTight>
            <wp:docPr id="5" name="Afbeelding 5" descr="http://www.metaalmagazine.nl/images/i/ne2857-Kasto-350.jpg">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metaalmagazine.nl/images/i/ne2857-Kasto-350.jpg">
                      <a:hlinkClick r:id="rId9"/>
                    </pic:cNvPr>
                    <pic:cNvPicPr>
                      <a:picLocks noChangeAspect="1" noChangeArrowheads="1"/>
                    </pic:cNvPicPr>
                  </pic:nvPicPr>
                  <pic:blipFill>
                    <a:blip r:embed="rId10">
                      <a:extLst>
                        <a:ext uri="{28A0092B-C50C-407E-A947-70E740481C1C}">
                          <a14:useLocalDpi xmlns:a14="http://schemas.microsoft.com/office/drawing/2010/main" val="0"/>
                        </a:ext>
                      </a:extLst>
                    </a:blip>
                    <a:srcRect r="6081"/>
                    <a:stretch>
                      <a:fillRect/>
                    </a:stretch>
                  </pic:blipFill>
                  <pic:spPr bwMode="auto">
                    <a:xfrm>
                      <a:off x="0" y="0"/>
                      <a:ext cx="1342390" cy="10795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656192" behindDoc="1" locked="0" layoutInCell="1" allowOverlap="1">
            <wp:simplePos x="0" y="0"/>
            <wp:positionH relativeFrom="column">
              <wp:posOffset>1228725</wp:posOffset>
            </wp:positionH>
            <wp:positionV relativeFrom="paragraph">
              <wp:posOffset>121920</wp:posOffset>
            </wp:positionV>
            <wp:extent cx="1285240" cy="1050290"/>
            <wp:effectExtent l="0" t="0" r="0" b="0"/>
            <wp:wrapTight wrapText="bothSides">
              <wp:wrapPolygon edited="0">
                <wp:start x="0" y="0"/>
                <wp:lineTo x="0" y="21156"/>
                <wp:lineTo x="21130" y="21156"/>
                <wp:lineTo x="21130" y="0"/>
                <wp:lineTo x="0" y="0"/>
              </wp:wrapPolygon>
            </wp:wrapTight>
            <wp:docPr id="6" name="Afbeelding 6" descr="http://static.freepik.com/vrije-photo/schoonheid-salons-haardroger-kapper_3229017.jpg">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tatic.freepik.com/vrije-photo/schoonheid-salons-haardroger-kapper_3229017.jpg">
                      <a:hlinkClick r:id="rId11"/>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85240" cy="105029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658240" behindDoc="1" locked="0" layoutInCell="1" allowOverlap="1">
            <wp:simplePos x="0" y="0"/>
            <wp:positionH relativeFrom="column">
              <wp:posOffset>-73660</wp:posOffset>
            </wp:positionH>
            <wp:positionV relativeFrom="paragraph">
              <wp:posOffset>121920</wp:posOffset>
            </wp:positionV>
            <wp:extent cx="1305560" cy="1050290"/>
            <wp:effectExtent l="0" t="0" r="8890" b="0"/>
            <wp:wrapTight wrapText="bothSides">
              <wp:wrapPolygon edited="0">
                <wp:start x="0" y="0"/>
                <wp:lineTo x="0" y="21156"/>
                <wp:lineTo x="21432" y="21156"/>
                <wp:lineTo x="21432" y="0"/>
                <wp:lineTo x="0" y="0"/>
              </wp:wrapPolygon>
            </wp:wrapTight>
            <wp:docPr id="7" name="Afbeelding 7" descr="http://www.logistiek.nl/Resizes/photoplayergallery/PageFiles/86/43/14386/015_logistiek-image-LOGNWS105319I15.jpg">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logistiek.nl/Resizes/photoplayergallery/PageFiles/86/43/14386/015_logistiek-image-LOGNWS105319I15.jpg">
                      <a:hlinkClick r:id="rId13"/>
                    </pic:cNvPr>
                    <pic:cNvPicPr>
                      <a:picLocks noChangeAspect="1" noChangeArrowheads="1"/>
                    </pic:cNvPicPr>
                  </pic:nvPicPr>
                  <pic:blipFill>
                    <a:blip r:embed="rId14">
                      <a:extLst>
                        <a:ext uri="{28A0092B-C50C-407E-A947-70E740481C1C}">
                          <a14:useLocalDpi xmlns:a14="http://schemas.microsoft.com/office/drawing/2010/main" val="0"/>
                        </a:ext>
                      </a:extLst>
                    </a:blip>
                    <a:srcRect r="16525"/>
                    <a:stretch>
                      <a:fillRect/>
                    </a:stretch>
                  </pic:blipFill>
                  <pic:spPr bwMode="auto">
                    <a:xfrm>
                      <a:off x="0" y="0"/>
                      <a:ext cx="1305560" cy="1050290"/>
                    </a:xfrm>
                    <a:prstGeom prst="rect">
                      <a:avLst/>
                    </a:prstGeom>
                    <a:noFill/>
                  </pic:spPr>
                </pic:pic>
              </a:graphicData>
            </a:graphic>
            <wp14:sizeRelH relativeFrom="page">
              <wp14:pctWidth>0</wp14:pctWidth>
            </wp14:sizeRelH>
            <wp14:sizeRelV relativeFrom="page">
              <wp14:pctHeight>0</wp14:pctHeight>
            </wp14:sizeRelV>
          </wp:anchor>
        </w:drawing>
      </w:r>
    </w:p>
    <w:p w:rsidR="00962543" w:rsidRDefault="00962543" w:rsidP="007B506F">
      <w:pPr>
        <w:ind w:right="141"/>
        <w:rPr>
          <w:rFonts w:ascii="Candara" w:hAnsi="Candara"/>
          <w:color w:val="7030A0"/>
        </w:rPr>
      </w:pPr>
    </w:p>
    <w:p w:rsidR="00962543" w:rsidRDefault="00962543" w:rsidP="007B506F">
      <w:pPr>
        <w:ind w:right="141"/>
        <w:rPr>
          <w:rFonts w:ascii="Candara" w:hAnsi="Candara"/>
          <w:color w:val="7030A0"/>
        </w:rPr>
      </w:pPr>
    </w:p>
    <w:p w:rsidR="00962543" w:rsidRDefault="00962543" w:rsidP="007B506F">
      <w:pPr>
        <w:ind w:right="141"/>
        <w:rPr>
          <w:rFonts w:ascii="Candara" w:hAnsi="Candara"/>
          <w:color w:val="7030A0"/>
        </w:rPr>
      </w:pPr>
    </w:p>
    <w:p w:rsidR="00962543" w:rsidRPr="00004BC0" w:rsidRDefault="00962543" w:rsidP="007B506F">
      <w:pPr>
        <w:ind w:right="141"/>
        <w:rPr>
          <w:rFonts w:ascii="Candara" w:hAnsi="Candara"/>
          <w:color w:val="7030A0"/>
          <w:lang w:val="de-DE"/>
        </w:rPr>
      </w:pPr>
      <w:proofErr w:type="spellStart"/>
      <w:r w:rsidRPr="00004BC0">
        <w:rPr>
          <w:rFonts w:ascii="Candara" w:hAnsi="Candara"/>
          <w:color w:val="7030A0"/>
          <w:lang w:val="de-DE"/>
        </w:rPr>
        <w:t>foto</w:t>
      </w:r>
      <w:proofErr w:type="spellEnd"/>
      <w:r w:rsidRPr="00004BC0">
        <w:rPr>
          <w:rFonts w:ascii="Candara" w:hAnsi="Candara"/>
          <w:color w:val="7030A0"/>
          <w:lang w:val="de-DE"/>
        </w:rPr>
        <w:t>: a</w:t>
      </w:r>
      <w:r w:rsidRPr="00004BC0">
        <w:rPr>
          <w:rFonts w:ascii="Candara" w:hAnsi="Candara"/>
          <w:color w:val="7030A0"/>
          <w:lang w:val="de-DE"/>
        </w:rPr>
        <w:tab/>
      </w:r>
      <w:r w:rsidRPr="00004BC0">
        <w:rPr>
          <w:rFonts w:ascii="Candara" w:hAnsi="Candara"/>
          <w:color w:val="7030A0"/>
          <w:lang w:val="de-DE"/>
        </w:rPr>
        <w:tab/>
      </w:r>
      <w:r w:rsidRPr="00004BC0">
        <w:rPr>
          <w:rFonts w:ascii="Candara" w:hAnsi="Candara"/>
          <w:color w:val="7030A0"/>
          <w:lang w:val="de-DE"/>
        </w:rPr>
        <w:tab/>
      </w:r>
      <w:proofErr w:type="spellStart"/>
      <w:r w:rsidRPr="00004BC0">
        <w:rPr>
          <w:rFonts w:ascii="Candara" w:hAnsi="Candara"/>
          <w:color w:val="7030A0"/>
          <w:lang w:val="de-DE"/>
        </w:rPr>
        <w:t>foto</w:t>
      </w:r>
      <w:proofErr w:type="spellEnd"/>
      <w:r w:rsidRPr="00004BC0">
        <w:rPr>
          <w:rFonts w:ascii="Candara" w:hAnsi="Candara"/>
          <w:color w:val="7030A0"/>
          <w:lang w:val="de-DE"/>
        </w:rPr>
        <w:t>: b</w:t>
      </w:r>
      <w:r w:rsidRPr="00004BC0">
        <w:rPr>
          <w:rFonts w:ascii="Candara" w:hAnsi="Candara"/>
          <w:color w:val="7030A0"/>
          <w:lang w:val="de-DE"/>
        </w:rPr>
        <w:tab/>
      </w:r>
      <w:r w:rsidRPr="00004BC0">
        <w:rPr>
          <w:rFonts w:ascii="Candara" w:hAnsi="Candara"/>
          <w:color w:val="7030A0"/>
          <w:lang w:val="de-DE"/>
        </w:rPr>
        <w:tab/>
      </w:r>
      <w:r w:rsidRPr="00004BC0">
        <w:rPr>
          <w:rFonts w:ascii="Candara" w:hAnsi="Candara"/>
          <w:color w:val="7030A0"/>
          <w:lang w:val="de-DE"/>
        </w:rPr>
        <w:tab/>
      </w:r>
      <w:proofErr w:type="spellStart"/>
      <w:r w:rsidRPr="00004BC0">
        <w:rPr>
          <w:rFonts w:ascii="Candara" w:hAnsi="Candara"/>
          <w:color w:val="7030A0"/>
          <w:lang w:val="de-DE"/>
        </w:rPr>
        <w:t>foto</w:t>
      </w:r>
      <w:proofErr w:type="spellEnd"/>
      <w:r w:rsidRPr="00004BC0">
        <w:rPr>
          <w:rFonts w:ascii="Candara" w:hAnsi="Candara"/>
          <w:color w:val="7030A0"/>
          <w:lang w:val="de-DE"/>
        </w:rPr>
        <w:t>: c</w:t>
      </w:r>
      <w:r w:rsidRPr="00004BC0">
        <w:rPr>
          <w:rFonts w:ascii="Candara" w:hAnsi="Candara"/>
          <w:color w:val="7030A0"/>
          <w:lang w:val="de-DE"/>
        </w:rPr>
        <w:tab/>
      </w:r>
      <w:r w:rsidRPr="00004BC0">
        <w:rPr>
          <w:rFonts w:ascii="Candara" w:hAnsi="Candara"/>
          <w:color w:val="7030A0"/>
          <w:lang w:val="de-DE"/>
        </w:rPr>
        <w:tab/>
      </w:r>
      <w:r w:rsidRPr="00004BC0">
        <w:rPr>
          <w:rFonts w:ascii="Candara" w:hAnsi="Candara"/>
          <w:color w:val="7030A0"/>
          <w:lang w:val="de-DE"/>
        </w:rPr>
        <w:tab/>
      </w:r>
      <w:proofErr w:type="spellStart"/>
      <w:r w:rsidRPr="00004BC0">
        <w:rPr>
          <w:rFonts w:ascii="Candara" w:hAnsi="Candara"/>
          <w:color w:val="7030A0"/>
          <w:lang w:val="de-DE"/>
        </w:rPr>
        <w:t>foto</w:t>
      </w:r>
      <w:proofErr w:type="spellEnd"/>
      <w:r w:rsidRPr="00004BC0">
        <w:rPr>
          <w:rFonts w:ascii="Candara" w:hAnsi="Candara"/>
          <w:color w:val="7030A0"/>
          <w:lang w:val="de-DE"/>
        </w:rPr>
        <w:t>: d</w:t>
      </w:r>
    </w:p>
    <w:p w:rsidR="00962543" w:rsidRPr="00004BC0" w:rsidRDefault="00962543" w:rsidP="007B506F">
      <w:pPr>
        <w:ind w:right="141"/>
        <w:rPr>
          <w:rFonts w:ascii="Candara" w:hAnsi="Candara"/>
          <w:color w:val="7030A0"/>
          <w:lang w:val="de-DE"/>
        </w:rPr>
      </w:pPr>
    </w:p>
    <w:p w:rsidR="00962543" w:rsidRPr="007B506F" w:rsidRDefault="00962543" w:rsidP="007B506F">
      <w:pPr>
        <w:ind w:right="141"/>
        <w:rPr>
          <w:rFonts w:ascii="Candara" w:hAnsi="Candara"/>
          <w:color w:val="7030A0"/>
        </w:rPr>
      </w:pPr>
      <w:r>
        <w:rPr>
          <w:rFonts w:ascii="Candara" w:hAnsi="Candara"/>
          <w:color w:val="7030A0"/>
        </w:rPr>
        <w:t>opdracht 3</w:t>
      </w:r>
    </w:p>
    <w:p w:rsidR="00962543" w:rsidRDefault="00962543" w:rsidP="007B506F">
      <w:pPr>
        <w:ind w:right="141"/>
        <w:rPr>
          <w:rFonts w:ascii="Candara" w:hAnsi="Candara"/>
        </w:rPr>
      </w:pPr>
      <w:r w:rsidRPr="00190C64">
        <w:rPr>
          <w:rFonts w:ascii="Candara" w:hAnsi="Candara"/>
        </w:rPr>
        <w:t>De oerproduc</w:t>
      </w:r>
      <w:r w:rsidR="00A238F4">
        <w:rPr>
          <w:rFonts w:ascii="Candara" w:hAnsi="Candara"/>
        </w:rPr>
        <w:t>en</w:t>
      </w:r>
      <w:r w:rsidRPr="00190C64">
        <w:rPr>
          <w:rFonts w:ascii="Candara" w:hAnsi="Candara"/>
        </w:rPr>
        <w:t xml:space="preserve">t is het bedrijf die de grondstof die nodig is voor het product uit de natuur haalt. Voor een brood heb je graan nodig. De graanboer is dus de oerproducent van brood. </w:t>
      </w:r>
    </w:p>
    <w:p w:rsidR="00962543" w:rsidRPr="00190C64" w:rsidRDefault="00962543" w:rsidP="007B506F">
      <w:pPr>
        <w:ind w:right="141"/>
        <w:rPr>
          <w:rFonts w:ascii="Candara" w:hAnsi="Candara"/>
        </w:rPr>
      </w:pPr>
      <w:r w:rsidRPr="00190C64">
        <w:rPr>
          <w:rFonts w:ascii="Candara" w:hAnsi="Candara"/>
        </w:rPr>
        <w:t>Wie is de oerproducent van een spijkerbroek?</w:t>
      </w:r>
    </w:p>
    <w:p w:rsidR="00103EA1" w:rsidRDefault="00103EA1" w:rsidP="007B506F">
      <w:pPr>
        <w:ind w:right="141"/>
        <w:rPr>
          <w:rFonts w:ascii="Candara" w:hAnsi="Candara"/>
          <w:color w:val="7030A0"/>
        </w:rPr>
      </w:pPr>
    </w:p>
    <w:p w:rsidR="00962543" w:rsidRPr="007B506F" w:rsidRDefault="00962543" w:rsidP="007B506F">
      <w:pPr>
        <w:ind w:right="141"/>
        <w:rPr>
          <w:rFonts w:ascii="Candara" w:hAnsi="Candara"/>
          <w:color w:val="7030A0"/>
        </w:rPr>
      </w:pPr>
      <w:r>
        <w:rPr>
          <w:rFonts w:ascii="Candara" w:hAnsi="Candara"/>
          <w:color w:val="7030A0"/>
        </w:rPr>
        <w:lastRenderedPageBreak/>
        <w:t>opdracht 4</w:t>
      </w:r>
    </w:p>
    <w:p w:rsidR="00962543" w:rsidRPr="00190C64" w:rsidRDefault="00962543" w:rsidP="007B506F">
      <w:pPr>
        <w:ind w:right="141"/>
        <w:rPr>
          <w:rFonts w:ascii="Candara" w:hAnsi="Candara"/>
        </w:rPr>
      </w:pPr>
      <w:r w:rsidRPr="00190C64">
        <w:rPr>
          <w:rFonts w:ascii="Candara" w:hAnsi="Candara"/>
        </w:rPr>
        <w:t>Maak een bedrijfskolom van een spijkerbroek. Zet de oerproducent bovenaan.</w:t>
      </w:r>
    </w:p>
    <w:p w:rsidR="00962543" w:rsidRPr="007B506F" w:rsidRDefault="00962543" w:rsidP="007B506F">
      <w:pPr>
        <w:ind w:right="141"/>
        <w:rPr>
          <w:rFonts w:ascii="Candara" w:hAnsi="Candara"/>
          <w:color w:val="7030A0"/>
        </w:rPr>
      </w:pPr>
      <w:r w:rsidRPr="007B506F">
        <w:rPr>
          <w:rFonts w:ascii="Candara" w:hAnsi="Candara"/>
          <w:color w:val="7030A0"/>
        </w:rPr>
        <w:t xml:space="preserve">opdracht </w:t>
      </w:r>
      <w:r>
        <w:rPr>
          <w:rFonts w:ascii="Candara" w:hAnsi="Candara"/>
          <w:color w:val="7030A0"/>
        </w:rPr>
        <w:t>5</w:t>
      </w:r>
    </w:p>
    <w:p w:rsidR="00962543" w:rsidRPr="00190C64" w:rsidRDefault="00962543" w:rsidP="007B506F">
      <w:pPr>
        <w:ind w:right="141"/>
        <w:rPr>
          <w:rFonts w:ascii="Candara" w:hAnsi="Candara"/>
        </w:rPr>
      </w:pPr>
      <w:r w:rsidRPr="00190C64">
        <w:rPr>
          <w:rFonts w:ascii="Candara" w:hAnsi="Candara"/>
        </w:rPr>
        <w:t>Waarom staat de consument niet in de bedrijfskolom?</w:t>
      </w:r>
    </w:p>
    <w:p w:rsidR="007107B6" w:rsidRDefault="007107B6" w:rsidP="007B506F">
      <w:pPr>
        <w:ind w:right="141"/>
        <w:rPr>
          <w:rFonts w:ascii="Calibri" w:hAnsi="Calibri" w:cs="Calibri"/>
          <w:b/>
          <w:color w:val="365F91" w:themeColor="accent1" w:themeShade="BF"/>
          <w:sz w:val="32"/>
        </w:rPr>
      </w:pPr>
    </w:p>
    <w:p w:rsidR="00962543" w:rsidRPr="007B4EBC" w:rsidRDefault="007B4EBC" w:rsidP="00103EA1">
      <w:pPr>
        <w:pBdr>
          <w:top w:val="single" w:sz="4" w:space="1" w:color="auto"/>
          <w:left w:val="single" w:sz="4" w:space="4" w:color="auto"/>
          <w:bottom w:val="single" w:sz="4" w:space="1" w:color="auto"/>
          <w:right w:val="single" w:sz="4" w:space="4" w:color="auto"/>
        </w:pBdr>
        <w:ind w:right="141"/>
        <w:rPr>
          <w:rFonts w:ascii="Candara" w:hAnsi="Candara"/>
          <w:b/>
          <w:color w:val="365F91" w:themeColor="accent1" w:themeShade="BF"/>
          <w:sz w:val="36"/>
        </w:rPr>
      </w:pPr>
      <w:r w:rsidRPr="007B4EBC">
        <w:rPr>
          <w:rFonts w:ascii="Calibri" w:hAnsi="Calibri" w:cs="Calibri"/>
          <w:b/>
          <w:color w:val="365F91" w:themeColor="accent1" w:themeShade="BF"/>
          <w:sz w:val="32"/>
        </w:rPr>
        <w:t>Studio economie: Produceren – productie - sectoren</w:t>
      </w:r>
    </w:p>
    <w:p w:rsidR="00962543" w:rsidRPr="007B506F" w:rsidRDefault="00962543" w:rsidP="007B506F">
      <w:pPr>
        <w:ind w:right="141"/>
        <w:rPr>
          <w:rFonts w:ascii="Candara" w:hAnsi="Candara"/>
          <w:color w:val="7030A0"/>
        </w:rPr>
      </w:pPr>
      <w:r>
        <w:rPr>
          <w:rFonts w:ascii="Candara" w:hAnsi="Candara"/>
          <w:color w:val="7030A0"/>
        </w:rPr>
        <w:t>opdracht 6</w:t>
      </w:r>
    </w:p>
    <w:p w:rsidR="00962543" w:rsidRDefault="00962543" w:rsidP="007B506F">
      <w:pPr>
        <w:ind w:right="141"/>
        <w:rPr>
          <w:rFonts w:ascii="Candara" w:hAnsi="Candara"/>
        </w:rPr>
      </w:pPr>
      <w:r w:rsidRPr="00190C64">
        <w:rPr>
          <w:rFonts w:ascii="Candara" w:hAnsi="Candara"/>
        </w:rPr>
        <w:t xml:space="preserve">Je kunt bedrijven onderverdelen in vier sectoren. </w:t>
      </w:r>
    </w:p>
    <w:p w:rsidR="00962543" w:rsidRPr="00190C64" w:rsidRDefault="00962543" w:rsidP="007B506F">
      <w:pPr>
        <w:ind w:right="141"/>
        <w:rPr>
          <w:rFonts w:ascii="Candara" w:hAnsi="Candara"/>
        </w:rPr>
      </w:pPr>
      <w:r w:rsidRPr="00190C64">
        <w:rPr>
          <w:rFonts w:ascii="Candara" w:hAnsi="Candara"/>
        </w:rPr>
        <w:t>Geef bij elke sector twee voorbeelden die in die sector thuishoren.</w:t>
      </w:r>
    </w:p>
    <w:p w:rsidR="00962543" w:rsidRPr="00004BC0" w:rsidRDefault="00962543" w:rsidP="007B506F">
      <w:pPr>
        <w:ind w:right="141"/>
        <w:rPr>
          <w:rFonts w:ascii="Candara" w:hAnsi="Candara"/>
          <w:lang w:val="fr-FR"/>
        </w:rPr>
      </w:pPr>
      <w:r w:rsidRPr="00004BC0">
        <w:rPr>
          <w:rFonts w:ascii="Candara" w:hAnsi="Candara"/>
          <w:color w:val="7030A0"/>
          <w:lang w:val="fr-FR"/>
        </w:rPr>
        <w:t>a</w:t>
      </w:r>
      <w:r w:rsidRPr="00004BC0">
        <w:rPr>
          <w:rFonts w:ascii="Candara" w:hAnsi="Candara"/>
          <w:lang w:val="fr-FR"/>
        </w:rPr>
        <w:tab/>
        <w:t>primaire sector</w:t>
      </w:r>
    </w:p>
    <w:p w:rsidR="00962543" w:rsidRPr="00004BC0" w:rsidRDefault="00962543" w:rsidP="007B506F">
      <w:pPr>
        <w:ind w:right="141"/>
        <w:rPr>
          <w:rFonts w:ascii="Candara" w:hAnsi="Candara"/>
          <w:lang w:val="fr-FR"/>
        </w:rPr>
      </w:pPr>
      <w:r w:rsidRPr="00004BC0">
        <w:rPr>
          <w:rFonts w:ascii="Candara" w:hAnsi="Candara"/>
          <w:color w:val="7030A0"/>
          <w:lang w:val="fr-FR"/>
        </w:rPr>
        <w:t>b</w:t>
      </w:r>
      <w:r w:rsidRPr="00004BC0">
        <w:rPr>
          <w:rFonts w:ascii="Candara" w:hAnsi="Candara"/>
          <w:lang w:val="fr-FR"/>
        </w:rPr>
        <w:tab/>
        <w:t>secundaire sector</w:t>
      </w:r>
    </w:p>
    <w:p w:rsidR="00962543" w:rsidRPr="00004BC0" w:rsidRDefault="00962543" w:rsidP="007B506F">
      <w:pPr>
        <w:ind w:right="141"/>
        <w:rPr>
          <w:rFonts w:ascii="Candara" w:hAnsi="Candara"/>
          <w:lang w:val="fr-FR"/>
        </w:rPr>
      </w:pPr>
      <w:r w:rsidRPr="00004BC0">
        <w:rPr>
          <w:rFonts w:ascii="Candara" w:hAnsi="Candara"/>
          <w:color w:val="7030A0"/>
          <w:lang w:val="fr-FR"/>
        </w:rPr>
        <w:t>c</w:t>
      </w:r>
      <w:r w:rsidRPr="00004BC0">
        <w:rPr>
          <w:rFonts w:ascii="Candara" w:hAnsi="Candara"/>
          <w:lang w:val="fr-FR"/>
        </w:rPr>
        <w:tab/>
        <w:t>tertiaire sector</w:t>
      </w:r>
    </w:p>
    <w:p w:rsidR="00962543" w:rsidRPr="00004BC0" w:rsidRDefault="00962543" w:rsidP="007B506F">
      <w:pPr>
        <w:ind w:right="141"/>
        <w:rPr>
          <w:rFonts w:ascii="Candara" w:hAnsi="Candara"/>
          <w:lang w:val="fr-FR"/>
        </w:rPr>
      </w:pPr>
      <w:r w:rsidRPr="00004BC0">
        <w:rPr>
          <w:rFonts w:ascii="Candara" w:hAnsi="Candara"/>
          <w:color w:val="7030A0"/>
          <w:lang w:val="fr-FR"/>
        </w:rPr>
        <w:t>d</w:t>
      </w:r>
      <w:r w:rsidRPr="00004BC0">
        <w:rPr>
          <w:rFonts w:ascii="Candara" w:hAnsi="Candara"/>
          <w:lang w:val="fr-FR"/>
        </w:rPr>
        <w:tab/>
        <w:t>quartaire sector</w:t>
      </w:r>
    </w:p>
    <w:p w:rsidR="00962543" w:rsidRPr="00004BC0" w:rsidRDefault="00962543" w:rsidP="007B506F">
      <w:pPr>
        <w:ind w:right="141"/>
        <w:rPr>
          <w:rFonts w:ascii="Candara" w:hAnsi="Candara"/>
          <w:lang w:val="fr-FR"/>
        </w:rPr>
      </w:pPr>
    </w:p>
    <w:p w:rsidR="00962543" w:rsidRPr="007B506F" w:rsidRDefault="00962543" w:rsidP="007B506F">
      <w:pPr>
        <w:ind w:right="141"/>
        <w:rPr>
          <w:rFonts w:ascii="Candara" w:hAnsi="Candara"/>
          <w:color w:val="7030A0"/>
        </w:rPr>
      </w:pPr>
      <w:r>
        <w:rPr>
          <w:rFonts w:ascii="Candara" w:hAnsi="Candara"/>
          <w:color w:val="7030A0"/>
        </w:rPr>
        <w:t>opdracht 7</w:t>
      </w:r>
    </w:p>
    <w:p w:rsidR="00962543" w:rsidRPr="00190C64" w:rsidRDefault="00962543" w:rsidP="007B506F">
      <w:pPr>
        <w:ind w:right="141"/>
        <w:rPr>
          <w:rFonts w:ascii="Candara" w:hAnsi="Candara"/>
        </w:rPr>
      </w:pPr>
      <w:r w:rsidRPr="00190C64">
        <w:rPr>
          <w:rFonts w:ascii="Candara" w:hAnsi="Candara"/>
        </w:rPr>
        <w:t>Wat is het grote verschil tussen de tertiaire en quartaire sector?</w:t>
      </w:r>
    </w:p>
    <w:p w:rsidR="007B4EBC" w:rsidRDefault="007B4EBC" w:rsidP="007B506F">
      <w:pPr>
        <w:ind w:right="141"/>
        <w:rPr>
          <w:rFonts w:ascii="Calibri" w:hAnsi="Calibri" w:cs="Calibri"/>
          <w:color w:val="365F91" w:themeColor="accent1" w:themeShade="BF"/>
          <w:sz w:val="32"/>
        </w:rPr>
      </w:pPr>
    </w:p>
    <w:p w:rsidR="00962543" w:rsidRPr="007B4EBC" w:rsidRDefault="007B4EBC" w:rsidP="00103EA1">
      <w:pPr>
        <w:pBdr>
          <w:top w:val="single" w:sz="4" w:space="1" w:color="auto"/>
          <w:left w:val="single" w:sz="4" w:space="4" w:color="auto"/>
          <w:bottom w:val="single" w:sz="4" w:space="1" w:color="auto"/>
          <w:right w:val="single" w:sz="4" w:space="4" w:color="auto"/>
        </w:pBdr>
        <w:ind w:right="141"/>
        <w:rPr>
          <w:rFonts w:ascii="Candara" w:hAnsi="Candara"/>
          <w:color w:val="365F91" w:themeColor="accent1" w:themeShade="BF"/>
          <w:sz w:val="36"/>
        </w:rPr>
      </w:pPr>
      <w:r w:rsidRPr="007B4EBC">
        <w:rPr>
          <w:rFonts w:ascii="Calibri" w:hAnsi="Calibri" w:cs="Calibri"/>
          <w:color w:val="365F91" w:themeColor="accent1" w:themeShade="BF"/>
          <w:sz w:val="32"/>
        </w:rPr>
        <w:t>Studio economie: Produceren – productie – arbeid of kapitaal</w:t>
      </w:r>
    </w:p>
    <w:p w:rsidR="00962543" w:rsidRPr="007B506F" w:rsidRDefault="00962543" w:rsidP="007B506F">
      <w:pPr>
        <w:ind w:right="141"/>
        <w:rPr>
          <w:rFonts w:ascii="Candara" w:hAnsi="Candara"/>
          <w:color w:val="7030A0"/>
        </w:rPr>
      </w:pPr>
      <w:r>
        <w:rPr>
          <w:rFonts w:ascii="Candara" w:hAnsi="Candara"/>
          <w:color w:val="7030A0"/>
        </w:rPr>
        <w:t>opdracht 8</w:t>
      </w:r>
    </w:p>
    <w:p w:rsidR="00962543" w:rsidRPr="00190C64" w:rsidRDefault="00962543" w:rsidP="007B506F">
      <w:pPr>
        <w:ind w:right="141"/>
        <w:rPr>
          <w:rFonts w:ascii="Candara" w:hAnsi="Candara"/>
        </w:rPr>
      </w:pPr>
      <w:r w:rsidRPr="00190C64">
        <w:rPr>
          <w:rFonts w:ascii="Candara" w:hAnsi="Candara"/>
        </w:rPr>
        <w:t>Waarom zullen bedrijven gebruik maken van mechanisatie en automatisering?</w:t>
      </w:r>
    </w:p>
    <w:p w:rsidR="00962543" w:rsidRPr="00190C64" w:rsidRDefault="00793668" w:rsidP="007B506F">
      <w:pPr>
        <w:ind w:right="141"/>
        <w:rPr>
          <w:rFonts w:ascii="Candara" w:hAnsi="Candara"/>
        </w:rPr>
      </w:pPr>
      <w:r w:rsidRPr="000B32F3">
        <w:rPr>
          <w:rFonts w:ascii="Candara" w:hAnsi="Candara"/>
          <w:noProof/>
          <w:color w:val="7030A0"/>
          <w:lang w:eastAsia="nl-NL"/>
        </w:rPr>
        <w:drawing>
          <wp:anchor distT="0" distB="0" distL="114300" distR="114300" simplePos="0" relativeHeight="251661312" behindDoc="1" locked="0" layoutInCell="1" allowOverlap="1" wp14:anchorId="4D5F9DB3" wp14:editId="6831C719">
            <wp:simplePos x="0" y="0"/>
            <wp:positionH relativeFrom="column">
              <wp:posOffset>786130</wp:posOffset>
            </wp:positionH>
            <wp:positionV relativeFrom="paragraph">
              <wp:posOffset>69850</wp:posOffset>
            </wp:positionV>
            <wp:extent cx="483870" cy="549275"/>
            <wp:effectExtent l="95250" t="76200" r="87630" b="79375"/>
            <wp:wrapNone/>
            <wp:docPr id="3" name="Afbeelding 3" descr="http://images.hema.nl/products/zakcalculator-fx-82ms-14882082-productzoom_rd-11073221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mages.hema.nl/products/zakcalculator-fx-82ms-14882082-productzoom_rd-1107322125.jpg"/>
                    <pic:cNvPicPr>
                      <a:picLocks noChangeAspect="1" noChangeArrowheads="1"/>
                    </pic:cNvPicPr>
                  </pic:nvPicPr>
                  <pic:blipFill>
                    <a:blip r:embed="rId15" cstate="screen">
                      <a:extLst>
                        <a:ext uri="{28A0092B-C50C-407E-A947-70E740481C1C}">
                          <a14:useLocalDpi xmlns:a14="http://schemas.microsoft.com/office/drawing/2010/main" val="0"/>
                        </a:ext>
                      </a:extLst>
                    </a:blip>
                    <a:srcRect/>
                    <a:stretch>
                      <a:fillRect/>
                    </a:stretch>
                  </pic:blipFill>
                  <pic:spPr bwMode="auto">
                    <a:xfrm rot="1242447">
                      <a:off x="0" y="0"/>
                      <a:ext cx="483870" cy="549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62543" w:rsidRPr="007B506F" w:rsidRDefault="00793668" w:rsidP="007B506F">
      <w:pPr>
        <w:ind w:right="141"/>
        <w:rPr>
          <w:rFonts w:ascii="Candara" w:hAnsi="Candara"/>
          <w:color w:val="7030A0"/>
        </w:rPr>
      </w:pPr>
      <w:r>
        <w:rPr>
          <w:rFonts w:ascii="Candara" w:hAnsi="Candara"/>
          <w:color w:val="7030A0"/>
        </w:rPr>
        <w:t xml:space="preserve">opdracht 9 </w:t>
      </w:r>
      <w:r w:rsidR="000B32F3" w:rsidRPr="000B32F3">
        <w:t xml:space="preserve"> </w:t>
      </w:r>
    </w:p>
    <w:p w:rsidR="00962543" w:rsidRDefault="00962543" w:rsidP="007B506F">
      <w:pPr>
        <w:ind w:right="141"/>
        <w:rPr>
          <w:rFonts w:ascii="Candara" w:hAnsi="Candara"/>
        </w:rPr>
      </w:pPr>
      <w:r>
        <w:rPr>
          <w:rFonts w:ascii="Candara" w:hAnsi="Candara"/>
        </w:rPr>
        <w:t>Machines en computers die nodig zijn voor mechanisatie en automatisering kosten veel geld. Bedrijven moeten sparen om straks weer nieuwe kapitaalgoederen te kunnen kopen. Dit sparen noem je afschrijvingen. Na twee jaar is de computer nog € 600 waard.</w:t>
      </w:r>
    </w:p>
    <w:p w:rsidR="00962543" w:rsidRDefault="00962543" w:rsidP="007B506F">
      <w:pPr>
        <w:ind w:right="141"/>
        <w:rPr>
          <w:rFonts w:ascii="Candara" w:hAnsi="Candara"/>
        </w:rPr>
      </w:pPr>
      <w:r>
        <w:rPr>
          <w:rFonts w:ascii="Candara" w:hAnsi="Candara"/>
        </w:rPr>
        <w:t xml:space="preserve">Bereken de afschrijving per maand voor een computer van € 3.000 die twee jaar gebruikt gaat worden. </w:t>
      </w:r>
    </w:p>
    <w:p w:rsidR="00962543" w:rsidRPr="007B506F" w:rsidRDefault="00510B8A" w:rsidP="007B506F">
      <w:pPr>
        <w:ind w:right="141"/>
        <w:rPr>
          <w:rFonts w:ascii="Candara" w:hAnsi="Candara"/>
          <w:color w:val="7030A0"/>
        </w:rPr>
      </w:pPr>
      <w:r w:rsidRPr="000B32F3">
        <w:rPr>
          <w:rFonts w:ascii="Candara" w:hAnsi="Candara"/>
          <w:noProof/>
          <w:color w:val="7030A0"/>
          <w:lang w:eastAsia="nl-NL"/>
        </w:rPr>
        <w:lastRenderedPageBreak/>
        <w:drawing>
          <wp:anchor distT="0" distB="0" distL="114300" distR="114300" simplePos="0" relativeHeight="251686912" behindDoc="1" locked="0" layoutInCell="1" allowOverlap="1" wp14:anchorId="3E3BBAA4" wp14:editId="147401BE">
            <wp:simplePos x="0" y="0"/>
            <wp:positionH relativeFrom="column">
              <wp:posOffset>843482</wp:posOffset>
            </wp:positionH>
            <wp:positionV relativeFrom="paragraph">
              <wp:posOffset>-276860</wp:posOffset>
            </wp:positionV>
            <wp:extent cx="483870" cy="549275"/>
            <wp:effectExtent l="19050" t="76200" r="30480" b="79375"/>
            <wp:wrapNone/>
            <wp:docPr id="22" name="Afbeelding 22" descr="http://images.hema.nl/products/zakcalculator-fx-82ms-14882082-productzoom_rd-11073221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mages.hema.nl/products/zakcalculator-fx-82ms-14882082-productzoom_rd-1107322125.jpg"/>
                    <pic:cNvPicPr>
                      <a:picLocks noChangeAspect="1" noChangeArrowheads="1"/>
                    </pic:cNvPicPr>
                  </pic:nvPicPr>
                  <pic:blipFill>
                    <a:blip r:embed="rId16" cstate="screen">
                      <a:extLst>
                        <a:ext uri="{BEBA8EAE-BF5A-486C-A8C5-ECC9F3942E4B}">
                          <a14:imgProps xmlns:a14="http://schemas.microsoft.com/office/drawing/2010/main">
                            <a14:imgLayer r:embed="rId17">
                              <a14:imgEffect>
                                <a14:backgroundRemoval t="0" b="100000" l="9863" r="89863">
                                  <a14:backgroundMark x1="9680" y1="41465" x2="9680" y2="41465"/>
                                </a14:backgroundRemoval>
                              </a14:imgEffect>
                            </a14:imgLayer>
                          </a14:imgProps>
                        </a:ext>
                        <a:ext uri="{28A0092B-C50C-407E-A947-70E740481C1C}">
                          <a14:useLocalDpi xmlns:a14="http://schemas.microsoft.com/office/drawing/2010/main" val="0"/>
                        </a:ext>
                      </a:extLst>
                    </a:blip>
                    <a:srcRect/>
                    <a:stretch>
                      <a:fillRect/>
                    </a:stretch>
                  </pic:blipFill>
                  <pic:spPr bwMode="auto">
                    <a:xfrm rot="1242447">
                      <a:off x="0" y="0"/>
                      <a:ext cx="483870" cy="549275"/>
                    </a:xfrm>
                    <a:prstGeom prst="rect">
                      <a:avLst/>
                    </a:prstGeom>
                    <a:noFill/>
                    <a:ln>
                      <a:noFill/>
                    </a:ln>
                  </pic:spPr>
                </pic:pic>
              </a:graphicData>
            </a:graphic>
            <wp14:sizeRelH relativeFrom="page">
              <wp14:pctWidth>0</wp14:pctWidth>
            </wp14:sizeRelH>
            <wp14:sizeRelV relativeFrom="page">
              <wp14:pctHeight>0</wp14:pctHeight>
            </wp14:sizeRelV>
          </wp:anchor>
        </w:drawing>
      </w:r>
      <w:r w:rsidR="00A238F4">
        <w:rPr>
          <w:rFonts w:ascii="Candara" w:hAnsi="Candara"/>
          <w:color w:val="7030A0"/>
        </w:rPr>
        <w:t>opdracht</w:t>
      </w:r>
      <w:r w:rsidR="00793668">
        <w:rPr>
          <w:rFonts w:ascii="Candara" w:hAnsi="Candara"/>
          <w:color w:val="7030A0"/>
        </w:rPr>
        <w:t xml:space="preserve"> 10 </w:t>
      </w:r>
    </w:p>
    <w:p w:rsidR="00962543" w:rsidRDefault="00962543" w:rsidP="007B506F">
      <w:pPr>
        <w:ind w:right="141"/>
        <w:rPr>
          <w:rFonts w:ascii="Candara" w:hAnsi="Candara"/>
        </w:rPr>
      </w:pPr>
      <w:r>
        <w:rPr>
          <w:rFonts w:ascii="Candara" w:hAnsi="Candara"/>
        </w:rPr>
        <w:t>De periode dat een machine gebruikt wordt noem je de economische levensduur. De machine is na deze periode niet kapot, maar voor het bedrijf niet meer interessant om te gebruiken. Er zijn betere of goedkopere machines te krijgen.</w:t>
      </w:r>
    </w:p>
    <w:p w:rsidR="00962543" w:rsidRDefault="00962543" w:rsidP="007B506F">
      <w:pPr>
        <w:ind w:right="141"/>
        <w:rPr>
          <w:rFonts w:ascii="Candara" w:hAnsi="Candara"/>
        </w:rPr>
      </w:pPr>
      <w:r>
        <w:rPr>
          <w:rFonts w:ascii="Candara" w:hAnsi="Candara"/>
        </w:rPr>
        <w:t>Taxibedrijven gebruiken hun taxi gemiddeld drie jaar. Een nieuwe taxi kost nu € 30.000. De verwachting is dat auto’s over drie jaar 15% duurder zullen zijn. Bij inruil krijg je nog € 18.000 terug. De taxi rijdt gemiddeld 100.000 kilometer per jaar.</w:t>
      </w:r>
    </w:p>
    <w:p w:rsidR="00962543" w:rsidRDefault="00962543" w:rsidP="007B506F">
      <w:pPr>
        <w:ind w:right="141"/>
        <w:rPr>
          <w:rFonts w:ascii="Candara" w:hAnsi="Candara"/>
        </w:rPr>
      </w:pPr>
      <w:r w:rsidRPr="007B506F">
        <w:rPr>
          <w:rFonts w:ascii="Candara" w:hAnsi="Candara"/>
          <w:color w:val="7030A0"/>
        </w:rPr>
        <w:t>a</w:t>
      </w:r>
      <w:r>
        <w:rPr>
          <w:rFonts w:ascii="Candara" w:hAnsi="Candara"/>
        </w:rPr>
        <w:tab/>
        <w:t>Bereken de afschrijvingskosten per jaar.</w:t>
      </w:r>
    </w:p>
    <w:p w:rsidR="00962543" w:rsidRDefault="00962543" w:rsidP="007B506F">
      <w:pPr>
        <w:ind w:right="141"/>
        <w:rPr>
          <w:rFonts w:ascii="Candara" w:hAnsi="Candara"/>
        </w:rPr>
      </w:pPr>
      <w:r w:rsidRPr="007B506F">
        <w:rPr>
          <w:rFonts w:ascii="Candara" w:hAnsi="Candara"/>
          <w:color w:val="7030A0"/>
        </w:rPr>
        <w:t>b</w:t>
      </w:r>
      <w:r>
        <w:rPr>
          <w:rFonts w:ascii="Candara" w:hAnsi="Candara"/>
        </w:rPr>
        <w:tab/>
        <w:t>Bereken de afschrijvingskosten per kilometer.</w:t>
      </w:r>
    </w:p>
    <w:p w:rsidR="00962543" w:rsidRDefault="00793668" w:rsidP="007B506F">
      <w:pPr>
        <w:ind w:right="141"/>
        <w:rPr>
          <w:rFonts w:ascii="Candara" w:hAnsi="Candara"/>
        </w:rPr>
      </w:pPr>
      <w:r w:rsidRPr="000B32F3">
        <w:rPr>
          <w:rFonts w:ascii="Candara" w:hAnsi="Candara"/>
          <w:noProof/>
          <w:color w:val="7030A0"/>
          <w:lang w:eastAsia="nl-NL"/>
        </w:rPr>
        <w:drawing>
          <wp:anchor distT="0" distB="0" distL="114300" distR="114300" simplePos="0" relativeHeight="251665408" behindDoc="1" locked="0" layoutInCell="1" allowOverlap="1" wp14:anchorId="2713A25B" wp14:editId="374846CA">
            <wp:simplePos x="0" y="0"/>
            <wp:positionH relativeFrom="column">
              <wp:posOffset>754814</wp:posOffset>
            </wp:positionH>
            <wp:positionV relativeFrom="paragraph">
              <wp:posOffset>36830</wp:posOffset>
            </wp:positionV>
            <wp:extent cx="483870" cy="549275"/>
            <wp:effectExtent l="95250" t="76200" r="87630" b="79375"/>
            <wp:wrapNone/>
            <wp:docPr id="11" name="Afbeelding 11" descr="http://images.hema.nl/products/zakcalculator-fx-82ms-14882082-productzoom_rd-11073221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mages.hema.nl/products/zakcalculator-fx-82ms-14882082-productzoom_rd-1107322125.jpg"/>
                    <pic:cNvPicPr>
                      <a:picLocks noChangeAspect="1" noChangeArrowheads="1"/>
                    </pic:cNvPicPr>
                  </pic:nvPicPr>
                  <pic:blipFill>
                    <a:blip r:embed="rId15" cstate="screen">
                      <a:extLst>
                        <a:ext uri="{28A0092B-C50C-407E-A947-70E740481C1C}">
                          <a14:useLocalDpi xmlns:a14="http://schemas.microsoft.com/office/drawing/2010/main" val="0"/>
                        </a:ext>
                      </a:extLst>
                    </a:blip>
                    <a:srcRect/>
                    <a:stretch>
                      <a:fillRect/>
                    </a:stretch>
                  </pic:blipFill>
                  <pic:spPr bwMode="auto">
                    <a:xfrm rot="1242447">
                      <a:off x="0" y="0"/>
                      <a:ext cx="483870" cy="549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62543" w:rsidRPr="007B506F" w:rsidRDefault="00962543" w:rsidP="007B506F">
      <w:pPr>
        <w:ind w:right="141"/>
        <w:rPr>
          <w:rFonts w:ascii="Candara" w:hAnsi="Candara"/>
          <w:color w:val="7030A0"/>
        </w:rPr>
      </w:pPr>
      <w:r w:rsidRPr="007B506F">
        <w:rPr>
          <w:rFonts w:ascii="Candara" w:hAnsi="Candara"/>
          <w:color w:val="7030A0"/>
        </w:rPr>
        <w:t>opdracht 1</w:t>
      </w:r>
      <w:r w:rsidR="00793668">
        <w:rPr>
          <w:rFonts w:ascii="Candara" w:hAnsi="Candara"/>
          <w:color w:val="7030A0"/>
        </w:rPr>
        <w:t xml:space="preserve">1 </w:t>
      </w:r>
    </w:p>
    <w:p w:rsidR="00962543" w:rsidRDefault="00962543" w:rsidP="007B506F">
      <w:pPr>
        <w:ind w:right="141"/>
        <w:rPr>
          <w:rFonts w:ascii="Candara" w:hAnsi="Candara"/>
        </w:rPr>
      </w:pPr>
      <w:r w:rsidRPr="00190C64">
        <w:rPr>
          <w:rFonts w:ascii="Candara" w:hAnsi="Candara"/>
        </w:rPr>
        <w:t xml:space="preserve">Twee stratenmakers werken samen aan een straat van 400 meter lang. De stratenmakers zijn twee dagen van acht uur per dag bezig om deze straat te maken. </w:t>
      </w:r>
    </w:p>
    <w:p w:rsidR="00962543" w:rsidRPr="00190C64" w:rsidRDefault="00962543" w:rsidP="007B506F">
      <w:pPr>
        <w:ind w:right="141"/>
        <w:rPr>
          <w:rFonts w:ascii="Candara" w:hAnsi="Candara"/>
        </w:rPr>
      </w:pPr>
      <w:r w:rsidRPr="00190C64">
        <w:rPr>
          <w:rFonts w:ascii="Candara" w:hAnsi="Candara"/>
        </w:rPr>
        <w:t>Bereken hoeveel meter een werknemer per uur kan maken.</w:t>
      </w:r>
    </w:p>
    <w:p w:rsidR="00962543" w:rsidRPr="00190C64" w:rsidRDefault="007B4EBC" w:rsidP="007B506F">
      <w:pPr>
        <w:ind w:right="141"/>
        <w:rPr>
          <w:rFonts w:ascii="Candara" w:hAnsi="Candara"/>
        </w:rPr>
      </w:pPr>
      <w:r>
        <w:rPr>
          <w:noProof/>
          <w:lang w:eastAsia="nl-NL"/>
        </w:rPr>
        <w:drawing>
          <wp:anchor distT="0" distB="0" distL="114300" distR="114300" simplePos="0" relativeHeight="251659264" behindDoc="1" locked="0" layoutInCell="1" allowOverlap="1" wp14:anchorId="297F8828" wp14:editId="1C973715">
            <wp:simplePos x="0" y="0"/>
            <wp:positionH relativeFrom="column">
              <wp:posOffset>3672196</wp:posOffset>
            </wp:positionH>
            <wp:positionV relativeFrom="paragraph">
              <wp:posOffset>10804</wp:posOffset>
            </wp:positionV>
            <wp:extent cx="2694940" cy="1555750"/>
            <wp:effectExtent l="0" t="0" r="0" b="6350"/>
            <wp:wrapTight wrapText="bothSides">
              <wp:wrapPolygon edited="0">
                <wp:start x="0" y="0"/>
                <wp:lineTo x="0" y="21424"/>
                <wp:lineTo x="21376" y="21424"/>
                <wp:lineTo x="21376" y="0"/>
                <wp:lineTo x="0" y="0"/>
              </wp:wrapPolygon>
            </wp:wrapTight>
            <wp:docPr id="8" name="Afbeelding 8" descr="http://www.vraagenaanbod.nl/indeximages/artikelen_fotos_96755_800.jpg">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vraagenaanbod.nl/indeximages/artikelen_fotos_96755_800.jpg">
                      <a:hlinkClick r:id="rId18"/>
                    </pic:cNvPr>
                    <pic:cNvPicPr>
                      <a:picLocks noChangeAspect="1" noChangeArrowheads="1"/>
                    </pic:cNvPicPr>
                  </pic:nvPicPr>
                  <pic:blipFill rotWithShape="1">
                    <a:blip r:embed="rId19">
                      <a:extLst>
                        <a:ext uri="{28A0092B-C50C-407E-A947-70E740481C1C}">
                          <a14:useLocalDpi xmlns:a14="http://schemas.microsoft.com/office/drawing/2010/main" val="0"/>
                        </a:ext>
                      </a:extLst>
                    </a:blip>
                    <a:srcRect b="18383"/>
                    <a:stretch/>
                  </pic:blipFill>
                  <pic:spPr bwMode="auto">
                    <a:xfrm>
                      <a:off x="0" y="0"/>
                      <a:ext cx="2694940" cy="15557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93668" w:rsidRPr="000B32F3">
        <w:rPr>
          <w:rFonts w:ascii="Candara" w:hAnsi="Candara"/>
          <w:noProof/>
          <w:color w:val="7030A0"/>
          <w:lang w:eastAsia="nl-NL"/>
        </w:rPr>
        <w:drawing>
          <wp:anchor distT="0" distB="0" distL="114300" distR="114300" simplePos="0" relativeHeight="251667456" behindDoc="1" locked="0" layoutInCell="1" allowOverlap="1" wp14:anchorId="2DF7FFCF" wp14:editId="1E1D7082">
            <wp:simplePos x="0" y="0"/>
            <wp:positionH relativeFrom="column">
              <wp:posOffset>707188</wp:posOffset>
            </wp:positionH>
            <wp:positionV relativeFrom="paragraph">
              <wp:posOffset>18416</wp:posOffset>
            </wp:positionV>
            <wp:extent cx="483870" cy="549275"/>
            <wp:effectExtent l="95250" t="76200" r="87630" b="79375"/>
            <wp:wrapNone/>
            <wp:docPr id="12" name="Afbeelding 12" descr="http://images.hema.nl/products/zakcalculator-fx-82ms-14882082-productzoom_rd-11073221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mages.hema.nl/products/zakcalculator-fx-82ms-14882082-productzoom_rd-1107322125.jpg"/>
                    <pic:cNvPicPr>
                      <a:picLocks noChangeAspect="1" noChangeArrowheads="1"/>
                    </pic:cNvPicPr>
                  </pic:nvPicPr>
                  <pic:blipFill>
                    <a:blip r:embed="rId15" cstate="screen">
                      <a:extLst>
                        <a:ext uri="{28A0092B-C50C-407E-A947-70E740481C1C}">
                          <a14:useLocalDpi xmlns:a14="http://schemas.microsoft.com/office/drawing/2010/main" val="0"/>
                        </a:ext>
                      </a:extLst>
                    </a:blip>
                    <a:srcRect/>
                    <a:stretch>
                      <a:fillRect/>
                    </a:stretch>
                  </pic:blipFill>
                  <pic:spPr bwMode="auto">
                    <a:xfrm rot="1242447">
                      <a:off x="0" y="0"/>
                      <a:ext cx="483870" cy="549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62543" w:rsidRPr="007B506F" w:rsidRDefault="00793668" w:rsidP="007B506F">
      <w:pPr>
        <w:ind w:right="141"/>
        <w:rPr>
          <w:rFonts w:ascii="Candara" w:hAnsi="Candara"/>
          <w:color w:val="7030A0"/>
        </w:rPr>
      </w:pPr>
      <w:r>
        <w:rPr>
          <w:rFonts w:ascii="Candara" w:hAnsi="Candara"/>
          <w:color w:val="7030A0"/>
        </w:rPr>
        <w:t xml:space="preserve">opdracht 12 </w:t>
      </w:r>
    </w:p>
    <w:p w:rsidR="00962543" w:rsidRDefault="00962543" w:rsidP="007B506F">
      <w:pPr>
        <w:ind w:right="141"/>
        <w:rPr>
          <w:rFonts w:ascii="Candara" w:hAnsi="Candara"/>
        </w:rPr>
      </w:pPr>
      <w:r w:rsidRPr="00190C64">
        <w:rPr>
          <w:rFonts w:ascii="Candara" w:hAnsi="Candara"/>
        </w:rPr>
        <w:t xml:space="preserve">Door een stenenklem te gebruiken gaat het werk een stuk sneller. De arbeidsproductiviteit stijgt met 10%. </w:t>
      </w:r>
    </w:p>
    <w:p w:rsidR="00962543" w:rsidRDefault="00962543" w:rsidP="007B506F">
      <w:pPr>
        <w:ind w:right="141"/>
        <w:rPr>
          <w:rFonts w:ascii="Candara" w:hAnsi="Candara"/>
        </w:rPr>
      </w:pPr>
      <w:r w:rsidRPr="00190C64">
        <w:rPr>
          <w:rFonts w:ascii="Candara" w:hAnsi="Candara"/>
        </w:rPr>
        <w:t>Hoelang doen ze nu over de straat van 400 meter</w:t>
      </w:r>
      <w:r>
        <w:rPr>
          <w:rFonts w:ascii="Candara" w:hAnsi="Candara"/>
        </w:rPr>
        <w:t>?</w:t>
      </w:r>
    </w:p>
    <w:p w:rsidR="007B4EBC" w:rsidRDefault="007B4EBC" w:rsidP="007B506F">
      <w:pPr>
        <w:ind w:right="141"/>
        <w:rPr>
          <w:rFonts w:ascii="Candara" w:hAnsi="Candara"/>
        </w:rPr>
      </w:pPr>
    </w:p>
    <w:p w:rsidR="007B4EBC" w:rsidRPr="007B4EBC" w:rsidRDefault="007B4EBC" w:rsidP="00103EA1">
      <w:pPr>
        <w:pBdr>
          <w:top w:val="single" w:sz="4" w:space="1" w:color="auto"/>
          <w:left w:val="single" w:sz="4" w:space="4" w:color="auto"/>
          <w:bottom w:val="single" w:sz="4" w:space="1" w:color="auto"/>
          <w:right w:val="single" w:sz="4" w:space="4" w:color="auto"/>
        </w:pBdr>
        <w:ind w:right="141"/>
        <w:rPr>
          <w:rFonts w:ascii="Candara" w:hAnsi="Candara"/>
          <w:color w:val="365F91" w:themeColor="accent1" w:themeShade="BF"/>
          <w:sz w:val="36"/>
        </w:rPr>
      </w:pPr>
      <w:r w:rsidRPr="007B4EBC">
        <w:rPr>
          <w:rFonts w:ascii="Calibri" w:hAnsi="Calibri" w:cs="Calibri"/>
          <w:color w:val="365F91" w:themeColor="accent1" w:themeShade="BF"/>
          <w:sz w:val="32"/>
        </w:rPr>
        <w:t>Studio economie: Produceren – productie – arbeidsverdeling</w:t>
      </w:r>
    </w:p>
    <w:p w:rsidR="00962543" w:rsidRPr="00190C64" w:rsidRDefault="00793668" w:rsidP="007B506F">
      <w:pPr>
        <w:ind w:right="141"/>
        <w:rPr>
          <w:rFonts w:ascii="Candara" w:hAnsi="Candara"/>
        </w:rPr>
      </w:pPr>
      <w:r w:rsidRPr="000B32F3">
        <w:rPr>
          <w:rFonts w:ascii="Candara" w:hAnsi="Candara"/>
          <w:noProof/>
          <w:color w:val="7030A0"/>
          <w:lang w:eastAsia="nl-NL"/>
        </w:rPr>
        <w:drawing>
          <wp:anchor distT="0" distB="0" distL="114300" distR="114300" simplePos="0" relativeHeight="251669504" behindDoc="1" locked="0" layoutInCell="1" allowOverlap="1" wp14:anchorId="33B76EEB" wp14:editId="1F26FE25">
            <wp:simplePos x="0" y="0"/>
            <wp:positionH relativeFrom="column">
              <wp:posOffset>795856</wp:posOffset>
            </wp:positionH>
            <wp:positionV relativeFrom="paragraph">
              <wp:posOffset>8890</wp:posOffset>
            </wp:positionV>
            <wp:extent cx="483870" cy="549275"/>
            <wp:effectExtent l="95250" t="76200" r="87630" b="79375"/>
            <wp:wrapNone/>
            <wp:docPr id="13" name="Afbeelding 13" descr="http://images.hema.nl/products/zakcalculator-fx-82ms-14882082-productzoom_rd-11073221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mages.hema.nl/products/zakcalculator-fx-82ms-14882082-productzoom_rd-1107322125.jpg"/>
                    <pic:cNvPicPr>
                      <a:picLocks noChangeAspect="1" noChangeArrowheads="1"/>
                    </pic:cNvPicPr>
                  </pic:nvPicPr>
                  <pic:blipFill>
                    <a:blip r:embed="rId15" cstate="screen">
                      <a:extLst>
                        <a:ext uri="{28A0092B-C50C-407E-A947-70E740481C1C}">
                          <a14:useLocalDpi xmlns:a14="http://schemas.microsoft.com/office/drawing/2010/main" val="0"/>
                        </a:ext>
                      </a:extLst>
                    </a:blip>
                    <a:srcRect/>
                    <a:stretch>
                      <a:fillRect/>
                    </a:stretch>
                  </pic:blipFill>
                  <pic:spPr bwMode="auto">
                    <a:xfrm rot="1242447">
                      <a:off x="0" y="0"/>
                      <a:ext cx="483870" cy="549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62543" w:rsidRPr="007B506F" w:rsidRDefault="00962543" w:rsidP="007B506F">
      <w:pPr>
        <w:ind w:right="141"/>
        <w:rPr>
          <w:rFonts w:ascii="Candara" w:hAnsi="Candara"/>
          <w:color w:val="7030A0"/>
        </w:rPr>
      </w:pPr>
      <w:r w:rsidRPr="007B506F">
        <w:rPr>
          <w:rFonts w:ascii="Candara" w:hAnsi="Candara"/>
          <w:color w:val="7030A0"/>
        </w:rPr>
        <w:t>opdracht 1</w:t>
      </w:r>
      <w:r w:rsidR="00793668">
        <w:rPr>
          <w:rFonts w:ascii="Candara" w:hAnsi="Candara"/>
          <w:color w:val="7030A0"/>
        </w:rPr>
        <w:t xml:space="preserve">3 </w:t>
      </w:r>
    </w:p>
    <w:p w:rsidR="00962543" w:rsidRDefault="00962543" w:rsidP="007B506F">
      <w:pPr>
        <w:ind w:right="141"/>
        <w:rPr>
          <w:rFonts w:ascii="Candara" w:hAnsi="Candara"/>
        </w:rPr>
      </w:pPr>
      <w:r w:rsidRPr="00190C64">
        <w:rPr>
          <w:rFonts w:ascii="Candara" w:hAnsi="Candara"/>
        </w:rPr>
        <w:t xml:space="preserve">In een bedrijf werken 200 werknemers die allemaal 40 uur per week werken. Het bedrijf is 48 weken per jaar geopend en er worden jaarlijks 14 miljoen producten gemaakt. </w:t>
      </w:r>
    </w:p>
    <w:p w:rsidR="00962543" w:rsidRPr="00190C64" w:rsidRDefault="00962543" w:rsidP="007B506F">
      <w:pPr>
        <w:ind w:right="141"/>
        <w:rPr>
          <w:rFonts w:ascii="Candara" w:hAnsi="Candara"/>
        </w:rPr>
      </w:pPr>
      <w:r w:rsidRPr="00190C64">
        <w:rPr>
          <w:rFonts w:ascii="Candara" w:hAnsi="Candara"/>
        </w:rPr>
        <w:t>Bereken de arbeidsproductiviteit per werknemer per uur.</w:t>
      </w:r>
    </w:p>
    <w:p w:rsidR="00962543" w:rsidRPr="007B506F" w:rsidRDefault="00962543" w:rsidP="007B506F">
      <w:pPr>
        <w:ind w:right="141"/>
        <w:rPr>
          <w:rFonts w:ascii="Candara" w:hAnsi="Candara"/>
          <w:color w:val="7030A0"/>
        </w:rPr>
      </w:pPr>
      <w:r>
        <w:rPr>
          <w:rFonts w:ascii="Candara" w:hAnsi="Candara"/>
          <w:color w:val="7030A0"/>
        </w:rPr>
        <w:t>opdracht 14</w:t>
      </w:r>
    </w:p>
    <w:p w:rsidR="00962543" w:rsidRDefault="00962543" w:rsidP="007B506F">
      <w:pPr>
        <w:ind w:right="141"/>
        <w:rPr>
          <w:rFonts w:ascii="Candara" w:hAnsi="Candara"/>
        </w:rPr>
      </w:pPr>
      <w:r w:rsidRPr="00190C64">
        <w:rPr>
          <w:rFonts w:ascii="Candara" w:hAnsi="Candara"/>
        </w:rPr>
        <w:t xml:space="preserve">In landen als China wordt er in verhouding weinig geautomatiseerd. </w:t>
      </w:r>
    </w:p>
    <w:p w:rsidR="00962543" w:rsidRPr="00190C64" w:rsidRDefault="00962543" w:rsidP="007B506F">
      <w:pPr>
        <w:ind w:right="141"/>
        <w:rPr>
          <w:rFonts w:ascii="Candara" w:hAnsi="Candara"/>
        </w:rPr>
      </w:pPr>
      <w:r w:rsidRPr="00190C64">
        <w:rPr>
          <w:rFonts w:ascii="Candara" w:hAnsi="Candara"/>
        </w:rPr>
        <w:t>Wat zal de belangrijkste reden zijn voor Chinese bedrijven om juist niet te gaan automatiseren?</w:t>
      </w:r>
    </w:p>
    <w:p w:rsidR="00962543" w:rsidRPr="007B506F" w:rsidRDefault="00962543" w:rsidP="007B506F">
      <w:pPr>
        <w:ind w:right="141"/>
        <w:rPr>
          <w:rFonts w:ascii="Candara" w:hAnsi="Candara"/>
          <w:color w:val="7030A0"/>
        </w:rPr>
      </w:pPr>
      <w:r>
        <w:rPr>
          <w:rFonts w:ascii="Candara" w:hAnsi="Candara"/>
          <w:color w:val="7030A0"/>
        </w:rPr>
        <w:lastRenderedPageBreak/>
        <w:t>opdracht 15</w:t>
      </w:r>
    </w:p>
    <w:p w:rsidR="00962543" w:rsidRDefault="00962543" w:rsidP="007B506F">
      <w:pPr>
        <w:ind w:right="141"/>
        <w:rPr>
          <w:rFonts w:ascii="Candara" w:hAnsi="Candara"/>
        </w:rPr>
      </w:pPr>
      <w:r w:rsidRPr="00190C64">
        <w:rPr>
          <w:rFonts w:ascii="Candara" w:hAnsi="Candara"/>
        </w:rPr>
        <w:t xml:space="preserve">Door mechanisatie en automatisering kan de arbeidsproductiviteit toenemen. </w:t>
      </w:r>
    </w:p>
    <w:p w:rsidR="00962543" w:rsidRDefault="00962543" w:rsidP="007B506F">
      <w:pPr>
        <w:ind w:right="141"/>
        <w:rPr>
          <w:rFonts w:ascii="Candara" w:hAnsi="Candara"/>
        </w:rPr>
      </w:pPr>
      <w:r w:rsidRPr="00190C64">
        <w:rPr>
          <w:rFonts w:ascii="Candara" w:hAnsi="Candara"/>
        </w:rPr>
        <w:t>Noem nog twee manieren waardoor de arbeidsproductiviteit kan toenemen.</w:t>
      </w:r>
    </w:p>
    <w:p w:rsidR="007B4EBC" w:rsidRDefault="007B4EBC" w:rsidP="007B506F">
      <w:pPr>
        <w:ind w:right="141"/>
        <w:rPr>
          <w:rFonts w:ascii="Candara" w:hAnsi="Candara"/>
        </w:rPr>
      </w:pPr>
    </w:p>
    <w:p w:rsidR="007B4EBC" w:rsidRPr="007B4EBC" w:rsidRDefault="007B4EBC" w:rsidP="00103EA1">
      <w:pPr>
        <w:pBdr>
          <w:top w:val="single" w:sz="4" w:space="1" w:color="auto"/>
          <w:left w:val="single" w:sz="4" w:space="4" w:color="auto"/>
          <w:bottom w:val="single" w:sz="4" w:space="1" w:color="auto"/>
          <w:right w:val="single" w:sz="4" w:space="4" w:color="auto"/>
        </w:pBdr>
        <w:ind w:right="141"/>
        <w:rPr>
          <w:rFonts w:ascii="Candara" w:hAnsi="Candara"/>
          <w:color w:val="365F91" w:themeColor="accent1" w:themeShade="BF"/>
          <w:sz w:val="36"/>
        </w:rPr>
      </w:pPr>
      <w:r w:rsidRPr="007B4EBC">
        <w:rPr>
          <w:rFonts w:ascii="Calibri" w:hAnsi="Calibri" w:cs="Calibri"/>
          <w:color w:val="365F91" w:themeColor="accent1" w:themeShade="BF"/>
          <w:sz w:val="32"/>
        </w:rPr>
        <w:t>Studio economie: Produceren – productie – nationaal product</w:t>
      </w:r>
    </w:p>
    <w:p w:rsidR="00004BC0" w:rsidRDefault="00793668" w:rsidP="007B506F">
      <w:pPr>
        <w:ind w:right="141"/>
        <w:rPr>
          <w:rFonts w:ascii="Candara" w:hAnsi="Candara"/>
          <w:color w:val="7030A0"/>
        </w:rPr>
      </w:pPr>
      <w:r w:rsidRPr="000B32F3">
        <w:rPr>
          <w:rFonts w:ascii="Candara" w:hAnsi="Candara"/>
          <w:noProof/>
          <w:color w:val="7030A0"/>
          <w:lang w:eastAsia="nl-NL"/>
        </w:rPr>
        <w:drawing>
          <wp:anchor distT="0" distB="0" distL="114300" distR="114300" simplePos="0" relativeHeight="251671552" behindDoc="1" locked="0" layoutInCell="1" allowOverlap="1" wp14:anchorId="27D8AF86" wp14:editId="3ED268F1">
            <wp:simplePos x="0" y="0"/>
            <wp:positionH relativeFrom="column">
              <wp:posOffset>828675</wp:posOffset>
            </wp:positionH>
            <wp:positionV relativeFrom="paragraph">
              <wp:posOffset>17780</wp:posOffset>
            </wp:positionV>
            <wp:extent cx="483870" cy="549275"/>
            <wp:effectExtent l="95250" t="76200" r="87630" b="79375"/>
            <wp:wrapNone/>
            <wp:docPr id="14" name="Afbeelding 14" descr="http://images.hema.nl/products/zakcalculator-fx-82ms-14882082-productzoom_rd-11073221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mages.hema.nl/products/zakcalculator-fx-82ms-14882082-productzoom_rd-1107322125.jpg"/>
                    <pic:cNvPicPr>
                      <a:picLocks noChangeAspect="1" noChangeArrowheads="1"/>
                    </pic:cNvPicPr>
                  </pic:nvPicPr>
                  <pic:blipFill>
                    <a:blip r:embed="rId15" cstate="screen">
                      <a:extLst>
                        <a:ext uri="{28A0092B-C50C-407E-A947-70E740481C1C}">
                          <a14:useLocalDpi xmlns:a14="http://schemas.microsoft.com/office/drawing/2010/main" val="0"/>
                        </a:ext>
                      </a:extLst>
                    </a:blip>
                    <a:srcRect/>
                    <a:stretch>
                      <a:fillRect/>
                    </a:stretch>
                  </pic:blipFill>
                  <pic:spPr bwMode="auto">
                    <a:xfrm rot="1242447">
                      <a:off x="0" y="0"/>
                      <a:ext cx="483870" cy="549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62543" w:rsidRPr="007B506F" w:rsidRDefault="00962543" w:rsidP="007B506F">
      <w:pPr>
        <w:ind w:right="141"/>
        <w:rPr>
          <w:rFonts w:ascii="Candara" w:hAnsi="Candara"/>
          <w:color w:val="7030A0"/>
        </w:rPr>
      </w:pPr>
      <w:r w:rsidRPr="007B506F">
        <w:rPr>
          <w:rFonts w:ascii="Candara" w:hAnsi="Candara"/>
          <w:color w:val="7030A0"/>
        </w:rPr>
        <w:t>opdracht 1</w:t>
      </w:r>
      <w:r w:rsidR="00793668">
        <w:rPr>
          <w:rFonts w:ascii="Candara" w:hAnsi="Candara"/>
          <w:color w:val="7030A0"/>
        </w:rPr>
        <w:t xml:space="preserve">6 </w:t>
      </w:r>
    </w:p>
    <w:p w:rsidR="00962543" w:rsidRPr="00190C64" w:rsidRDefault="00962543" w:rsidP="007B506F">
      <w:pPr>
        <w:ind w:right="141"/>
        <w:rPr>
          <w:rFonts w:ascii="Candara" w:hAnsi="Candara"/>
        </w:rPr>
      </w:pPr>
      <w:r w:rsidRPr="00190C64">
        <w:rPr>
          <w:rFonts w:ascii="Candara" w:hAnsi="Candara"/>
        </w:rPr>
        <w:t>Het nationaal inkomen is het totaal bedrag dat er per jaar is verdiend. Je telt dus alle lonen, rente-inkomsten, pachten, huuropbrengsten en winstuitkeringen bij elkaar op. Om een eerlijke vergelijking te maken met andere landen wordt het nationaal inkomen per hoofd van de bevolking berekend. Bereken het nationaal inkomen per hoofd van de bevolking.</w:t>
      </w:r>
    </w:p>
    <w:p w:rsidR="00962543" w:rsidRPr="00190C64" w:rsidRDefault="00962543" w:rsidP="007B506F">
      <w:pPr>
        <w:ind w:right="141"/>
        <w:rPr>
          <w:rFonts w:ascii="Candara" w:hAnsi="Candara"/>
        </w:rPr>
      </w:pPr>
      <w:r w:rsidRPr="007B506F">
        <w:rPr>
          <w:rFonts w:ascii="Candara" w:hAnsi="Candara"/>
          <w:color w:val="7030A0"/>
        </w:rPr>
        <w:t>a</w:t>
      </w:r>
      <w:r w:rsidRPr="00190C64">
        <w:rPr>
          <w:rFonts w:ascii="Candara" w:hAnsi="Candara"/>
        </w:rPr>
        <w:tab/>
        <w:t>Nationaal inkomen</w:t>
      </w:r>
      <w:r w:rsidRPr="00190C64">
        <w:rPr>
          <w:rFonts w:ascii="Candara" w:hAnsi="Candara"/>
        </w:rPr>
        <w:tab/>
        <w:t>€ 500 miljard</w:t>
      </w:r>
      <w:r w:rsidRPr="00190C64">
        <w:rPr>
          <w:rFonts w:ascii="Candara" w:hAnsi="Candara"/>
        </w:rPr>
        <w:tab/>
      </w:r>
      <w:r w:rsidRPr="00190C64">
        <w:rPr>
          <w:rFonts w:ascii="Candara" w:hAnsi="Candara"/>
        </w:rPr>
        <w:tab/>
      </w:r>
      <w:r>
        <w:rPr>
          <w:rFonts w:ascii="Candara" w:hAnsi="Candara"/>
        </w:rPr>
        <w:t xml:space="preserve">Aantal </w:t>
      </w:r>
      <w:r w:rsidRPr="00190C64">
        <w:rPr>
          <w:rFonts w:ascii="Candara" w:hAnsi="Candara"/>
        </w:rPr>
        <w:t>inwoners 17 miljoen</w:t>
      </w:r>
    </w:p>
    <w:p w:rsidR="00962543" w:rsidRPr="00190C64" w:rsidRDefault="00962543" w:rsidP="007B506F">
      <w:pPr>
        <w:ind w:right="141"/>
        <w:rPr>
          <w:rFonts w:ascii="Candara" w:hAnsi="Candara"/>
        </w:rPr>
      </w:pPr>
      <w:r w:rsidRPr="007B506F">
        <w:rPr>
          <w:rFonts w:ascii="Candara" w:hAnsi="Candara"/>
          <w:color w:val="7030A0"/>
        </w:rPr>
        <w:t>b</w:t>
      </w:r>
      <w:r w:rsidRPr="00190C64">
        <w:rPr>
          <w:rFonts w:ascii="Candara" w:hAnsi="Candara"/>
        </w:rPr>
        <w:tab/>
        <w:t>Nationaal inkomen</w:t>
      </w:r>
      <w:r w:rsidRPr="00190C64">
        <w:rPr>
          <w:rFonts w:ascii="Candara" w:hAnsi="Candara"/>
        </w:rPr>
        <w:tab/>
        <w:t>€ 2.200 miljard</w:t>
      </w:r>
      <w:r w:rsidRPr="00190C64">
        <w:rPr>
          <w:rFonts w:ascii="Candara" w:hAnsi="Candara"/>
        </w:rPr>
        <w:tab/>
      </w:r>
      <w:r>
        <w:rPr>
          <w:rFonts w:ascii="Candara" w:hAnsi="Candara"/>
        </w:rPr>
        <w:tab/>
        <w:t xml:space="preserve">Aantal </w:t>
      </w:r>
      <w:r w:rsidRPr="00190C64">
        <w:rPr>
          <w:rFonts w:ascii="Candara" w:hAnsi="Candara"/>
        </w:rPr>
        <w:t>inwoners 66,7 miljoen</w:t>
      </w:r>
    </w:p>
    <w:p w:rsidR="00962543" w:rsidRPr="00190C64" w:rsidRDefault="00962543" w:rsidP="007B506F">
      <w:pPr>
        <w:ind w:right="141"/>
        <w:rPr>
          <w:rFonts w:ascii="Candara" w:hAnsi="Candara"/>
        </w:rPr>
      </w:pPr>
      <w:r w:rsidRPr="007B506F">
        <w:rPr>
          <w:rFonts w:ascii="Candara" w:hAnsi="Candara"/>
          <w:color w:val="7030A0"/>
        </w:rPr>
        <w:t>c</w:t>
      </w:r>
      <w:r w:rsidRPr="00190C64">
        <w:rPr>
          <w:rFonts w:ascii="Candara" w:hAnsi="Candara"/>
        </w:rPr>
        <w:tab/>
        <w:t>Nationaal inkomen</w:t>
      </w:r>
      <w:r w:rsidRPr="00190C64">
        <w:rPr>
          <w:rFonts w:ascii="Candara" w:hAnsi="Candara"/>
        </w:rPr>
        <w:tab/>
        <w:t>€ 12 miljard</w:t>
      </w:r>
      <w:r w:rsidRPr="00190C64">
        <w:rPr>
          <w:rFonts w:ascii="Candara" w:hAnsi="Candara"/>
        </w:rPr>
        <w:tab/>
      </w:r>
      <w:r w:rsidRPr="00190C64">
        <w:rPr>
          <w:rFonts w:ascii="Candara" w:hAnsi="Candara"/>
        </w:rPr>
        <w:tab/>
      </w:r>
      <w:r>
        <w:rPr>
          <w:rFonts w:ascii="Candara" w:hAnsi="Candara"/>
        </w:rPr>
        <w:t xml:space="preserve">Aantal </w:t>
      </w:r>
      <w:r w:rsidRPr="00190C64">
        <w:rPr>
          <w:rFonts w:ascii="Candara" w:hAnsi="Candara"/>
        </w:rPr>
        <w:t>inwoners 75 miljoen</w:t>
      </w:r>
    </w:p>
    <w:p w:rsidR="00962543" w:rsidRPr="00190C64" w:rsidRDefault="00962543" w:rsidP="007B506F">
      <w:pPr>
        <w:ind w:right="141"/>
        <w:rPr>
          <w:rFonts w:ascii="Candara" w:hAnsi="Candara"/>
        </w:rPr>
      </w:pPr>
      <w:r w:rsidRPr="007B506F">
        <w:rPr>
          <w:rFonts w:ascii="Candara" w:hAnsi="Candara"/>
          <w:color w:val="7030A0"/>
        </w:rPr>
        <w:t>d</w:t>
      </w:r>
      <w:r w:rsidRPr="00190C64">
        <w:rPr>
          <w:rFonts w:ascii="Candara" w:hAnsi="Candara"/>
        </w:rPr>
        <w:tab/>
        <w:t>Nationaal inkomen</w:t>
      </w:r>
      <w:r w:rsidRPr="00190C64">
        <w:rPr>
          <w:rFonts w:ascii="Candara" w:hAnsi="Candara"/>
        </w:rPr>
        <w:tab/>
        <w:t>€ 1.200 miljard</w:t>
      </w:r>
      <w:r w:rsidRPr="00190C64">
        <w:rPr>
          <w:rFonts w:ascii="Candara" w:hAnsi="Candara"/>
        </w:rPr>
        <w:tab/>
      </w:r>
      <w:r w:rsidRPr="00190C64">
        <w:rPr>
          <w:rFonts w:ascii="Candara" w:hAnsi="Candara"/>
        </w:rPr>
        <w:tab/>
      </w:r>
      <w:r>
        <w:rPr>
          <w:rFonts w:ascii="Candara" w:hAnsi="Candara"/>
        </w:rPr>
        <w:t xml:space="preserve">Aantal </w:t>
      </w:r>
      <w:r w:rsidRPr="00190C64">
        <w:rPr>
          <w:rFonts w:ascii="Candara" w:hAnsi="Candara"/>
        </w:rPr>
        <w:t>inwoners 200 miljoen</w:t>
      </w:r>
    </w:p>
    <w:p w:rsidR="00962543" w:rsidRPr="007B506F" w:rsidRDefault="00962543" w:rsidP="007B506F">
      <w:pPr>
        <w:ind w:right="141"/>
        <w:rPr>
          <w:rFonts w:ascii="Candara" w:hAnsi="Candara"/>
          <w:color w:val="7030A0"/>
        </w:rPr>
      </w:pPr>
      <w:r>
        <w:rPr>
          <w:rFonts w:ascii="Candara" w:hAnsi="Candara"/>
          <w:color w:val="7030A0"/>
        </w:rPr>
        <w:t>opdracht 17</w:t>
      </w:r>
    </w:p>
    <w:p w:rsidR="00962543" w:rsidRPr="00190C64" w:rsidRDefault="00962543" w:rsidP="007B506F">
      <w:pPr>
        <w:ind w:right="141"/>
        <w:rPr>
          <w:rFonts w:ascii="Candara" w:hAnsi="Candara"/>
        </w:rPr>
      </w:pPr>
      <w:r w:rsidRPr="00190C64">
        <w:rPr>
          <w:rFonts w:ascii="Candara" w:hAnsi="Candara"/>
        </w:rPr>
        <w:t>Welke land hoor</w:t>
      </w:r>
      <w:r>
        <w:rPr>
          <w:rFonts w:ascii="Candara" w:hAnsi="Candara"/>
        </w:rPr>
        <w:t>t bij welke letter (zie vraag 16</w:t>
      </w:r>
      <w:r w:rsidRPr="00190C64">
        <w:rPr>
          <w:rFonts w:ascii="Candara" w:hAnsi="Candara"/>
        </w:rPr>
        <w:t>)</w:t>
      </w:r>
    </w:p>
    <w:p w:rsidR="00962543" w:rsidRDefault="0038376D" w:rsidP="007B506F">
      <w:pPr>
        <w:ind w:right="141"/>
        <w:rPr>
          <w:rFonts w:ascii="Candara" w:hAnsi="Candara"/>
        </w:rPr>
      </w:pPr>
      <w:r>
        <w:rPr>
          <w:noProof/>
          <w:lang w:eastAsia="nl-NL"/>
        </w:rPr>
        <w:drawing>
          <wp:anchor distT="0" distB="0" distL="114300" distR="114300" simplePos="0" relativeHeight="251660288" behindDoc="1" locked="0" layoutInCell="1" allowOverlap="1" wp14:anchorId="1664E104" wp14:editId="37191FA9">
            <wp:simplePos x="0" y="0"/>
            <wp:positionH relativeFrom="margin">
              <wp:align>left</wp:align>
            </wp:positionH>
            <wp:positionV relativeFrom="paragraph">
              <wp:posOffset>203513</wp:posOffset>
            </wp:positionV>
            <wp:extent cx="5390515" cy="2674620"/>
            <wp:effectExtent l="0" t="0" r="635" b="0"/>
            <wp:wrapTight wrapText="bothSides">
              <wp:wrapPolygon edited="0">
                <wp:start x="0" y="0"/>
                <wp:lineTo x="0" y="21385"/>
                <wp:lineTo x="21526" y="21385"/>
                <wp:lineTo x="21526" y="0"/>
                <wp:lineTo x="0" y="0"/>
              </wp:wrapPolygon>
            </wp:wrapTight>
            <wp:docPr id="9" name="Afbeelding 19" descr="BNP per hoofd 2009">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9" descr="BNP per hoofd 2009">
                      <a:hlinkClick r:id="rId20"/>
                    </pic:cNvPr>
                    <pic:cNvPicPr>
                      <a:picLocks noChangeAspect="1" noChangeArrowheads="1"/>
                    </pic:cNvPicPr>
                  </pic:nvPicPr>
                  <pic:blipFill>
                    <a:blip r:embed="rId21">
                      <a:extLst>
                        <a:ext uri="{28A0092B-C50C-407E-A947-70E740481C1C}">
                          <a14:useLocalDpi xmlns:a14="http://schemas.microsoft.com/office/drawing/2010/main" val="0"/>
                        </a:ext>
                      </a:extLst>
                    </a:blip>
                    <a:srcRect r="6564"/>
                    <a:stretch>
                      <a:fillRect/>
                    </a:stretch>
                  </pic:blipFill>
                  <pic:spPr bwMode="auto">
                    <a:xfrm>
                      <a:off x="0" y="0"/>
                      <a:ext cx="5396745" cy="2678052"/>
                    </a:xfrm>
                    <a:prstGeom prst="rect">
                      <a:avLst/>
                    </a:prstGeom>
                    <a:noFill/>
                  </pic:spPr>
                </pic:pic>
              </a:graphicData>
            </a:graphic>
            <wp14:sizeRelH relativeFrom="page">
              <wp14:pctWidth>0</wp14:pctWidth>
            </wp14:sizeRelH>
            <wp14:sizeRelV relativeFrom="page">
              <wp14:pctHeight>0</wp14:pctHeight>
            </wp14:sizeRelV>
          </wp:anchor>
        </w:drawing>
      </w:r>
      <w:r w:rsidR="00962543" w:rsidRPr="00190C64">
        <w:rPr>
          <w:rFonts w:ascii="Candara" w:hAnsi="Candara"/>
        </w:rPr>
        <w:t>Brazilië, Duitsland, Ethiopië, Nederland</w:t>
      </w:r>
    </w:p>
    <w:p w:rsidR="00004BC0" w:rsidRPr="00190C64" w:rsidRDefault="00004BC0" w:rsidP="00004BC0">
      <w:pPr>
        <w:ind w:right="141"/>
        <w:rPr>
          <w:rFonts w:ascii="Candara" w:hAnsi="Candara"/>
        </w:rPr>
      </w:pPr>
    </w:p>
    <w:p w:rsidR="00004BC0" w:rsidRPr="00190C64" w:rsidRDefault="00004BC0" w:rsidP="00004BC0">
      <w:pPr>
        <w:ind w:right="141"/>
        <w:rPr>
          <w:rFonts w:ascii="Candara" w:hAnsi="Candara"/>
        </w:rPr>
      </w:pPr>
      <w:r w:rsidRPr="00004BC0">
        <w:rPr>
          <w:rFonts w:ascii="Candara" w:hAnsi="Candara"/>
        </w:rPr>
        <w:sym w:font="Wingdings" w:char="F0E0"/>
      </w:r>
      <w:r>
        <w:rPr>
          <w:rFonts w:ascii="Candara" w:hAnsi="Candara"/>
        </w:rPr>
        <w:t xml:space="preserve"> bekijk het filmpje </w:t>
      </w:r>
      <w:hyperlink r:id="rId22" w:history="1">
        <w:r w:rsidRPr="00004BC0">
          <w:rPr>
            <w:rStyle w:val="Hyperlink"/>
            <w:rFonts w:ascii="Candara" w:hAnsi="Candara"/>
          </w:rPr>
          <w:t>nationaal inkomen</w:t>
        </w:r>
      </w:hyperlink>
    </w:p>
    <w:p w:rsidR="007107B6" w:rsidRDefault="007107B6" w:rsidP="007B506F">
      <w:pPr>
        <w:ind w:right="141"/>
        <w:rPr>
          <w:rFonts w:ascii="Calibri" w:hAnsi="Calibri" w:cs="Calibri"/>
          <w:color w:val="365F91" w:themeColor="accent1" w:themeShade="BF"/>
          <w:sz w:val="32"/>
        </w:rPr>
      </w:pPr>
    </w:p>
    <w:p w:rsidR="00962543" w:rsidRPr="007B4EBC" w:rsidRDefault="007B4EBC" w:rsidP="00103EA1">
      <w:pPr>
        <w:pBdr>
          <w:top w:val="single" w:sz="4" w:space="1" w:color="auto"/>
          <w:left w:val="single" w:sz="4" w:space="4" w:color="auto"/>
          <w:bottom w:val="single" w:sz="4" w:space="1" w:color="auto"/>
          <w:right w:val="single" w:sz="4" w:space="4" w:color="auto"/>
        </w:pBdr>
        <w:ind w:right="141"/>
        <w:rPr>
          <w:rFonts w:ascii="Candara" w:hAnsi="Candara"/>
          <w:color w:val="365F91" w:themeColor="accent1" w:themeShade="BF"/>
          <w:sz w:val="36"/>
        </w:rPr>
      </w:pPr>
      <w:r w:rsidRPr="007B4EBC">
        <w:rPr>
          <w:rFonts w:ascii="Calibri" w:hAnsi="Calibri" w:cs="Calibri"/>
          <w:color w:val="365F91" w:themeColor="accent1" w:themeShade="BF"/>
          <w:sz w:val="32"/>
        </w:rPr>
        <w:t>Studio economie: Produceren – prijsvorming – afzet, omzet en winst</w:t>
      </w:r>
    </w:p>
    <w:p w:rsidR="00A238F4" w:rsidRPr="007B506F" w:rsidRDefault="00CC3ACB" w:rsidP="00A238F4">
      <w:pPr>
        <w:ind w:right="141"/>
        <w:rPr>
          <w:rFonts w:ascii="Candara" w:hAnsi="Candara"/>
          <w:color w:val="7030A0"/>
        </w:rPr>
      </w:pPr>
      <w:r>
        <w:rPr>
          <w:rFonts w:ascii="Candara" w:hAnsi="Candara"/>
          <w:color w:val="7030A0"/>
        </w:rPr>
        <w:t>opdracht 18</w:t>
      </w:r>
    </w:p>
    <w:p w:rsidR="00A238F4" w:rsidRDefault="00A238F4" w:rsidP="00A238F4">
      <w:pPr>
        <w:ind w:right="141"/>
        <w:rPr>
          <w:rFonts w:ascii="Candara" w:hAnsi="Candara"/>
        </w:rPr>
      </w:pPr>
      <w:r>
        <w:rPr>
          <w:rFonts w:ascii="Candara" w:hAnsi="Candara"/>
        </w:rPr>
        <w:t>De afzet is het aantal verkochte producten. Je hebt de afzet nodig om de omzet te kunnen uitrekenen. De omzet is de totale verkoopwaarde van de verkochte producten. Dit reken je uit door de afzet te vermenigvuldigen met de verkoopprijs.</w:t>
      </w:r>
    </w:p>
    <w:p w:rsidR="00A238F4" w:rsidRDefault="00A238F4" w:rsidP="00A238F4">
      <w:pPr>
        <w:ind w:right="141"/>
        <w:rPr>
          <w:rFonts w:ascii="Candara" w:hAnsi="Candara"/>
        </w:rPr>
      </w:pPr>
      <w:r>
        <w:rPr>
          <w:rFonts w:ascii="Candara" w:hAnsi="Candara"/>
        </w:rPr>
        <w:t xml:space="preserve">Een marktkoopman heeft </w:t>
      </w:r>
      <w:smartTag w:uri="urn:schemas-microsoft-com:office:smarttags" w:element="metricconverter">
        <w:smartTagPr>
          <w:attr w:name="ProductID" w:val="60 kilo"/>
        </w:smartTagPr>
        <w:r>
          <w:rPr>
            <w:rFonts w:ascii="Candara" w:hAnsi="Candara"/>
          </w:rPr>
          <w:t>60 kilo</w:t>
        </w:r>
      </w:smartTag>
      <w:r>
        <w:rPr>
          <w:rFonts w:ascii="Candara" w:hAnsi="Candara"/>
        </w:rPr>
        <w:t xml:space="preserve"> appels verkocht. De verkoopprijs van de appels was € 1,50 per kilo.</w:t>
      </w:r>
    </w:p>
    <w:p w:rsidR="00A238F4" w:rsidRDefault="00A238F4" w:rsidP="00A238F4">
      <w:pPr>
        <w:ind w:right="141"/>
        <w:rPr>
          <w:rFonts w:ascii="Candara" w:hAnsi="Candara"/>
        </w:rPr>
      </w:pPr>
      <w:r w:rsidRPr="00CA75EB">
        <w:rPr>
          <w:rFonts w:ascii="Candara" w:hAnsi="Candara"/>
          <w:color w:val="7030A0"/>
        </w:rPr>
        <w:t>a</w:t>
      </w:r>
      <w:r>
        <w:rPr>
          <w:rFonts w:ascii="Candara" w:hAnsi="Candara"/>
        </w:rPr>
        <w:tab/>
        <w:t>Hoeveel bedroeg de afzet voor de marktkoopman?</w:t>
      </w:r>
    </w:p>
    <w:p w:rsidR="00A238F4" w:rsidRDefault="00A238F4" w:rsidP="00A238F4">
      <w:pPr>
        <w:ind w:right="141"/>
        <w:rPr>
          <w:rFonts w:ascii="Candara" w:hAnsi="Candara"/>
        </w:rPr>
      </w:pPr>
      <w:r w:rsidRPr="00CA75EB">
        <w:rPr>
          <w:rFonts w:ascii="Candara" w:hAnsi="Candara"/>
          <w:color w:val="7030A0"/>
        </w:rPr>
        <w:t>b</w:t>
      </w:r>
      <w:r>
        <w:rPr>
          <w:rFonts w:ascii="Candara" w:hAnsi="Candara"/>
        </w:rPr>
        <w:tab/>
        <w:t>Hoeveel bedroeg de omzet voor de marktkoopman?</w:t>
      </w:r>
    </w:p>
    <w:p w:rsidR="00A238F4" w:rsidRDefault="00A238F4" w:rsidP="00A238F4">
      <w:pPr>
        <w:ind w:right="141"/>
        <w:rPr>
          <w:rFonts w:ascii="Candara" w:hAnsi="Candara"/>
        </w:rPr>
      </w:pPr>
    </w:p>
    <w:p w:rsidR="00A238F4" w:rsidRPr="007B506F" w:rsidRDefault="00CC3ACB" w:rsidP="00A238F4">
      <w:pPr>
        <w:ind w:right="141"/>
        <w:rPr>
          <w:rFonts w:ascii="Candara" w:hAnsi="Candara"/>
          <w:color w:val="7030A0"/>
        </w:rPr>
      </w:pPr>
      <w:r>
        <w:rPr>
          <w:rFonts w:ascii="Candara" w:hAnsi="Candara"/>
          <w:color w:val="7030A0"/>
        </w:rPr>
        <w:t>opdracht 19</w:t>
      </w:r>
    </w:p>
    <w:p w:rsidR="00A238F4" w:rsidRDefault="00A238F4" w:rsidP="00A238F4">
      <w:pPr>
        <w:ind w:right="141"/>
        <w:rPr>
          <w:rFonts w:ascii="Candara" w:hAnsi="Candara"/>
        </w:rPr>
      </w:pPr>
      <w:r>
        <w:rPr>
          <w:rFonts w:ascii="Candara" w:hAnsi="Candara"/>
        </w:rPr>
        <w:t>Bij het berekenen van de omzet moet je altijd de verkoopprijs gebruiken. De verkoopprijs is de consumentenprijs zonder de btw. Welk btw percentage zit er op de volgende producten?</w:t>
      </w:r>
    </w:p>
    <w:p w:rsidR="00A238F4" w:rsidRDefault="00A238F4" w:rsidP="00A238F4">
      <w:pPr>
        <w:ind w:right="141"/>
        <w:rPr>
          <w:rFonts w:ascii="Candara" w:hAnsi="Candara"/>
        </w:rPr>
      </w:pPr>
      <w:r w:rsidRPr="00144B08">
        <w:rPr>
          <w:rFonts w:ascii="Candara" w:hAnsi="Candara"/>
          <w:color w:val="7030A0"/>
        </w:rPr>
        <w:t>a</w:t>
      </w:r>
      <w:r>
        <w:rPr>
          <w:rFonts w:ascii="Candara" w:hAnsi="Candara"/>
        </w:rPr>
        <w:tab/>
        <w:t>half  wit brood</w:t>
      </w:r>
    </w:p>
    <w:p w:rsidR="00A238F4" w:rsidRDefault="00A238F4" w:rsidP="00A238F4">
      <w:pPr>
        <w:ind w:right="141"/>
        <w:rPr>
          <w:rFonts w:ascii="Candara" w:hAnsi="Candara"/>
        </w:rPr>
      </w:pPr>
      <w:r w:rsidRPr="00144B08">
        <w:rPr>
          <w:rFonts w:ascii="Candara" w:hAnsi="Candara"/>
          <w:color w:val="7030A0"/>
        </w:rPr>
        <w:t>b</w:t>
      </w:r>
      <w:r>
        <w:rPr>
          <w:rFonts w:ascii="Candara" w:hAnsi="Candara"/>
        </w:rPr>
        <w:tab/>
        <w:t>spijkerbroek</w:t>
      </w:r>
    </w:p>
    <w:p w:rsidR="00A238F4" w:rsidRDefault="00A238F4" w:rsidP="00A238F4">
      <w:pPr>
        <w:ind w:right="141"/>
        <w:rPr>
          <w:rFonts w:ascii="Candara" w:hAnsi="Candara"/>
        </w:rPr>
      </w:pPr>
      <w:r w:rsidRPr="00144B08">
        <w:rPr>
          <w:rFonts w:ascii="Candara" w:hAnsi="Candara"/>
          <w:color w:val="7030A0"/>
        </w:rPr>
        <w:t>c</w:t>
      </w:r>
      <w:r>
        <w:rPr>
          <w:rFonts w:ascii="Candara" w:hAnsi="Candara"/>
        </w:rPr>
        <w:tab/>
        <w:t>blikje cola</w:t>
      </w:r>
    </w:p>
    <w:p w:rsidR="00A238F4" w:rsidRDefault="00A238F4" w:rsidP="00A238F4">
      <w:pPr>
        <w:ind w:right="141"/>
        <w:rPr>
          <w:rFonts w:ascii="Candara" w:hAnsi="Candara"/>
        </w:rPr>
      </w:pPr>
      <w:r w:rsidRPr="00144B08">
        <w:rPr>
          <w:rFonts w:ascii="Candara" w:hAnsi="Candara"/>
          <w:color w:val="7030A0"/>
        </w:rPr>
        <w:t>d</w:t>
      </w:r>
      <w:r>
        <w:rPr>
          <w:rFonts w:ascii="Candara" w:hAnsi="Candara"/>
        </w:rPr>
        <w:tab/>
        <w:t>bezoek aan de tandarts</w:t>
      </w:r>
    </w:p>
    <w:p w:rsidR="00A238F4" w:rsidRDefault="00A238F4" w:rsidP="00A238F4">
      <w:pPr>
        <w:ind w:right="141"/>
        <w:rPr>
          <w:rFonts w:ascii="Candara" w:hAnsi="Candara"/>
        </w:rPr>
      </w:pPr>
      <w:r w:rsidRPr="00144B08">
        <w:rPr>
          <w:rFonts w:ascii="Candara" w:hAnsi="Candara"/>
          <w:color w:val="7030A0"/>
        </w:rPr>
        <w:t>e</w:t>
      </w:r>
      <w:r>
        <w:rPr>
          <w:rFonts w:ascii="Candara" w:hAnsi="Candara"/>
        </w:rPr>
        <w:tab/>
        <w:t>computerspelletje</w:t>
      </w:r>
    </w:p>
    <w:p w:rsidR="00A238F4" w:rsidRDefault="00793668" w:rsidP="00A238F4">
      <w:pPr>
        <w:ind w:right="141"/>
        <w:rPr>
          <w:rFonts w:ascii="Candara" w:hAnsi="Candara"/>
        </w:rPr>
      </w:pPr>
      <w:r w:rsidRPr="000B32F3">
        <w:rPr>
          <w:rFonts w:ascii="Candara" w:hAnsi="Candara"/>
          <w:noProof/>
          <w:color w:val="7030A0"/>
          <w:lang w:eastAsia="nl-NL"/>
        </w:rPr>
        <w:drawing>
          <wp:anchor distT="0" distB="0" distL="114300" distR="114300" simplePos="0" relativeHeight="251673600" behindDoc="1" locked="0" layoutInCell="1" allowOverlap="1" wp14:anchorId="0720A18F" wp14:editId="09E29510">
            <wp:simplePos x="0" y="0"/>
            <wp:positionH relativeFrom="column">
              <wp:posOffset>790575</wp:posOffset>
            </wp:positionH>
            <wp:positionV relativeFrom="paragraph">
              <wp:posOffset>312420</wp:posOffset>
            </wp:positionV>
            <wp:extent cx="483870" cy="549275"/>
            <wp:effectExtent l="95250" t="76200" r="87630" b="79375"/>
            <wp:wrapNone/>
            <wp:docPr id="15" name="Afbeelding 15" descr="http://images.hema.nl/products/zakcalculator-fx-82ms-14882082-productzoom_rd-11073221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mages.hema.nl/products/zakcalculator-fx-82ms-14882082-productzoom_rd-1107322125.jpg"/>
                    <pic:cNvPicPr>
                      <a:picLocks noChangeAspect="1" noChangeArrowheads="1"/>
                    </pic:cNvPicPr>
                  </pic:nvPicPr>
                  <pic:blipFill>
                    <a:blip r:embed="rId15" cstate="screen">
                      <a:extLst>
                        <a:ext uri="{28A0092B-C50C-407E-A947-70E740481C1C}">
                          <a14:useLocalDpi xmlns:a14="http://schemas.microsoft.com/office/drawing/2010/main" val="0"/>
                        </a:ext>
                      </a:extLst>
                    </a:blip>
                    <a:srcRect/>
                    <a:stretch>
                      <a:fillRect/>
                    </a:stretch>
                  </pic:blipFill>
                  <pic:spPr bwMode="auto">
                    <a:xfrm rot="1242447">
                      <a:off x="0" y="0"/>
                      <a:ext cx="483870" cy="549275"/>
                    </a:xfrm>
                    <a:prstGeom prst="rect">
                      <a:avLst/>
                    </a:prstGeom>
                    <a:noFill/>
                    <a:ln>
                      <a:noFill/>
                    </a:ln>
                  </pic:spPr>
                </pic:pic>
              </a:graphicData>
            </a:graphic>
            <wp14:sizeRelH relativeFrom="page">
              <wp14:pctWidth>0</wp14:pctWidth>
            </wp14:sizeRelH>
            <wp14:sizeRelV relativeFrom="page">
              <wp14:pctHeight>0</wp14:pctHeight>
            </wp14:sizeRelV>
          </wp:anchor>
        </w:drawing>
      </w:r>
      <w:r w:rsidR="00A238F4" w:rsidRPr="00144B08">
        <w:rPr>
          <w:rFonts w:ascii="Candara" w:hAnsi="Candara"/>
          <w:color w:val="7030A0"/>
        </w:rPr>
        <w:t>f</w:t>
      </w:r>
      <w:r w:rsidR="00A238F4">
        <w:rPr>
          <w:rFonts w:ascii="Candara" w:hAnsi="Candara"/>
        </w:rPr>
        <w:tab/>
        <w:t>water uit de kraan</w:t>
      </w:r>
    </w:p>
    <w:p w:rsidR="00A238F4" w:rsidRDefault="00A238F4" w:rsidP="00A238F4">
      <w:pPr>
        <w:ind w:right="141"/>
        <w:rPr>
          <w:rFonts w:ascii="Candara" w:hAnsi="Candara"/>
          <w:color w:val="7030A0"/>
        </w:rPr>
      </w:pPr>
    </w:p>
    <w:p w:rsidR="00A238F4" w:rsidRPr="00144B08" w:rsidRDefault="00CC3ACB" w:rsidP="00A238F4">
      <w:pPr>
        <w:ind w:right="0"/>
        <w:rPr>
          <w:rFonts w:ascii="Candara" w:hAnsi="Candara"/>
          <w:color w:val="7030A0"/>
        </w:rPr>
      </w:pPr>
      <w:r>
        <w:rPr>
          <w:rFonts w:ascii="Candara" w:hAnsi="Candara"/>
          <w:color w:val="7030A0"/>
        </w:rPr>
        <w:t>opdracht 20</w:t>
      </w:r>
      <w:r w:rsidR="00793668">
        <w:rPr>
          <w:rFonts w:ascii="Candara" w:hAnsi="Candara"/>
          <w:color w:val="7030A0"/>
        </w:rPr>
        <w:t xml:space="preserve"> </w:t>
      </w:r>
    </w:p>
    <w:p w:rsidR="00A238F4" w:rsidRPr="00144B08" w:rsidRDefault="00A238F4" w:rsidP="00A238F4">
      <w:pPr>
        <w:pStyle w:val="Geenafstand"/>
        <w:ind w:right="0"/>
        <w:rPr>
          <w:rFonts w:ascii="Candara" w:hAnsi="Candara"/>
        </w:rPr>
      </w:pPr>
      <w:r w:rsidRPr="00144B08">
        <w:rPr>
          <w:rFonts w:ascii="Candara" w:hAnsi="Candara"/>
        </w:rPr>
        <w:t>Op een nieuwe fiets wordt 21% btw berekend. De consumentenprijs van een fiets is € 549. Bereken de verkoopprijs (dus zonder btw) van deze fiets.</w:t>
      </w:r>
    </w:p>
    <w:p w:rsidR="00A238F4" w:rsidRPr="00144B08" w:rsidRDefault="00793668" w:rsidP="00A238F4">
      <w:pPr>
        <w:pStyle w:val="Geenafstand"/>
        <w:ind w:right="0"/>
        <w:rPr>
          <w:rFonts w:ascii="Candara" w:hAnsi="Candara"/>
        </w:rPr>
      </w:pPr>
      <w:r w:rsidRPr="000B32F3">
        <w:rPr>
          <w:rFonts w:ascii="Candara" w:hAnsi="Candara"/>
          <w:noProof/>
          <w:color w:val="7030A0"/>
          <w:lang w:eastAsia="nl-NL"/>
        </w:rPr>
        <w:drawing>
          <wp:anchor distT="0" distB="0" distL="114300" distR="114300" simplePos="0" relativeHeight="251675648" behindDoc="1" locked="0" layoutInCell="1" allowOverlap="1" wp14:anchorId="547D3D6F" wp14:editId="63AAB51F">
            <wp:simplePos x="0" y="0"/>
            <wp:positionH relativeFrom="column">
              <wp:posOffset>872057</wp:posOffset>
            </wp:positionH>
            <wp:positionV relativeFrom="paragraph">
              <wp:posOffset>169544</wp:posOffset>
            </wp:positionV>
            <wp:extent cx="483870" cy="549275"/>
            <wp:effectExtent l="95250" t="76200" r="87630" b="79375"/>
            <wp:wrapNone/>
            <wp:docPr id="16" name="Afbeelding 16" descr="http://images.hema.nl/products/zakcalculator-fx-82ms-14882082-productzoom_rd-11073221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mages.hema.nl/products/zakcalculator-fx-82ms-14882082-productzoom_rd-1107322125.jpg"/>
                    <pic:cNvPicPr>
                      <a:picLocks noChangeAspect="1" noChangeArrowheads="1"/>
                    </pic:cNvPicPr>
                  </pic:nvPicPr>
                  <pic:blipFill>
                    <a:blip r:embed="rId15" cstate="screen">
                      <a:extLst>
                        <a:ext uri="{28A0092B-C50C-407E-A947-70E740481C1C}">
                          <a14:useLocalDpi xmlns:a14="http://schemas.microsoft.com/office/drawing/2010/main" val="0"/>
                        </a:ext>
                      </a:extLst>
                    </a:blip>
                    <a:srcRect/>
                    <a:stretch>
                      <a:fillRect/>
                    </a:stretch>
                  </pic:blipFill>
                  <pic:spPr bwMode="auto">
                    <a:xfrm rot="1242447">
                      <a:off x="0" y="0"/>
                      <a:ext cx="483870" cy="549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238F4" w:rsidRDefault="00A238F4" w:rsidP="00A238F4">
      <w:pPr>
        <w:ind w:right="0"/>
        <w:rPr>
          <w:rFonts w:ascii="Candara" w:hAnsi="Candara"/>
          <w:color w:val="7030A0"/>
        </w:rPr>
      </w:pPr>
    </w:p>
    <w:p w:rsidR="00A238F4" w:rsidRPr="00144B08" w:rsidRDefault="00CC3ACB" w:rsidP="00A238F4">
      <w:pPr>
        <w:ind w:right="0"/>
        <w:rPr>
          <w:rFonts w:ascii="Candara" w:hAnsi="Candara"/>
          <w:color w:val="7030A0"/>
        </w:rPr>
      </w:pPr>
      <w:r>
        <w:rPr>
          <w:rFonts w:ascii="Candara" w:hAnsi="Candara"/>
          <w:color w:val="7030A0"/>
        </w:rPr>
        <w:t>opdracht 21</w:t>
      </w:r>
      <w:r w:rsidR="00793668">
        <w:rPr>
          <w:rFonts w:ascii="Candara" w:hAnsi="Candara"/>
          <w:color w:val="7030A0"/>
        </w:rPr>
        <w:t xml:space="preserve"> </w:t>
      </w:r>
    </w:p>
    <w:p w:rsidR="00A238F4" w:rsidRPr="00144B08" w:rsidRDefault="00A238F4" w:rsidP="00A238F4">
      <w:pPr>
        <w:ind w:right="0"/>
        <w:rPr>
          <w:rFonts w:ascii="Candara" w:hAnsi="Candara"/>
        </w:rPr>
      </w:pPr>
      <w:r w:rsidRPr="00144B08">
        <w:rPr>
          <w:rFonts w:ascii="Candara" w:hAnsi="Candara"/>
        </w:rPr>
        <w:t>Een slager moet van de overheid over zijn biefstukken 6% btw rekenen. De klant betaalt voor de stukjes vlees € 18,50. Hoeveel btw gaat er naar de overheid?</w:t>
      </w:r>
    </w:p>
    <w:p w:rsidR="00A238F4" w:rsidRDefault="00A238F4" w:rsidP="00A238F4">
      <w:pPr>
        <w:ind w:right="0"/>
        <w:rPr>
          <w:rFonts w:ascii="Candara" w:hAnsi="Candara"/>
          <w:color w:val="7030A0"/>
        </w:rPr>
      </w:pPr>
    </w:p>
    <w:p w:rsidR="007107B6" w:rsidRDefault="007107B6" w:rsidP="00A238F4">
      <w:pPr>
        <w:ind w:right="0"/>
        <w:rPr>
          <w:rFonts w:ascii="Candara" w:hAnsi="Candara"/>
          <w:color w:val="7030A0"/>
        </w:rPr>
      </w:pPr>
    </w:p>
    <w:p w:rsidR="00A238F4" w:rsidRPr="00144B08" w:rsidRDefault="007107B6" w:rsidP="00A238F4">
      <w:pPr>
        <w:ind w:right="0"/>
        <w:rPr>
          <w:rFonts w:ascii="Candara" w:hAnsi="Candara"/>
          <w:color w:val="7030A0"/>
        </w:rPr>
      </w:pPr>
      <w:r w:rsidRPr="000B32F3">
        <w:rPr>
          <w:rFonts w:ascii="Candara" w:hAnsi="Candara"/>
          <w:noProof/>
          <w:color w:val="7030A0"/>
          <w:lang w:eastAsia="nl-NL"/>
        </w:rPr>
        <w:drawing>
          <wp:anchor distT="0" distB="0" distL="114300" distR="114300" simplePos="0" relativeHeight="251677696" behindDoc="1" locked="0" layoutInCell="1" allowOverlap="1" wp14:anchorId="71A8009B" wp14:editId="552C3D95">
            <wp:simplePos x="0" y="0"/>
            <wp:positionH relativeFrom="column">
              <wp:posOffset>988951</wp:posOffset>
            </wp:positionH>
            <wp:positionV relativeFrom="paragraph">
              <wp:posOffset>-276984</wp:posOffset>
            </wp:positionV>
            <wp:extent cx="483870" cy="549275"/>
            <wp:effectExtent l="95250" t="76200" r="87630" b="79375"/>
            <wp:wrapNone/>
            <wp:docPr id="17" name="Afbeelding 17" descr="http://images.hema.nl/products/zakcalculator-fx-82ms-14882082-productzoom_rd-11073221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mages.hema.nl/products/zakcalculator-fx-82ms-14882082-productzoom_rd-1107322125.jpg"/>
                    <pic:cNvPicPr>
                      <a:picLocks noChangeAspect="1" noChangeArrowheads="1"/>
                    </pic:cNvPicPr>
                  </pic:nvPicPr>
                  <pic:blipFill>
                    <a:blip r:embed="rId15" cstate="screen">
                      <a:extLst>
                        <a:ext uri="{28A0092B-C50C-407E-A947-70E740481C1C}">
                          <a14:useLocalDpi xmlns:a14="http://schemas.microsoft.com/office/drawing/2010/main" val="0"/>
                        </a:ext>
                      </a:extLst>
                    </a:blip>
                    <a:srcRect/>
                    <a:stretch>
                      <a:fillRect/>
                    </a:stretch>
                  </pic:blipFill>
                  <pic:spPr bwMode="auto">
                    <a:xfrm rot="1242447">
                      <a:off x="0" y="0"/>
                      <a:ext cx="483870" cy="549275"/>
                    </a:xfrm>
                    <a:prstGeom prst="rect">
                      <a:avLst/>
                    </a:prstGeom>
                    <a:noFill/>
                    <a:ln>
                      <a:noFill/>
                    </a:ln>
                  </pic:spPr>
                </pic:pic>
              </a:graphicData>
            </a:graphic>
            <wp14:sizeRelH relativeFrom="page">
              <wp14:pctWidth>0</wp14:pctWidth>
            </wp14:sizeRelH>
            <wp14:sizeRelV relativeFrom="page">
              <wp14:pctHeight>0</wp14:pctHeight>
            </wp14:sizeRelV>
          </wp:anchor>
        </w:drawing>
      </w:r>
      <w:r w:rsidR="00CC3ACB">
        <w:rPr>
          <w:rFonts w:ascii="Candara" w:hAnsi="Candara"/>
          <w:color w:val="7030A0"/>
        </w:rPr>
        <w:t>opdracht 22</w:t>
      </w:r>
      <w:r w:rsidR="00793668">
        <w:rPr>
          <w:rFonts w:ascii="Candara" w:hAnsi="Candara"/>
          <w:color w:val="7030A0"/>
        </w:rPr>
        <w:t xml:space="preserve"> </w:t>
      </w:r>
    </w:p>
    <w:p w:rsidR="00A238F4" w:rsidRPr="00144B08" w:rsidRDefault="00A238F4" w:rsidP="00A238F4">
      <w:pPr>
        <w:ind w:right="0"/>
        <w:rPr>
          <w:rFonts w:ascii="Candara" w:hAnsi="Candara"/>
        </w:rPr>
      </w:pPr>
      <w:r w:rsidRPr="00144B08">
        <w:rPr>
          <w:rFonts w:ascii="Candara" w:hAnsi="Candara"/>
        </w:rPr>
        <w:t xml:space="preserve">Een marktkoopman heeft op een dag </w:t>
      </w:r>
      <w:smartTag w:uri="urn:schemas-microsoft-com:office:smarttags" w:element="metricconverter">
        <w:smartTagPr>
          <w:attr w:name="ProductID" w:val="170 meter"/>
        </w:smartTagPr>
        <w:r w:rsidRPr="00144B08">
          <w:rPr>
            <w:rFonts w:ascii="Candara" w:hAnsi="Candara"/>
          </w:rPr>
          <w:t>170 meter</w:t>
        </w:r>
      </w:smartTag>
      <w:r w:rsidRPr="00144B08">
        <w:rPr>
          <w:rFonts w:ascii="Candara" w:hAnsi="Candara"/>
        </w:rPr>
        <w:t xml:space="preserve"> stof verkocht</w:t>
      </w:r>
      <w:r>
        <w:rPr>
          <w:rFonts w:ascii="Candara" w:hAnsi="Candara"/>
        </w:rPr>
        <w:t>. De consumentenprijs was € 4,84</w:t>
      </w:r>
      <w:r w:rsidRPr="00144B08">
        <w:rPr>
          <w:rFonts w:ascii="Candara" w:hAnsi="Candara"/>
        </w:rPr>
        <w:t xml:space="preserve"> per meter. Bereken de omzet voor deze marktkoopman</w:t>
      </w:r>
      <w:r>
        <w:rPr>
          <w:rFonts w:ascii="Candara" w:hAnsi="Candara"/>
        </w:rPr>
        <w:t>.</w:t>
      </w:r>
    </w:p>
    <w:p w:rsidR="007107B6" w:rsidRDefault="007107B6" w:rsidP="00A238F4">
      <w:pPr>
        <w:ind w:right="0"/>
        <w:rPr>
          <w:rFonts w:ascii="Candara" w:hAnsi="Candara"/>
          <w:color w:val="7030A0"/>
        </w:rPr>
      </w:pPr>
    </w:p>
    <w:p w:rsidR="00A238F4" w:rsidRPr="00971D84" w:rsidRDefault="00793668" w:rsidP="00A238F4">
      <w:pPr>
        <w:ind w:right="0"/>
        <w:rPr>
          <w:rFonts w:ascii="Candara" w:hAnsi="Candara"/>
          <w:color w:val="7030A0"/>
        </w:rPr>
      </w:pPr>
      <w:r w:rsidRPr="000B32F3">
        <w:rPr>
          <w:rFonts w:ascii="Candara" w:hAnsi="Candara"/>
          <w:noProof/>
          <w:color w:val="7030A0"/>
          <w:lang w:eastAsia="nl-NL"/>
        </w:rPr>
        <w:drawing>
          <wp:anchor distT="0" distB="0" distL="114300" distR="114300" simplePos="0" relativeHeight="251679744" behindDoc="1" locked="0" layoutInCell="1" allowOverlap="1" wp14:anchorId="24011E32" wp14:editId="59F03922">
            <wp:simplePos x="0" y="0"/>
            <wp:positionH relativeFrom="column">
              <wp:posOffset>942975</wp:posOffset>
            </wp:positionH>
            <wp:positionV relativeFrom="paragraph">
              <wp:posOffset>-276860</wp:posOffset>
            </wp:positionV>
            <wp:extent cx="483870" cy="549275"/>
            <wp:effectExtent l="19050" t="76200" r="30480" b="79375"/>
            <wp:wrapNone/>
            <wp:docPr id="18" name="Afbeelding 18" descr="http://images.hema.nl/products/zakcalculator-fx-82ms-14882082-productzoom_rd-11073221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mages.hema.nl/products/zakcalculator-fx-82ms-14882082-productzoom_rd-1107322125.jpg"/>
                    <pic:cNvPicPr>
                      <a:picLocks noChangeAspect="1" noChangeArrowheads="1"/>
                    </pic:cNvPicPr>
                  </pic:nvPicPr>
                  <pic:blipFill>
                    <a:blip r:embed="rId16" cstate="screen">
                      <a:extLst>
                        <a:ext uri="{BEBA8EAE-BF5A-486C-A8C5-ECC9F3942E4B}">
                          <a14:imgProps xmlns:a14="http://schemas.microsoft.com/office/drawing/2010/main">
                            <a14:imgLayer r:embed="rId17">
                              <a14:imgEffect>
                                <a14:backgroundRemoval t="0" b="100000" l="9863" r="89863">
                                  <a14:backgroundMark x1="9680" y1="41465" x2="9680" y2="41465"/>
                                </a14:backgroundRemoval>
                              </a14:imgEffect>
                            </a14:imgLayer>
                          </a14:imgProps>
                        </a:ext>
                        <a:ext uri="{28A0092B-C50C-407E-A947-70E740481C1C}">
                          <a14:useLocalDpi xmlns:a14="http://schemas.microsoft.com/office/drawing/2010/main" val="0"/>
                        </a:ext>
                      </a:extLst>
                    </a:blip>
                    <a:srcRect/>
                    <a:stretch>
                      <a:fillRect/>
                    </a:stretch>
                  </pic:blipFill>
                  <pic:spPr bwMode="auto">
                    <a:xfrm rot="1242447">
                      <a:off x="0" y="0"/>
                      <a:ext cx="483870" cy="549275"/>
                    </a:xfrm>
                    <a:prstGeom prst="rect">
                      <a:avLst/>
                    </a:prstGeom>
                    <a:noFill/>
                    <a:ln>
                      <a:noFill/>
                    </a:ln>
                  </pic:spPr>
                </pic:pic>
              </a:graphicData>
            </a:graphic>
            <wp14:sizeRelH relativeFrom="page">
              <wp14:pctWidth>0</wp14:pctWidth>
            </wp14:sizeRelH>
            <wp14:sizeRelV relativeFrom="page">
              <wp14:pctHeight>0</wp14:pctHeight>
            </wp14:sizeRelV>
          </wp:anchor>
        </w:drawing>
      </w:r>
      <w:r w:rsidR="00CC3ACB">
        <w:rPr>
          <w:rFonts w:ascii="Candara" w:hAnsi="Candara"/>
          <w:color w:val="7030A0"/>
        </w:rPr>
        <w:t>opdracht 23</w:t>
      </w:r>
      <w:r>
        <w:rPr>
          <w:rFonts w:ascii="Candara" w:hAnsi="Candara"/>
          <w:color w:val="7030A0"/>
        </w:rPr>
        <w:t xml:space="preserve"> </w:t>
      </w:r>
    </w:p>
    <w:p w:rsidR="00A238F4" w:rsidRPr="00971D84" w:rsidRDefault="00A238F4" w:rsidP="00A238F4">
      <w:pPr>
        <w:pStyle w:val="Geenafstand"/>
        <w:ind w:right="0"/>
        <w:rPr>
          <w:rFonts w:ascii="Candara" w:hAnsi="Candara"/>
        </w:rPr>
      </w:pPr>
      <w:r w:rsidRPr="00971D84">
        <w:rPr>
          <w:rFonts w:ascii="Candara" w:hAnsi="Candara"/>
        </w:rPr>
        <w:t>Sla</w:t>
      </w:r>
      <w:r w:rsidR="00793668">
        <w:rPr>
          <w:rFonts w:ascii="Candara" w:hAnsi="Candara"/>
        </w:rPr>
        <w:t>gerij Botjes heeft vorige week 25</w:t>
      </w:r>
      <w:r w:rsidRPr="00971D84">
        <w:rPr>
          <w:rFonts w:ascii="Candara" w:hAnsi="Candara"/>
        </w:rPr>
        <w:t xml:space="preserve"> kilo gehakt verkocht. De verkoopprijs (exclusief btw) was € 8 per kilo. De inkoopprijs van gehakt is € 3 per kilo. </w:t>
      </w:r>
      <w:r w:rsidR="00793668">
        <w:rPr>
          <w:rFonts w:ascii="Candara" w:hAnsi="Candara"/>
        </w:rPr>
        <w:t>Daarnaast is er 30 kilo speklappen verkocht.</w:t>
      </w:r>
      <w:r w:rsidR="00510B8A">
        <w:rPr>
          <w:rFonts w:ascii="Candara" w:hAnsi="Candara"/>
        </w:rPr>
        <w:t xml:space="preserve"> Inkoop € 4,50 en verkoop € 7 per kilo (exclusief btw).</w:t>
      </w:r>
      <w:r w:rsidR="00793668">
        <w:rPr>
          <w:rFonts w:ascii="Candara" w:hAnsi="Candara"/>
        </w:rPr>
        <w:t xml:space="preserve">  </w:t>
      </w:r>
      <w:r w:rsidRPr="00971D84">
        <w:rPr>
          <w:rFonts w:ascii="Candara" w:hAnsi="Candara"/>
        </w:rPr>
        <w:t>Slager Botjes heeft berekend dat er voor het verkopen van gehakt</w:t>
      </w:r>
      <w:r w:rsidR="00510B8A">
        <w:rPr>
          <w:rFonts w:ascii="Candara" w:hAnsi="Candara"/>
        </w:rPr>
        <w:t xml:space="preserve"> en speklappen</w:t>
      </w:r>
      <w:r w:rsidRPr="00971D84">
        <w:rPr>
          <w:rFonts w:ascii="Candara" w:hAnsi="Candara"/>
        </w:rPr>
        <w:t xml:space="preserve"> in totaal € 120 aan kosten zijn gemaakt.</w:t>
      </w:r>
    </w:p>
    <w:p w:rsidR="00A238F4" w:rsidRPr="00971D84" w:rsidRDefault="00A238F4" w:rsidP="00A238F4">
      <w:pPr>
        <w:pStyle w:val="Geenafstand"/>
        <w:ind w:right="0"/>
        <w:rPr>
          <w:rFonts w:ascii="Candara" w:hAnsi="Candara"/>
        </w:rPr>
      </w:pPr>
      <w:r w:rsidRPr="00971D84">
        <w:rPr>
          <w:rFonts w:ascii="Candara" w:hAnsi="Candara"/>
          <w:color w:val="7030A0"/>
        </w:rPr>
        <w:t>a</w:t>
      </w:r>
      <w:r w:rsidRPr="00971D84">
        <w:rPr>
          <w:rFonts w:ascii="Candara" w:hAnsi="Candara"/>
        </w:rPr>
        <w:tab/>
      </w:r>
      <w:r w:rsidR="00510B8A">
        <w:rPr>
          <w:rFonts w:ascii="Candara" w:hAnsi="Candara"/>
        </w:rPr>
        <w:t>Bereken de totale omzet.</w:t>
      </w:r>
    </w:p>
    <w:p w:rsidR="00A238F4" w:rsidRPr="00971D84" w:rsidRDefault="00A238F4" w:rsidP="00A238F4">
      <w:pPr>
        <w:pStyle w:val="Geenafstand"/>
        <w:ind w:right="0"/>
        <w:rPr>
          <w:rFonts w:ascii="Candara" w:hAnsi="Candara"/>
        </w:rPr>
      </w:pPr>
      <w:r w:rsidRPr="00971D84">
        <w:rPr>
          <w:rFonts w:ascii="Candara" w:hAnsi="Candara"/>
          <w:color w:val="7030A0"/>
        </w:rPr>
        <w:t>b</w:t>
      </w:r>
      <w:r w:rsidRPr="00971D84">
        <w:rPr>
          <w:rFonts w:ascii="Candara" w:hAnsi="Candara"/>
        </w:rPr>
        <w:tab/>
        <w:t xml:space="preserve">Bereken de </w:t>
      </w:r>
      <w:r w:rsidR="00793668">
        <w:rPr>
          <w:rFonts w:ascii="Candara" w:hAnsi="Candara"/>
        </w:rPr>
        <w:t xml:space="preserve">totale </w:t>
      </w:r>
      <w:r w:rsidRPr="00971D84">
        <w:rPr>
          <w:rFonts w:ascii="Candara" w:hAnsi="Candara"/>
        </w:rPr>
        <w:t>brutowinst.</w:t>
      </w:r>
    </w:p>
    <w:p w:rsidR="00A238F4" w:rsidRPr="00971D84" w:rsidRDefault="00A238F4" w:rsidP="00A238F4">
      <w:pPr>
        <w:pStyle w:val="Geenafstand"/>
        <w:ind w:left="705" w:right="0" w:hanging="705"/>
        <w:rPr>
          <w:rFonts w:ascii="Candara" w:hAnsi="Candara"/>
        </w:rPr>
      </w:pPr>
      <w:r w:rsidRPr="00971D84">
        <w:rPr>
          <w:rFonts w:ascii="Candara" w:hAnsi="Candara"/>
          <w:color w:val="7030A0"/>
        </w:rPr>
        <w:t>c</w:t>
      </w:r>
      <w:r w:rsidRPr="00971D84">
        <w:rPr>
          <w:rFonts w:ascii="Candara" w:hAnsi="Candara"/>
        </w:rPr>
        <w:tab/>
        <w:t xml:space="preserve">Bereken het nettoresultaat </w:t>
      </w:r>
      <w:r w:rsidR="00793668">
        <w:rPr>
          <w:rFonts w:ascii="Candara" w:hAnsi="Candara"/>
        </w:rPr>
        <w:t>voor Slagerij Botjes</w:t>
      </w:r>
      <w:r w:rsidRPr="00971D84">
        <w:rPr>
          <w:rFonts w:ascii="Candara" w:hAnsi="Candara"/>
        </w:rPr>
        <w:t>. Geef duidelijk aan of het gaat om een nettoverlies of nettowinst.</w:t>
      </w:r>
    </w:p>
    <w:p w:rsidR="00A238F4" w:rsidRPr="00971D84" w:rsidRDefault="00793668" w:rsidP="00A238F4">
      <w:pPr>
        <w:pStyle w:val="Geenafstand"/>
        <w:ind w:left="705" w:right="0" w:hanging="705"/>
        <w:rPr>
          <w:rFonts w:ascii="Candara" w:hAnsi="Candara"/>
        </w:rPr>
      </w:pPr>
      <w:r w:rsidRPr="000B32F3">
        <w:rPr>
          <w:rFonts w:ascii="Candara" w:hAnsi="Candara"/>
          <w:noProof/>
          <w:color w:val="7030A0"/>
          <w:lang w:eastAsia="nl-NL"/>
        </w:rPr>
        <w:drawing>
          <wp:anchor distT="0" distB="0" distL="114300" distR="114300" simplePos="0" relativeHeight="251681792" behindDoc="1" locked="0" layoutInCell="1" allowOverlap="1" wp14:anchorId="1EEE4CBF" wp14:editId="37030C29">
            <wp:simplePos x="0" y="0"/>
            <wp:positionH relativeFrom="column">
              <wp:posOffset>861492</wp:posOffset>
            </wp:positionH>
            <wp:positionV relativeFrom="paragraph">
              <wp:posOffset>64770</wp:posOffset>
            </wp:positionV>
            <wp:extent cx="483870" cy="549275"/>
            <wp:effectExtent l="95250" t="76200" r="87630" b="79375"/>
            <wp:wrapNone/>
            <wp:docPr id="19" name="Afbeelding 19" descr="http://images.hema.nl/products/zakcalculator-fx-82ms-14882082-productzoom_rd-11073221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mages.hema.nl/products/zakcalculator-fx-82ms-14882082-productzoom_rd-1107322125.jpg"/>
                    <pic:cNvPicPr>
                      <a:picLocks noChangeAspect="1" noChangeArrowheads="1"/>
                    </pic:cNvPicPr>
                  </pic:nvPicPr>
                  <pic:blipFill>
                    <a:blip r:embed="rId15" cstate="screen">
                      <a:extLst>
                        <a:ext uri="{28A0092B-C50C-407E-A947-70E740481C1C}">
                          <a14:useLocalDpi xmlns:a14="http://schemas.microsoft.com/office/drawing/2010/main" val="0"/>
                        </a:ext>
                      </a:extLst>
                    </a:blip>
                    <a:srcRect/>
                    <a:stretch>
                      <a:fillRect/>
                    </a:stretch>
                  </pic:blipFill>
                  <pic:spPr bwMode="auto">
                    <a:xfrm rot="1242447">
                      <a:off x="0" y="0"/>
                      <a:ext cx="483870" cy="549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238F4" w:rsidRDefault="00A238F4" w:rsidP="00A238F4">
      <w:pPr>
        <w:pStyle w:val="Geenafstand"/>
        <w:ind w:left="705" w:right="0" w:hanging="705"/>
        <w:rPr>
          <w:rFonts w:ascii="Candara" w:hAnsi="Candara"/>
          <w:color w:val="7030A0"/>
        </w:rPr>
      </w:pPr>
    </w:p>
    <w:p w:rsidR="00A238F4" w:rsidRPr="00971D84" w:rsidRDefault="00A238F4" w:rsidP="00A238F4">
      <w:pPr>
        <w:pStyle w:val="Geenafstand"/>
        <w:ind w:left="705" w:right="0" w:hanging="705"/>
        <w:rPr>
          <w:rFonts w:ascii="Candara" w:hAnsi="Candara"/>
          <w:color w:val="7030A0"/>
        </w:rPr>
      </w:pPr>
      <w:r w:rsidRPr="00971D84">
        <w:rPr>
          <w:rFonts w:ascii="Candara" w:hAnsi="Candara"/>
          <w:color w:val="7030A0"/>
        </w:rPr>
        <w:t xml:space="preserve">opdracht </w:t>
      </w:r>
      <w:r w:rsidR="00CC3ACB">
        <w:rPr>
          <w:rFonts w:ascii="Candara" w:hAnsi="Candara"/>
          <w:color w:val="7030A0"/>
        </w:rPr>
        <w:t>24</w:t>
      </w:r>
      <w:r w:rsidR="00793668">
        <w:rPr>
          <w:rFonts w:ascii="Candara" w:hAnsi="Candara"/>
          <w:color w:val="7030A0"/>
        </w:rPr>
        <w:t xml:space="preserve"> </w:t>
      </w:r>
    </w:p>
    <w:p w:rsidR="00A238F4" w:rsidRPr="00971D84" w:rsidRDefault="00A238F4" w:rsidP="00A238F4">
      <w:pPr>
        <w:pStyle w:val="Geenafstand"/>
        <w:ind w:left="705" w:right="0" w:hanging="705"/>
        <w:rPr>
          <w:rFonts w:ascii="Candara" w:hAnsi="Candara"/>
        </w:rPr>
      </w:pPr>
    </w:p>
    <w:p w:rsidR="00A238F4" w:rsidRPr="00971D84" w:rsidRDefault="00A238F4" w:rsidP="00A238F4">
      <w:pPr>
        <w:pStyle w:val="Geenafstand"/>
        <w:ind w:right="0"/>
        <w:rPr>
          <w:rFonts w:ascii="Candara" w:hAnsi="Candara"/>
        </w:rPr>
      </w:pPr>
      <w:r w:rsidRPr="00971D84">
        <w:rPr>
          <w:rFonts w:ascii="Candara" w:hAnsi="Candara"/>
        </w:rPr>
        <w:t>Bakkerij Kruimel heeft vorige week 600 broden verkocht. De gemiddelde verkoopprijs van een brood is € 1,80 (exclusief btw). Voor de inkoop van de grondstoffen was bakker Kruimel € 540 kwijt. De bedrijfskosten voor de broden waren € 250.</w:t>
      </w:r>
    </w:p>
    <w:p w:rsidR="00A238F4" w:rsidRPr="00971D84" w:rsidRDefault="00A238F4" w:rsidP="00A238F4">
      <w:pPr>
        <w:pStyle w:val="Geenafstand"/>
        <w:ind w:right="0"/>
        <w:rPr>
          <w:rFonts w:ascii="Candara" w:hAnsi="Candara"/>
        </w:rPr>
      </w:pPr>
      <w:r w:rsidRPr="00971D84">
        <w:rPr>
          <w:rFonts w:ascii="Candara" w:hAnsi="Candara"/>
        </w:rPr>
        <w:t>Bereken het nettoresultaat van het verkochte brood van Bakkerij Kruimel. Geef ook aan of het om nettoverlies of nettowinst gaat.</w:t>
      </w:r>
    </w:p>
    <w:p w:rsidR="00A238F4" w:rsidRPr="00971D84" w:rsidRDefault="00793668" w:rsidP="00A238F4">
      <w:pPr>
        <w:pStyle w:val="Geenafstand"/>
        <w:ind w:right="0"/>
        <w:rPr>
          <w:rFonts w:ascii="Candara" w:hAnsi="Candara"/>
        </w:rPr>
      </w:pPr>
      <w:r w:rsidRPr="000B32F3">
        <w:rPr>
          <w:rFonts w:ascii="Candara" w:hAnsi="Candara"/>
          <w:noProof/>
          <w:color w:val="7030A0"/>
          <w:lang w:eastAsia="nl-NL"/>
        </w:rPr>
        <w:drawing>
          <wp:anchor distT="0" distB="0" distL="114300" distR="114300" simplePos="0" relativeHeight="251683840" behindDoc="1" locked="0" layoutInCell="1" allowOverlap="1" wp14:anchorId="301B75D2" wp14:editId="2883CC3D">
            <wp:simplePos x="0" y="0"/>
            <wp:positionH relativeFrom="column">
              <wp:posOffset>861493</wp:posOffset>
            </wp:positionH>
            <wp:positionV relativeFrom="paragraph">
              <wp:posOffset>83820</wp:posOffset>
            </wp:positionV>
            <wp:extent cx="483870" cy="549275"/>
            <wp:effectExtent l="95250" t="76200" r="87630" b="79375"/>
            <wp:wrapNone/>
            <wp:docPr id="20" name="Afbeelding 20" descr="http://images.hema.nl/products/zakcalculator-fx-82ms-14882082-productzoom_rd-11073221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mages.hema.nl/products/zakcalculator-fx-82ms-14882082-productzoom_rd-1107322125.jpg"/>
                    <pic:cNvPicPr>
                      <a:picLocks noChangeAspect="1" noChangeArrowheads="1"/>
                    </pic:cNvPicPr>
                  </pic:nvPicPr>
                  <pic:blipFill>
                    <a:blip r:embed="rId15" cstate="screen">
                      <a:extLst>
                        <a:ext uri="{28A0092B-C50C-407E-A947-70E740481C1C}">
                          <a14:useLocalDpi xmlns:a14="http://schemas.microsoft.com/office/drawing/2010/main" val="0"/>
                        </a:ext>
                      </a:extLst>
                    </a:blip>
                    <a:srcRect/>
                    <a:stretch>
                      <a:fillRect/>
                    </a:stretch>
                  </pic:blipFill>
                  <pic:spPr bwMode="auto">
                    <a:xfrm rot="1242447">
                      <a:off x="0" y="0"/>
                      <a:ext cx="483870" cy="549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238F4" w:rsidRDefault="00A238F4" w:rsidP="00A238F4">
      <w:pPr>
        <w:pStyle w:val="Geenafstand"/>
        <w:ind w:right="0"/>
        <w:rPr>
          <w:rFonts w:ascii="Candara" w:hAnsi="Candara"/>
          <w:color w:val="7030A0"/>
        </w:rPr>
      </w:pPr>
    </w:p>
    <w:p w:rsidR="00A238F4" w:rsidRPr="00971D84" w:rsidRDefault="00A238F4" w:rsidP="00A238F4">
      <w:pPr>
        <w:pStyle w:val="Geenafstand"/>
        <w:ind w:right="0"/>
        <w:rPr>
          <w:rFonts w:ascii="Candara" w:hAnsi="Candara"/>
          <w:color w:val="7030A0"/>
        </w:rPr>
      </w:pPr>
      <w:r w:rsidRPr="00971D84">
        <w:rPr>
          <w:rFonts w:ascii="Candara" w:hAnsi="Candara"/>
          <w:color w:val="7030A0"/>
        </w:rPr>
        <w:t xml:space="preserve">opdracht </w:t>
      </w:r>
      <w:r w:rsidR="00CC3ACB">
        <w:rPr>
          <w:rFonts w:ascii="Candara" w:hAnsi="Candara"/>
          <w:color w:val="7030A0"/>
        </w:rPr>
        <w:t>25</w:t>
      </w:r>
    </w:p>
    <w:p w:rsidR="00A238F4" w:rsidRPr="00971D84" w:rsidRDefault="00A238F4" w:rsidP="00A238F4">
      <w:pPr>
        <w:pStyle w:val="Geenafstand"/>
        <w:ind w:right="0"/>
        <w:rPr>
          <w:rFonts w:ascii="Candara" w:hAnsi="Candara"/>
        </w:rPr>
      </w:pPr>
    </w:p>
    <w:p w:rsidR="00A238F4" w:rsidRPr="00971D84" w:rsidRDefault="00A238F4" w:rsidP="00A238F4">
      <w:pPr>
        <w:pStyle w:val="Geenafstand"/>
        <w:ind w:right="0"/>
        <w:rPr>
          <w:rFonts w:ascii="Candara" w:hAnsi="Candara"/>
        </w:rPr>
      </w:pPr>
      <w:r w:rsidRPr="00971D84">
        <w:rPr>
          <w:rFonts w:ascii="Candara" w:hAnsi="Candara"/>
        </w:rPr>
        <w:t>Druk het nettoresultaat van de vorige opgave uit in procenten van de omzet.</w:t>
      </w:r>
    </w:p>
    <w:p w:rsidR="00A238F4" w:rsidRPr="00971D84" w:rsidRDefault="00A238F4" w:rsidP="00A238F4">
      <w:pPr>
        <w:pStyle w:val="Geenafstand"/>
        <w:ind w:right="0"/>
        <w:rPr>
          <w:rFonts w:ascii="Candara" w:hAnsi="Candara"/>
        </w:rPr>
      </w:pPr>
    </w:p>
    <w:p w:rsidR="007107B6" w:rsidRDefault="007107B6" w:rsidP="00A238F4">
      <w:pPr>
        <w:pStyle w:val="Geenafstand"/>
        <w:ind w:right="0"/>
        <w:rPr>
          <w:rFonts w:ascii="Calibri" w:hAnsi="Calibri" w:cs="Calibri"/>
          <w:color w:val="365F91" w:themeColor="accent1" w:themeShade="BF"/>
          <w:sz w:val="32"/>
        </w:rPr>
      </w:pPr>
    </w:p>
    <w:p w:rsidR="00A238F4" w:rsidRPr="007B4EBC" w:rsidRDefault="007B4EBC" w:rsidP="00103EA1">
      <w:pPr>
        <w:pStyle w:val="Geenafstand"/>
        <w:pBdr>
          <w:top w:val="single" w:sz="4" w:space="1" w:color="auto"/>
          <w:left w:val="single" w:sz="4" w:space="4" w:color="auto"/>
          <w:bottom w:val="single" w:sz="4" w:space="1" w:color="auto"/>
          <w:right w:val="single" w:sz="4" w:space="4" w:color="auto"/>
        </w:pBdr>
        <w:ind w:right="0"/>
        <w:rPr>
          <w:rFonts w:ascii="Candara" w:hAnsi="Candara"/>
          <w:color w:val="365F91" w:themeColor="accent1" w:themeShade="BF"/>
          <w:sz w:val="36"/>
        </w:rPr>
      </w:pPr>
      <w:r w:rsidRPr="007B4EBC">
        <w:rPr>
          <w:rFonts w:ascii="Calibri" w:hAnsi="Calibri" w:cs="Calibri"/>
          <w:color w:val="365F91" w:themeColor="accent1" w:themeShade="BF"/>
          <w:sz w:val="32"/>
        </w:rPr>
        <w:t>Studio economie: Produceren – prijsvorming – bedrijfskosten</w:t>
      </w:r>
    </w:p>
    <w:p w:rsidR="007B4EBC" w:rsidRDefault="007B4EBC" w:rsidP="00A238F4">
      <w:pPr>
        <w:pStyle w:val="Geenafstand"/>
        <w:ind w:right="0"/>
        <w:rPr>
          <w:rFonts w:ascii="Candara" w:hAnsi="Candara"/>
          <w:color w:val="7030A0"/>
        </w:rPr>
      </w:pPr>
    </w:p>
    <w:p w:rsidR="007107B6" w:rsidRDefault="007107B6" w:rsidP="00A238F4">
      <w:pPr>
        <w:pStyle w:val="Geenafstand"/>
        <w:ind w:right="0"/>
        <w:rPr>
          <w:rFonts w:ascii="Candara" w:hAnsi="Candara"/>
          <w:color w:val="7030A0"/>
        </w:rPr>
      </w:pPr>
    </w:p>
    <w:p w:rsidR="00A238F4" w:rsidRPr="00971D84" w:rsidRDefault="00A238F4" w:rsidP="00A238F4">
      <w:pPr>
        <w:pStyle w:val="Geenafstand"/>
        <w:ind w:right="0"/>
        <w:rPr>
          <w:rFonts w:ascii="Candara" w:hAnsi="Candara"/>
          <w:color w:val="7030A0"/>
        </w:rPr>
      </w:pPr>
      <w:r w:rsidRPr="00971D84">
        <w:rPr>
          <w:rFonts w:ascii="Candara" w:hAnsi="Candara"/>
          <w:color w:val="7030A0"/>
        </w:rPr>
        <w:t xml:space="preserve">opdracht </w:t>
      </w:r>
      <w:r w:rsidR="00CC3ACB">
        <w:rPr>
          <w:rFonts w:ascii="Candara" w:hAnsi="Candara"/>
          <w:color w:val="7030A0"/>
        </w:rPr>
        <w:t>26</w:t>
      </w:r>
    </w:p>
    <w:p w:rsidR="00A238F4" w:rsidRDefault="00A238F4" w:rsidP="00A238F4">
      <w:pPr>
        <w:pStyle w:val="Geenafstand"/>
        <w:ind w:right="0"/>
        <w:rPr>
          <w:rFonts w:ascii="Candara" w:hAnsi="Candara"/>
        </w:rPr>
      </w:pPr>
    </w:p>
    <w:p w:rsidR="00A238F4" w:rsidRPr="00971D84" w:rsidRDefault="00A238F4" w:rsidP="00A238F4">
      <w:pPr>
        <w:pStyle w:val="Geenafstand"/>
        <w:ind w:right="0"/>
        <w:rPr>
          <w:rFonts w:ascii="Candara" w:hAnsi="Candara"/>
        </w:rPr>
      </w:pPr>
      <w:r w:rsidRPr="00971D84">
        <w:rPr>
          <w:rFonts w:ascii="Candara" w:hAnsi="Candara"/>
        </w:rPr>
        <w:t>Benzinepompen in de grensstreek verkopen het benzine vaak met verlies. Dit doen ze bewust om klanten naar hun benzinepomp te trekken. Hoe kan een benzinepomp nu bestaan als ze de brandstoffen met verlies verkopen?</w:t>
      </w:r>
    </w:p>
    <w:p w:rsidR="00A238F4" w:rsidRPr="00971D84" w:rsidRDefault="00A238F4" w:rsidP="00A238F4">
      <w:pPr>
        <w:pStyle w:val="Geenafstand"/>
        <w:ind w:right="0"/>
        <w:rPr>
          <w:rFonts w:ascii="Candara" w:hAnsi="Candara"/>
        </w:rPr>
      </w:pPr>
    </w:p>
    <w:p w:rsidR="00A238F4" w:rsidRDefault="00A238F4" w:rsidP="00A238F4">
      <w:pPr>
        <w:pStyle w:val="Geenafstand"/>
        <w:ind w:right="0"/>
        <w:rPr>
          <w:rFonts w:ascii="Candara" w:hAnsi="Candara"/>
        </w:rPr>
      </w:pPr>
    </w:p>
    <w:p w:rsidR="00A238F4" w:rsidRDefault="00A238F4" w:rsidP="00A238F4">
      <w:pPr>
        <w:pStyle w:val="Geenafstand"/>
        <w:ind w:right="0"/>
        <w:rPr>
          <w:rFonts w:ascii="Candara" w:hAnsi="Candara"/>
          <w:color w:val="7030A0"/>
        </w:rPr>
      </w:pPr>
      <w:r w:rsidRPr="00971D84">
        <w:rPr>
          <w:rFonts w:ascii="Candara" w:hAnsi="Candara"/>
          <w:color w:val="7030A0"/>
        </w:rPr>
        <w:t xml:space="preserve">opdracht </w:t>
      </w:r>
      <w:r w:rsidR="00CC3ACB">
        <w:rPr>
          <w:rFonts w:ascii="Candara" w:hAnsi="Candara"/>
          <w:color w:val="7030A0"/>
        </w:rPr>
        <w:t>27</w:t>
      </w:r>
    </w:p>
    <w:p w:rsidR="00A238F4" w:rsidRPr="00971D84" w:rsidRDefault="00A238F4" w:rsidP="00A238F4">
      <w:pPr>
        <w:pStyle w:val="Geenafstand"/>
        <w:ind w:right="0"/>
        <w:rPr>
          <w:rFonts w:ascii="Candara" w:hAnsi="Candara"/>
          <w:color w:val="7030A0"/>
        </w:rPr>
      </w:pPr>
    </w:p>
    <w:p w:rsidR="00A238F4" w:rsidRPr="00971D84" w:rsidRDefault="00A238F4" w:rsidP="00A238F4">
      <w:pPr>
        <w:pStyle w:val="Geenafstand"/>
        <w:ind w:right="0"/>
        <w:rPr>
          <w:rFonts w:ascii="Candara" w:hAnsi="Candara"/>
        </w:rPr>
      </w:pPr>
      <w:r w:rsidRPr="00971D84">
        <w:rPr>
          <w:rFonts w:ascii="Candara" w:hAnsi="Candara"/>
        </w:rPr>
        <w:t>Waarom zullen juist de benzinepompen in de grensstreek stunten met de verkoopprijs van brandstof?</w:t>
      </w:r>
    </w:p>
    <w:p w:rsidR="00A238F4" w:rsidRPr="00971D84" w:rsidRDefault="00A238F4" w:rsidP="00A238F4">
      <w:pPr>
        <w:pStyle w:val="Geenafstand"/>
        <w:ind w:right="0"/>
        <w:rPr>
          <w:rFonts w:ascii="Candara" w:hAnsi="Candara"/>
        </w:rPr>
      </w:pPr>
    </w:p>
    <w:p w:rsidR="00A238F4" w:rsidRDefault="00A238F4" w:rsidP="00A238F4">
      <w:pPr>
        <w:pStyle w:val="Geenafstand"/>
        <w:ind w:right="0"/>
        <w:rPr>
          <w:rFonts w:ascii="Candara" w:hAnsi="Candara"/>
        </w:rPr>
      </w:pPr>
    </w:p>
    <w:p w:rsidR="007107B6" w:rsidRDefault="007107B6" w:rsidP="00A238F4">
      <w:pPr>
        <w:pStyle w:val="Geenafstand"/>
        <w:ind w:right="0"/>
        <w:rPr>
          <w:rFonts w:ascii="Candara" w:hAnsi="Candara"/>
          <w:color w:val="7030A0"/>
        </w:rPr>
      </w:pPr>
    </w:p>
    <w:p w:rsidR="00A238F4" w:rsidRPr="00971D84" w:rsidRDefault="00CC3ACB" w:rsidP="00A238F4">
      <w:pPr>
        <w:pStyle w:val="Geenafstand"/>
        <w:ind w:right="0"/>
        <w:rPr>
          <w:rFonts w:ascii="Candara" w:hAnsi="Candara"/>
          <w:color w:val="7030A0"/>
        </w:rPr>
      </w:pPr>
      <w:r>
        <w:rPr>
          <w:rFonts w:ascii="Candara" w:hAnsi="Candara"/>
          <w:color w:val="7030A0"/>
        </w:rPr>
        <w:t>opdracht 28</w:t>
      </w:r>
    </w:p>
    <w:p w:rsidR="00A238F4" w:rsidRDefault="00A238F4" w:rsidP="00A238F4">
      <w:pPr>
        <w:pStyle w:val="Geenafstand"/>
        <w:ind w:right="0"/>
        <w:rPr>
          <w:rFonts w:ascii="Candara" w:hAnsi="Candara"/>
        </w:rPr>
      </w:pPr>
    </w:p>
    <w:p w:rsidR="00A238F4" w:rsidRPr="00971D84" w:rsidRDefault="00A238F4" w:rsidP="00A238F4">
      <w:pPr>
        <w:pStyle w:val="Geenafstand"/>
        <w:ind w:right="0"/>
        <w:rPr>
          <w:rFonts w:ascii="Candara" w:hAnsi="Candara"/>
        </w:rPr>
      </w:pPr>
      <w:r w:rsidRPr="00971D84">
        <w:rPr>
          <w:rFonts w:ascii="Candara" w:hAnsi="Candara"/>
        </w:rPr>
        <w:t>Om grondvervuiling tijdens het tanken tegen te gaan, zijn de pomphouders verplicht een vloeistofdichte vloer aan te brengen rondom het tankstation. De kosten voor de aanleg van een vloeistofdichte vloer komen voor rekening van de benzinepomp. Plaats de cijfers in juiste volgorde</w:t>
      </w:r>
    </w:p>
    <w:p w:rsidR="00A238F4" w:rsidRPr="00971D84" w:rsidRDefault="00A238F4" w:rsidP="00A238F4">
      <w:pPr>
        <w:pStyle w:val="Geenafstand"/>
        <w:numPr>
          <w:ilvl w:val="0"/>
          <w:numId w:val="3"/>
        </w:numPr>
        <w:ind w:right="0"/>
        <w:rPr>
          <w:rFonts w:ascii="Candara" w:hAnsi="Candara"/>
        </w:rPr>
      </w:pPr>
      <w:r w:rsidRPr="00971D84">
        <w:rPr>
          <w:rFonts w:ascii="Candara" w:hAnsi="Candara"/>
        </w:rPr>
        <w:t>de overheid verplicht pomphouders de vloer aan te passen</w:t>
      </w:r>
    </w:p>
    <w:p w:rsidR="00A238F4" w:rsidRPr="00971D84" w:rsidRDefault="00A238F4" w:rsidP="00A238F4">
      <w:pPr>
        <w:pStyle w:val="Geenafstand"/>
        <w:numPr>
          <w:ilvl w:val="0"/>
          <w:numId w:val="3"/>
        </w:numPr>
        <w:ind w:right="0"/>
        <w:rPr>
          <w:rFonts w:ascii="Candara" w:hAnsi="Candara"/>
        </w:rPr>
      </w:pPr>
      <w:r w:rsidRPr="00971D84">
        <w:rPr>
          <w:rFonts w:ascii="Candara" w:hAnsi="Candara"/>
        </w:rPr>
        <w:t>de prijs van een liter brandstof gaat omhoog</w:t>
      </w:r>
    </w:p>
    <w:p w:rsidR="00A238F4" w:rsidRPr="00971D84" w:rsidRDefault="00A238F4" w:rsidP="00A238F4">
      <w:pPr>
        <w:pStyle w:val="Geenafstand"/>
        <w:numPr>
          <w:ilvl w:val="0"/>
          <w:numId w:val="3"/>
        </w:numPr>
        <w:ind w:right="0"/>
        <w:rPr>
          <w:rFonts w:ascii="Candara" w:hAnsi="Candara"/>
        </w:rPr>
      </w:pPr>
      <w:r w:rsidRPr="00971D84">
        <w:rPr>
          <w:rFonts w:ascii="Candara" w:hAnsi="Candara"/>
        </w:rPr>
        <w:t>de bedrijfskosten zullen stijgen</w:t>
      </w:r>
    </w:p>
    <w:p w:rsidR="00A238F4" w:rsidRPr="00971D84" w:rsidRDefault="00A238F4" w:rsidP="00A238F4">
      <w:pPr>
        <w:pStyle w:val="Geenafstand"/>
        <w:numPr>
          <w:ilvl w:val="0"/>
          <w:numId w:val="3"/>
        </w:numPr>
        <w:ind w:right="0"/>
        <w:rPr>
          <w:rFonts w:ascii="Candara" w:hAnsi="Candara"/>
        </w:rPr>
      </w:pPr>
      <w:r w:rsidRPr="00971D84">
        <w:rPr>
          <w:rFonts w:ascii="Candara" w:hAnsi="Candara"/>
        </w:rPr>
        <w:t>de benzinepompen laten vloeistofdichte vloeren aanleggen</w:t>
      </w:r>
    </w:p>
    <w:p w:rsidR="00A238F4" w:rsidRPr="00971D84" w:rsidRDefault="00A238F4" w:rsidP="00A238F4">
      <w:pPr>
        <w:pStyle w:val="Geenafstand"/>
        <w:numPr>
          <w:ilvl w:val="0"/>
          <w:numId w:val="3"/>
        </w:numPr>
        <w:ind w:right="0"/>
        <w:rPr>
          <w:rFonts w:ascii="Candara" w:hAnsi="Candara"/>
        </w:rPr>
      </w:pPr>
      <w:r w:rsidRPr="00971D84">
        <w:rPr>
          <w:rFonts w:ascii="Candara" w:hAnsi="Candara"/>
        </w:rPr>
        <w:t>de pomphouders draaien zelf op voor de kosten</w:t>
      </w:r>
    </w:p>
    <w:p w:rsidR="00A238F4" w:rsidRPr="00971D84" w:rsidRDefault="00A238F4" w:rsidP="00A238F4">
      <w:pPr>
        <w:pStyle w:val="Geenafstand"/>
        <w:ind w:right="0"/>
        <w:rPr>
          <w:rFonts w:ascii="Candara" w:hAnsi="Candara"/>
        </w:rPr>
      </w:pPr>
      <w:r w:rsidRPr="001A7B42">
        <w:rPr>
          <w:rFonts w:ascii="Candara" w:hAnsi="Candara"/>
        </w:rPr>
        <w:sym w:font="Wingdings" w:char="F0E0"/>
      </w:r>
      <w:r>
        <w:rPr>
          <w:rFonts w:ascii="Candara" w:hAnsi="Candara"/>
        </w:rPr>
        <w:t xml:space="preserve"> bekijk het filmpje </w:t>
      </w:r>
      <w:hyperlink r:id="rId23" w:history="1">
        <w:r w:rsidRPr="001A7B42">
          <w:rPr>
            <w:rStyle w:val="Hyperlink"/>
            <w:rFonts w:ascii="Candara" w:hAnsi="Candara"/>
          </w:rPr>
          <w:t>reclame en marketing</w:t>
        </w:r>
      </w:hyperlink>
    </w:p>
    <w:p w:rsidR="00A238F4" w:rsidRDefault="00A238F4" w:rsidP="00A238F4">
      <w:pPr>
        <w:pStyle w:val="Geenafstand"/>
        <w:ind w:right="0"/>
        <w:rPr>
          <w:rFonts w:ascii="Candara" w:hAnsi="Candara"/>
          <w:color w:val="7030A0"/>
        </w:rPr>
      </w:pPr>
    </w:p>
    <w:p w:rsidR="007107B6" w:rsidRDefault="007107B6" w:rsidP="00A238F4">
      <w:pPr>
        <w:pStyle w:val="Geenafstand"/>
        <w:ind w:right="0"/>
        <w:rPr>
          <w:rFonts w:ascii="Calibri" w:hAnsi="Calibri" w:cs="Calibri"/>
          <w:color w:val="365F91" w:themeColor="accent1" w:themeShade="BF"/>
          <w:sz w:val="32"/>
        </w:rPr>
      </w:pPr>
    </w:p>
    <w:p w:rsidR="007107B6" w:rsidRPr="007107B6" w:rsidRDefault="007107B6" w:rsidP="00103EA1">
      <w:pPr>
        <w:pStyle w:val="Geenafstand"/>
        <w:pBdr>
          <w:top w:val="single" w:sz="4" w:space="1" w:color="auto"/>
          <w:left w:val="single" w:sz="4" w:space="4" w:color="auto"/>
          <w:bottom w:val="single" w:sz="4" w:space="1" w:color="auto"/>
          <w:right w:val="single" w:sz="4" w:space="4" w:color="auto"/>
        </w:pBdr>
        <w:ind w:right="0"/>
        <w:rPr>
          <w:rFonts w:ascii="Candara" w:hAnsi="Candara"/>
          <w:color w:val="365F91" w:themeColor="accent1" w:themeShade="BF"/>
          <w:sz w:val="36"/>
        </w:rPr>
      </w:pPr>
      <w:r w:rsidRPr="007107B6">
        <w:rPr>
          <w:rFonts w:ascii="Calibri" w:hAnsi="Calibri" w:cs="Calibri"/>
          <w:color w:val="365F91" w:themeColor="accent1" w:themeShade="BF"/>
          <w:sz w:val="32"/>
        </w:rPr>
        <w:t>Studio economie: Produceren – prijsvorming – marketingmix</w:t>
      </w:r>
    </w:p>
    <w:p w:rsidR="007107B6" w:rsidRDefault="007107B6" w:rsidP="00A238F4">
      <w:pPr>
        <w:pStyle w:val="Geenafstand"/>
        <w:ind w:right="0"/>
        <w:rPr>
          <w:rFonts w:ascii="Candara" w:hAnsi="Candara"/>
          <w:color w:val="7030A0"/>
        </w:rPr>
      </w:pPr>
    </w:p>
    <w:p w:rsidR="007107B6" w:rsidRDefault="007107B6" w:rsidP="00A238F4">
      <w:pPr>
        <w:pStyle w:val="Geenafstand"/>
        <w:ind w:right="0"/>
        <w:rPr>
          <w:rFonts w:ascii="Candara" w:hAnsi="Candara"/>
          <w:color w:val="7030A0"/>
        </w:rPr>
      </w:pPr>
    </w:p>
    <w:p w:rsidR="00510B8A" w:rsidRDefault="00510B8A" w:rsidP="00A238F4">
      <w:pPr>
        <w:pStyle w:val="Geenafstand"/>
        <w:ind w:right="0"/>
        <w:rPr>
          <w:rFonts w:ascii="Candara" w:hAnsi="Candara"/>
          <w:color w:val="7030A0"/>
        </w:rPr>
      </w:pPr>
      <w:r>
        <w:rPr>
          <w:noProof/>
          <w:lang w:eastAsia="nl-NL"/>
        </w:rPr>
        <w:drawing>
          <wp:anchor distT="0" distB="0" distL="114300" distR="114300" simplePos="0" relativeHeight="251684864" behindDoc="1" locked="0" layoutInCell="1" allowOverlap="1" wp14:anchorId="79F27377" wp14:editId="6544A7F8">
            <wp:simplePos x="0" y="0"/>
            <wp:positionH relativeFrom="column">
              <wp:posOffset>767080</wp:posOffset>
            </wp:positionH>
            <wp:positionV relativeFrom="paragraph">
              <wp:posOffset>40640</wp:posOffset>
            </wp:positionV>
            <wp:extent cx="314188" cy="295275"/>
            <wp:effectExtent l="0" t="0" r="0" b="0"/>
            <wp:wrapNone/>
            <wp:docPr id="21" name="Afbeelding 21" descr="http://r3dpixel.com/wp-content/uploads/2013/03/multiple_choice_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r3dpixel.com/wp-content/uploads/2013/03/multiple_choice_icon.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14188" cy="295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238F4" w:rsidRPr="00971D84" w:rsidRDefault="00CC3ACB" w:rsidP="00A238F4">
      <w:pPr>
        <w:pStyle w:val="Geenafstand"/>
        <w:ind w:right="0"/>
        <w:rPr>
          <w:rFonts w:ascii="Candara" w:hAnsi="Candara"/>
          <w:color w:val="7030A0"/>
        </w:rPr>
      </w:pPr>
      <w:r>
        <w:rPr>
          <w:rFonts w:ascii="Candara" w:hAnsi="Candara"/>
          <w:color w:val="7030A0"/>
        </w:rPr>
        <w:t>opdracht 29</w:t>
      </w:r>
    </w:p>
    <w:p w:rsidR="00A238F4" w:rsidRPr="00971D84" w:rsidRDefault="00A238F4" w:rsidP="00A238F4">
      <w:pPr>
        <w:pStyle w:val="Geenafstand"/>
        <w:ind w:right="0"/>
        <w:rPr>
          <w:rFonts w:ascii="Candara" w:hAnsi="Candara"/>
        </w:rPr>
      </w:pPr>
    </w:p>
    <w:p w:rsidR="00A238F4" w:rsidRPr="00971D84" w:rsidRDefault="00A238F4" w:rsidP="00A238F4">
      <w:pPr>
        <w:pStyle w:val="Geenafstand"/>
        <w:ind w:right="0"/>
        <w:rPr>
          <w:rFonts w:ascii="Candara" w:hAnsi="Candara"/>
        </w:rPr>
      </w:pPr>
      <w:r w:rsidRPr="00971D84">
        <w:rPr>
          <w:rFonts w:ascii="Candara" w:hAnsi="Candara"/>
        </w:rPr>
        <w:t>Een van de manieren op naamsbekendheid te krijgen is veel reclame maken. Als beginnend bedrijf is het echter moeilijk om veel reclame te maken op radio en tv. Wat is hiervan de oorzaak?</w:t>
      </w:r>
    </w:p>
    <w:p w:rsidR="00A238F4" w:rsidRPr="00971D84" w:rsidRDefault="00A238F4" w:rsidP="00A238F4">
      <w:pPr>
        <w:pStyle w:val="Geenafstand"/>
        <w:ind w:right="0"/>
        <w:rPr>
          <w:rFonts w:ascii="Candara" w:hAnsi="Candara"/>
        </w:rPr>
      </w:pPr>
      <w:r w:rsidRPr="00971D84">
        <w:rPr>
          <w:rFonts w:ascii="Candara" w:hAnsi="Candara"/>
          <w:b/>
        </w:rPr>
        <w:t>A</w:t>
      </w:r>
      <w:r w:rsidRPr="00971D84">
        <w:rPr>
          <w:rFonts w:ascii="Candara" w:hAnsi="Candara"/>
        </w:rPr>
        <w:tab/>
        <w:t>Beginnende bedrijven hebben nog geen bekende naam.</w:t>
      </w:r>
    </w:p>
    <w:p w:rsidR="00A238F4" w:rsidRPr="00971D84" w:rsidRDefault="00A238F4" w:rsidP="00A238F4">
      <w:pPr>
        <w:pStyle w:val="Geenafstand"/>
        <w:ind w:right="0"/>
        <w:rPr>
          <w:rFonts w:ascii="Candara" w:hAnsi="Candara"/>
        </w:rPr>
      </w:pPr>
      <w:r w:rsidRPr="00971D84">
        <w:rPr>
          <w:rFonts w:ascii="Candara" w:hAnsi="Candara"/>
          <w:b/>
        </w:rPr>
        <w:t>B</w:t>
      </w:r>
      <w:r w:rsidRPr="00971D84">
        <w:rPr>
          <w:rFonts w:ascii="Candara" w:hAnsi="Candara"/>
        </w:rPr>
        <w:tab/>
        <w:t>Beginnende bedrijven hebben nog geen geld voor deze grote uitgaven.</w:t>
      </w:r>
    </w:p>
    <w:p w:rsidR="00A238F4" w:rsidRPr="00971D84" w:rsidRDefault="00A238F4" w:rsidP="00A238F4">
      <w:pPr>
        <w:pStyle w:val="Geenafstand"/>
        <w:ind w:right="0"/>
        <w:rPr>
          <w:rFonts w:ascii="Candara" w:hAnsi="Candara"/>
        </w:rPr>
      </w:pPr>
      <w:r w:rsidRPr="00971D84">
        <w:rPr>
          <w:rFonts w:ascii="Candara" w:hAnsi="Candara"/>
          <w:b/>
        </w:rPr>
        <w:t>C</w:t>
      </w:r>
      <w:r w:rsidRPr="00971D84">
        <w:rPr>
          <w:rFonts w:ascii="Candara" w:hAnsi="Candara"/>
        </w:rPr>
        <w:tab/>
        <w:t>Beginnende bedrijven mogen niet landelijk adverteren.</w:t>
      </w:r>
    </w:p>
    <w:p w:rsidR="00A238F4" w:rsidRPr="00971D84" w:rsidRDefault="00A238F4" w:rsidP="00A238F4">
      <w:pPr>
        <w:pStyle w:val="Geenafstand"/>
        <w:ind w:right="0"/>
        <w:rPr>
          <w:rFonts w:ascii="Candara" w:hAnsi="Candara"/>
        </w:rPr>
      </w:pPr>
      <w:r w:rsidRPr="00971D84">
        <w:rPr>
          <w:rFonts w:ascii="Candara" w:hAnsi="Candara"/>
          <w:b/>
        </w:rPr>
        <w:t>D</w:t>
      </w:r>
      <w:r w:rsidRPr="00971D84">
        <w:rPr>
          <w:rFonts w:ascii="Candara" w:hAnsi="Candara"/>
        </w:rPr>
        <w:tab/>
        <w:t>Beginnende bedrijven weten niet goed wat marketing is.</w:t>
      </w:r>
    </w:p>
    <w:p w:rsidR="00A238F4" w:rsidRPr="00971D84" w:rsidRDefault="00A238F4" w:rsidP="00A238F4">
      <w:pPr>
        <w:pStyle w:val="Geenafstand"/>
        <w:ind w:right="0"/>
        <w:rPr>
          <w:rFonts w:ascii="Candara" w:hAnsi="Candara"/>
        </w:rPr>
      </w:pPr>
    </w:p>
    <w:p w:rsidR="007107B6" w:rsidRDefault="007107B6" w:rsidP="00A238F4">
      <w:pPr>
        <w:pStyle w:val="Geenafstand"/>
        <w:ind w:right="0"/>
        <w:rPr>
          <w:rFonts w:ascii="Candara" w:hAnsi="Candara"/>
          <w:color w:val="7030A0"/>
        </w:rPr>
      </w:pPr>
    </w:p>
    <w:p w:rsidR="00A238F4" w:rsidRPr="00971D84" w:rsidRDefault="00A238F4" w:rsidP="00A238F4">
      <w:pPr>
        <w:pStyle w:val="Geenafstand"/>
        <w:ind w:right="0"/>
        <w:rPr>
          <w:rFonts w:ascii="Candara" w:hAnsi="Candara"/>
          <w:color w:val="7030A0"/>
        </w:rPr>
      </w:pPr>
      <w:r w:rsidRPr="00971D84">
        <w:rPr>
          <w:rFonts w:ascii="Candara" w:hAnsi="Candara"/>
          <w:color w:val="7030A0"/>
        </w:rPr>
        <w:t>opdracht 3</w:t>
      </w:r>
      <w:r w:rsidR="00CC3ACB">
        <w:rPr>
          <w:rFonts w:ascii="Candara" w:hAnsi="Candara"/>
          <w:color w:val="7030A0"/>
        </w:rPr>
        <w:t>0</w:t>
      </w:r>
    </w:p>
    <w:p w:rsidR="00A238F4" w:rsidRPr="00971D84" w:rsidRDefault="00A238F4" w:rsidP="00A238F4">
      <w:pPr>
        <w:pStyle w:val="Geenafstand"/>
        <w:ind w:right="0"/>
        <w:rPr>
          <w:rFonts w:ascii="Candara" w:hAnsi="Candara"/>
        </w:rPr>
      </w:pPr>
    </w:p>
    <w:p w:rsidR="00A238F4" w:rsidRPr="00971D84" w:rsidRDefault="00A238F4" w:rsidP="00A238F4">
      <w:pPr>
        <w:pStyle w:val="Geenafstand"/>
        <w:ind w:right="0"/>
        <w:rPr>
          <w:rFonts w:ascii="Candara" w:hAnsi="Candara"/>
        </w:rPr>
      </w:pPr>
      <w:r w:rsidRPr="00971D84">
        <w:rPr>
          <w:rFonts w:ascii="Candara" w:hAnsi="Candara"/>
        </w:rPr>
        <w:t>Welk marketinginstrumenten hoort bij onderstaande voorbeelden. Soms zijn twee marketinginstrumenten mogelijk, noem dan beide instrumenten.</w:t>
      </w:r>
    </w:p>
    <w:p w:rsidR="00A238F4" w:rsidRPr="00971D84" w:rsidRDefault="00A238F4" w:rsidP="00A238F4">
      <w:pPr>
        <w:pStyle w:val="Geenafstand"/>
        <w:ind w:left="705" w:right="0" w:hanging="705"/>
        <w:rPr>
          <w:rFonts w:ascii="Candara" w:hAnsi="Candara"/>
        </w:rPr>
      </w:pPr>
      <w:r w:rsidRPr="00026917">
        <w:rPr>
          <w:rFonts w:ascii="Candara" w:hAnsi="Candara"/>
          <w:color w:val="7030A0"/>
        </w:rPr>
        <w:t>a</w:t>
      </w:r>
      <w:r w:rsidRPr="00971D84">
        <w:rPr>
          <w:rFonts w:ascii="Candara" w:hAnsi="Candara"/>
        </w:rPr>
        <w:tab/>
        <w:t>In een horecagelegenheid draagt het bedienend personeel allemaal dezelfde bedrijfskleding.</w:t>
      </w:r>
    </w:p>
    <w:p w:rsidR="00A238F4" w:rsidRPr="00971D84" w:rsidRDefault="00A238F4" w:rsidP="00A238F4">
      <w:pPr>
        <w:pStyle w:val="Geenafstand"/>
        <w:ind w:right="0"/>
        <w:rPr>
          <w:rFonts w:ascii="Candara" w:hAnsi="Candara"/>
        </w:rPr>
      </w:pPr>
      <w:r w:rsidRPr="00026917">
        <w:rPr>
          <w:rFonts w:ascii="Candara" w:hAnsi="Candara"/>
          <w:color w:val="7030A0"/>
        </w:rPr>
        <w:t>b</w:t>
      </w:r>
      <w:r w:rsidRPr="00971D84">
        <w:rPr>
          <w:rFonts w:ascii="Candara" w:hAnsi="Candara"/>
        </w:rPr>
        <w:tab/>
        <w:t>Bol.com kiest ervoor om uitsluitend via internet te verkopen.</w:t>
      </w:r>
    </w:p>
    <w:p w:rsidR="00A238F4" w:rsidRPr="00971D84" w:rsidRDefault="00A238F4" w:rsidP="00A238F4">
      <w:pPr>
        <w:pStyle w:val="Geenafstand"/>
        <w:ind w:left="705" w:right="0" w:hanging="705"/>
        <w:rPr>
          <w:rFonts w:ascii="Candara" w:hAnsi="Candara"/>
        </w:rPr>
      </w:pPr>
      <w:r w:rsidRPr="00026917">
        <w:rPr>
          <w:rFonts w:ascii="Candara" w:hAnsi="Candara"/>
          <w:color w:val="7030A0"/>
        </w:rPr>
        <w:t>c</w:t>
      </w:r>
      <w:r w:rsidR="008C273A">
        <w:rPr>
          <w:rFonts w:ascii="Candara" w:hAnsi="Candara"/>
        </w:rPr>
        <w:tab/>
        <w:t>De Jumbo</w:t>
      </w:r>
      <w:r w:rsidRPr="00971D84">
        <w:rPr>
          <w:rFonts w:ascii="Candara" w:hAnsi="Candara"/>
        </w:rPr>
        <w:t xml:space="preserve"> laat huis aan huis folders bezorgen met daarin de laatste aanbiedingen. Deze week is de chips in de aanbieding.</w:t>
      </w:r>
    </w:p>
    <w:p w:rsidR="00A238F4" w:rsidRPr="00971D84" w:rsidRDefault="00A238F4" w:rsidP="00A238F4">
      <w:pPr>
        <w:pStyle w:val="Geenafstand"/>
        <w:ind w:left="705" w:right="0" w:hanging="705"/>
        <w:rPr>
          <w:rFonts w:ascii="Candara" w:hAnsi="Candara"/>
        </w:rPr>
      </w:pPr>
      <w:r w:rsidRPr="00026917">
        <w:rPr>
          <w:rFonts w:ascii="Candara" w:hAnsi="Candara"/>
          <w:color w:val="7030A0"/>
        </w:rPr>
        <w:t>d</w:t>
      </w:r>
      <w:r w:rsidRPr="00971D84">
        <w:rPr>
          <w:rFonts w:ascii="Candara" w:hAnsi="Candara"/>
        </w:rPr>
        <w:tab/>
        <w:t>In de blokker staat een tv waarop  ze laten zien hoe de laatste uitvinding op het gebied van koken precies werkt. Een als chef geklede man laat zien hoe deze uitvinden eenvoudig gebruikt kan worden.</w:t>
      </w:r>
      <w:bookmarkStart w:id="0" w:name="_GoBack"/>
      <w:bookmarkEnd w:id="0"/>
    </w:p>
    <w:p w:rsidR="00A238F4" w:rsidRPr="00971D84" w:rsidRDefault="00A238F4" w:rsidP="00A238F4">
      <w:pPr>
        <w:pStyle w:val="Geenafstand"/>
        <w:ind w:right="0"/>
        <w:rPr>
          <w:rFonts w:ascii="Candara" w:hAnsi="Candara"/>
        </w:rPr>
      </w:pPr>
      <w:r w:rsidRPr="00026917">
        <w:rPr>
          <w:rFonts w:ascii="Candara" w:hAnsi="Candara"/>
          <w:color w:val="7030A0"/>
        </w:rPr>
        <w:t>e</w:t>
      </w:r>
      <w:r w:rsidRPr="00971D84">
        <w:rPr>
          <w:rFonts w:ascii="Candara" w:hAnsi="Candara"/>
        </w:rPr>
        <w:tab/>
        <w:t>Naast de gewone Donald Duck kun je ook de Donald Duck extra kopen.</w:t>
      </w:r>
    </w:p>
    <w:p w:rsidR="00A238F4" w:rsidRDefault="00A238F4" w:rsidP="00A238F4">
      <w:pPr>
        <w:pStyle w:val="Geenafstand"/>
        <w:ind w:right="0"/>
        <w:rPr>
          <w:rFonts w:ascii="Candara" w:hAnsi="Candara"/>
        </w:rPr>
      </w:pPr>
    </w:p>
    <w:p w:rsidR="00A238F4" w:rsidRDefault="00A238F4" w:rsidP="00A238F4">
      <w:pPr>
        <w:pStyle w:val="Geenafstand"/>
        <w:ind w:right="0"/>
        <w:rPr>
          <w:rFonts w:ascii="Candara" w:hAnsi="Candara"/>
        </w:rPr>
      </w:pPr>
      <w:r w:rsidRPr="001A7B42">
        <w:rPr>
          <w:rFonts w:ascii="Candara" w:hAnsi="Candara"/>
        </w:rPr>
        <w:sym w:font="Wingdings" w:char="F0E0"/>
      </w:r>
      <w:r>
        <w:rPr>
          <w:rFonts w:ascii="Candara" w:hAnsi="Candara"/>
        </w:rPr>
        <w:t xml:space="preserve"> bekijk het filmpje </w:t>
      </w:r>
      <w:hyperlink r:id="rId25" w:history="1">
        <w:r w:rsidRPr="001A7B42">
          <w:rPr>
            <w:rStyle w:val="Hyperlink"/>
            <w:rFonts w:ascii="Candara" w:hAnsi="Candara"/>
          </w:rPr>
          <w:t>marketingmix</w:t>
        </w:r>
      </w:hyperlink>
    </w:p>
    <w:p w:rsidR="00A238F4" w:rsidRDefault="00A238F4" w:rsidP="00A238F4">
      <w:pPr>
        <w:pStyle w:val="Geenafstand"/>
        <w:ind w:right="0"/>
        <w:rPr>
          <w:rFonts w:ascii="Candara" w:hAnsi="Candara"/>
        </w:rPr>
      </w:pPr>
    </w:p>
    <w:p w:rsidR="00A238F4" w:rsidRDefault="00A238F4" w:rsidP="00A238F4">
      <w:pPr>
        <w:pStyle w:val="Geenafstand"/>
        <w:ind w:right="0"/>
        <w:rPr>
          <w:rFonts w:ascii="Candara" w:hAnsi="Candara"/>
        </w:rPr>
      </w:pPr>
    </w:p>
    <w:p w:rsidR="007107B6" w:rsidRDefault="007107B6">
      <w:pPr>
        <w:spacing w:after="0" w:line="240" w:lineRule="auto"/>
        <w:ind w:right="0"/>
        <w:rPr>
          <w:rFonts w:ascii="Candara" w:hAnsi="Candara"/>
          <w:color w:val="7030A0"/>
        </w:rPr>
      </w:pPr>
      <w:r>
        <w:rPr>
          <w:rFonts w:ascii="Candara" w:hAnsi="Candara"/>
          <w:color w:val="7030A0"/>
        </w:rPr>
        <w:br w:type="page"/>
      </w:r>
    </w:p>
    <w:p w:rsidR="007107B6" w:rsidRDefault="007107B6" w:rsidP="00A238F4">
      <w:pPr>
        <w:pStyle w:val="Geenafstand"/>
        <w:ind w:right="0"/>
        <w:rPr>
          <w:rFonts w:ascii="Candara" w:hAnsi="Candara"/>
          <w:color w:val="7030A0"/>
        </w:rPr>
      </w:pPr>
    </w:p>
    <w:p w:rsidR="007107B6" w:rsidRDefault="007107B6" w:rsidP="00A238F4">
      <w:pPr>
        <w:pStyle w:val="Geenafstand"/>
        <w:ind w:right="0"/>
        <w:rPr>
          <w:rFonts w:ascii="Candara" w:hAnsi="Candara"/>
          <w:color w:val="7030A0"/>
        </w:rPr>
      </w:pPr>
    </w:p>
    <w:p w:rsidR="00A238F4" w:rsidRPr="00026917" w:rsidRDefault="007107B6" w:rsidP="00A238F4">
      <w:pPr>
        <w:pStyle w:val="Geenafstand"/>
        <w:ind w:right="0"/>
        <w:rPr>
          <w:rFonts w:ascii="Candara" w:hAnsi="Candara"/>
          <w:color w:val="7030A0"/>
        </w:rPr>
      </w:pPr>
      <w:r w:rsidRPr="000B32F3">
        <w:rPr>
          <w:rFonts w:ascii="Candara" w:hAnsi="Candara"/>
          <w:noProof/>
          <w:color w:val="7030A0"/>
          <w:lang w:eastAsia="nl-NL"/>
        </w:rPr>
        <w:drawing>
          <wp:anchor distT="0" distB="0" distL="114300" distR="114300" simplePos="0" relativeHeight="251688960" behindDoc="1" locked="0" layoutInCell="1" allowOverlap="1" wp14:anchorId="0E9910C6" wp14:editId="212541D7">
            <wp:simplePos x="0" y="0"/>
            <wp:positionH relativeFrom="column">
              <wp:posOffset>966424</wp:posOffset>
            </wp:positionH>
            <wp:positionV relativeFrom="paragraph">
              <wp:posOffset>-298014</wp:posOffset>
            </wp:positionV>
            <wp:extent cx="483870" cy="549275"/>
            <wp:effectExtent l="95250" t="76200" r="87630" b="79375"/>
            <wp:wrapNone/>
            <wp:docPr id="23" name="Afbeelding 23" descr="http://images.hema.nl/products/zakcalculator-fx-82ms-14882082-productzoom_rd-11073221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mages.hema.nl/products/zakcalculator-fx-82ms-14882082-productzoom_rd-1107322125.jpg"/>
                    <pic:cNvPicPr>
                      <a:picLocks noChangeAspect="1" noChangeArrowheads="1"/>
                    </pic:cNvPicPr>
                  </pic:nvPicPr>
                  <pic:blipFill>
                    <a:blip r:embed="rId15" cstate="screen">
                      <a:extLst>
                        <a:ext uri="{28A0092B-C50C-407E-A947-70E740481C1C}">
                          <a14:useLocalDpi xmlns:a14="http://schemas.microsoft.com/office/drawing/2010/main" val="0"/>
                        </a:ext>
                      </a:extLst>
                    </a:blip>
                    <a:srcRect/>
                    <a:stretch>
                      <a:fillRect/>
                    </a:stretch>
                  </pic:blipFill>
                  <pic:spPr bwMode="auto">
                    <a:xfrm rot="1242447">
                      <a:off x="0" y="0"/>
                      <a:ext cx="483870" cy="549275"/>
                    </a:xfrm>
                    <a:prstGeom prst="rect">
                      <a:avLst/>
                    </a:prstGeom>
                    <a:noFill/>
                    <a:ln>
                      <a:noFill/>
                    </a:ln>
                  </pic:spPr>
                </pic:pic>
              </a:graphicData>
            </a:graphic>
            <wp14:sizeRelH relativeFrom="page">
              <wp14:pctWidth>0</wp14:pctWidth>
            </wp14:sizeRelH>
            <wp14:sizeRelV relativeFrom="page">
              <wp14:pctHeight>0</wp14:pctHeight>
            </wp14:sizeRelV>
          </wp:anchor>
        </w:drawing>
      </w:r>
      <w:r w:rsidR="00A238F4" w:rsidRPr="00026917">
        <w:rPr>
          <w:rFonts w:ascii="Candara" w:hAnsi="Candara"/>
          <w:color w:val="7030A0"/>
        </w:rPr>
        <w:t xml:space="preserve">opdracht </w:t>
      </w:r>
      <w:r w:rsidR="00CC3ACB">
        <w:rPr>
          <w:rFonts w:ascii="Candara" w:hAnsi="Candara"/>
          <w:color w:val="7030A0"/>
        </w:rPr>
        <w:t>3</w:t>
      </w:r>
      <w:r w:rsidR="00A238F4" w:rsidRPr="00026917">
        <w:rPr>
          <w:rFonts w:ascii="Candara" w:hAnsi="Candara"/>
          <w:color w:val="7030A0"/>
        </w:rPr>
        <w:t>1</w:t>
      </w:r>
      <w:r w:rsidR="00C742AE">
        <w:rPr>
          <w:rFonts w:ascii="Candara" w:hAnsi="Candara"/>
          <w:color w:val="7030A0"/>
        </w:rPr>
        <w:t xml:space="preserve"> </w:t>
      </w:r>
    </w:p>
    <w:p w:rsidR="00A238F4" w:rsidRDefault="00A238F4" w:rsidP="00A238F4">
      <w:pPr>
        <w:pStyle w:val="Geenafstand"/>
        <w:ind w:right="0"/>
        <w:rPr>
          <w:rFonts w:ascii="Candara" w:hAnsi="Candara"/>
        </w:rPr>
      </w:pPr>
    </w:p>
    <w:p w:rsidR="00A238F4" w:rsidRDefault="00A238F4" w:rsidP="00A238F4">
      <w:pPr>
        <w:pStyle w:val="Geenafstand"/>
        <w:ind w:right="0"/>
        <w:rPr>
          <w:rFonts w:ascii="Candara" w:hAnsi="Candara"/>
        </w:rPr>
      </w:pPr>
      <w:r>
        <w:rPr>
          <w:rFonts w:ascii="Candara" w:hAnsi="Candara"/>
        </w:rPr>
        <w:t>Een zaak die gespecialiseerd is in sportschoenen, wil een reclameactie beginnen rondom een hardloopwedstrijd. Vlak voor het evenement zullen ingehuurde studenten flyers uitdelen met daarin een kortingscoupon van € 10 op de nieuwe collectie hardloopschoenen. De loonkosten voor de studenten worden geschat op € 200, voor het ontwerpen en drukken van de flyers wordt € 250 gerekend. De normale verkoopprijs (exclusief btw) van de schoenen is € 135. De inkoopprijs van de schoenen is € 95.</w:t>
      </w:r>
    </w:p>
    <w:p w:rsidR="00A238F4" w:rsidRDefault="00A238F4" w:rsidP="00A238F4">
      <w:pPr>
        <w:pStyle w:val="Geenafstand"/>
        <w:ind w:left="705" w:right="0" w:hanging="705"/>
        <w:rPr>
          <w:rFonts w:ascii="Candara" w:hAnsi="Candara"/>
        </w:rPr>
      </w:pPr>
      <w:r w:rsidRPr="00026917">
        <w:rPr>
          <w:rFonts w:ascii="Candara" w:hAnsi="Candara"/>
          <w:color w:val="7030A0"/>
        </w:rPr>
        <w:t>a</w:t>
      </w:r>
      <w:r>
        <w:rPr>
          <w:rFonts w:ascii="Candara" w:hAnsi="Candara"/>
        </w:rPr>
        <w:tab/>
        <w:t>Bereken de brutowinst op één paar schoenen als iemand gebruik maakt van de kortingscoupon.</w:t>
      </w:r>
    </w:p>
    <w:p w:rsidR="00A238F4" w:rsidRDefault="00A238F4" w:rsidP="00A238F4">
      <w:pPr>
        <w:pStyle w:val="Geenafstand"/>
        <w:ind w:left="705" w:right="0" w:hanging="705"/>
        <w:rPr>
          <w:rFonts w:ascii="Candara" w:hAnsi="Candara"/>
        </w:rPr>
      </w:pPr>
      <w:r w:rsidRPr="00026917">
        <w:rPr>
          <w:rFonts w:ascii="Candara" w:hAnsi="Candara"/>
          <w:color w:val="7030A0"/>
        </w:rPr>
        <w:t>b</w:t>
      </w:r>
      <w:r>
        <w:rPr>
          <w:rFonts w:ascii="Candara" w:hAnsi="Candara"/>
        </w:rPr>
        <w:tab/>
        <w:t>Hoeveel paar sportschoenen moet deze winkel nu extra verkopen om de reclamekosten terug te verdienen?</w:t>
      </w:r>
    </w:p>
    <w:p w:rsidR="00A238F4" w:rsidRDefault="00A238F4" w:rsidP="00A238F4">
      <w:pPr>
        <w:pStyle w:val="Geenafstand"/>
        <w:ind w:left="705" w:right="0" w:hanging="705"/>
        <w:rPr>
          <w:rFonts w:ascii="Candara" w:hAnsi="Candara"/>
          <w:color w:val="7030A0"/>
        </w:rPr>
      </w:pPr>
    </w:p>
    <w:p w:rsidR="00A238F4" w:rsidRPr="00026917" w:rsidRDefault="00A238F4" w:rsidP="00A238F4">
      <w:pPr>
        <w:pStyle w:val="Geenafstand"/>
        <w:ind w:right="0"/>
        <w:rPr>
          <w:rFonts w:ascii="Candara" w:hAnsi="Candara"/>
          <w:color w:val="000000"/>
        </w:rPr>
      </w:pPr>
      <w:r w:rsidRPr="00026917">
        <w:rPr>
          <w:rFonts w:ascii="Candara" w:hAnsi="Candara"/>
          <w:color w:val="000000"/>
        </w:rPr>
        <w:t xml:space="preserve">Twee maanden na het evenement wordt gekeken of de actie succesvol was. Er zijn </w:t>
      </w:r>
      <w:r>
        <w:rPr>
          <w:rFonts w:ascii="Candara" w:hAnsi="Candara"/>
          <w:color w:val="000000"/>
        </w:rPr>
        <w:t xml:space="preserve">13 klanten </w:t>
      </w:r>
      <w:r w:rsidRPr="00026917">
        <w:rPr>
          <w:rFonts w:ascii="Candara" w:hAnsi="Candara"/>
          <w:color w:val="000000"/>
        </w:rPr>
        <w:t>geweest die gebruik hebben gemaakt van de kortingscoupon.</w:t>
      </w:r>
    </w:p>
    <w:p w:rsidR="00A238F4" w:rsidRDefault="00A238F4" w:rsidP="00A238F4">
      <w:pPr>
        <w:pStyle w:val="Geenafstand"/>
        <w:ind w:left="705" w:right="0" w:hanging="705"/>
        <w:rPr>
          <w:rFonts w:ascii="Candara" w:hAnsi="Candara"/>
          <w:color w:val="7030A0"/>
        </w:rPr>
      </w:pPr>
      <w:r>
        <w:rPr>
          <w:rFonts w:ascii="Candara" w:hAnsi="Candara"/>
          <w:color w:val="7030A0"/>
        </w:rPr>
        <w:t>c</w:t>
      </w:r>
      <w:r>
        <w:rPr>
          <w:rFonts w:ascii="Candara" w:hAnsi="Candara"/>
          <w:color w:val="7030A0"/>
        </w:rPr>
        <w:tab/>
      </w:r>
      <w:r w:rsidRPr="00026917">
        <w:rPr>
          <w:rFonts w:ascii="Candara" w:hAnsi="Candara"/>
          <w:color w:val="000000"/>
        </w:rPr>
        <w:t>Bereken het nettoresultaat op voor deze actie. Geef aan of het om nettowinst of nettoverlies gaat.</w:t>
      </w:r>
    </w:p>
    <w:p w:rsidR="00A238F4" w:rsidRDefault="00A238F4" w:rsidP="00A238F4">
      <w:pPr>
        <w:pStyle w:val="Geenafstand"/>
        <w:ind w:left="705" w:right="0" w:hanging="705"/>
        <w:rPr>
          <w:rFonts w:ascii="Candara" w:hAnsi="Candara"/>
          <w:color w:val="000000"/>
        </w:rPr>
      </w:pPr>
      <w:r>
        <w:rPr>
          <w:rFonts w:ascii="Candara" w:hAnsi="Candara"/>
          <w:color w:val="7030A0"/>
        </w:rPr>
        <w:t>d</w:t>
      </w:r>
      <w:r>
        <w:rPr>
          <w:rFonts w:ascii="Candara" w:hAnsi="Candara"/>
          <w:color w:val="7030A0"/>
        </w:rPr>
        <w:tab/>
      </w:r>
      <w:r w:rsidRPr="00026917">
        <w:rPr>
          <w:rFonts w:ascii="Candara" w:hAnsi="Candara"/>
          <w:color w:val="000000"/>
        </w:rPr>
        <w:t>De eigenaar spreekt van een succesvolle actie. Waarom zou de eigenaar dat kunnen beweren?</w:t>
      </w:r>
    </w:p>
    <w:p w:rsidR="00C742AE" w:rsidRPr="00026917" w:rsidRDefault="00C742AE" w:rsidP="00A238F4">
      <w:pPr>
        <w:pStyle w:val="Geenafstand"/>
        <w:ind w:left="705" w:right="0" w:hanging="705"/>
        <w:rPr>
          <w:rFonts w:ascii="Candara" w:hAnsi="Candara"/>
          <w:color w:val="7030A0"/>
        </w:rPr>
      </w:pPr>
    </w:p>
    <w:p w:rsidR="00A238F4" w:rsidRPr="00F83136" w:rsidRDefault="00A238F4" w:rsidP="00A238F4">
      <w:pPr>
        <w:ind w:right="141"/>
        <w:rPr>
          <w:rFonts w:ascii="Candara" w:hAnsi="Candara"/>
          <w:b/>
          <w:color w:val="7030A0"/>
          <w:sz w:val="36"/>
        </w:rPr>
      </w:pPr>
      <w:r w:rsidRPr="001A7B42">
        <w:rPr>
          <w:rFonts w:ascii="Candara" w:hAnsi="Candara"/>
        </w:rPr>
        <w:sym w:font="Wingdings" w:char="F0E0"/>
      </w:r>
      <w:r>
        <w:rPr>
          <w:rFonts w:ascii="Candara" w:hAnsi="Candara"/>
        </w:rPr>
        <w:t xml:space="preserve"> bekijk het filmpje </w:t>
      </w:r>
      <w:hyperlink r:id="rId26" w:history="1">
        <w:r w:rsidRPr="001A7B42">
          <w:rPr>
            <w:rStyle w:val="Hyperlink"/>
            <w:rFonts w:ascii="Candara" w:hAnsi="Candara"/>
          </w:rPr>
          <w:t>duurzaam produceren</w:t>
        </w:r>
      </w:hyperlink>
      <w:r w:rsidRPr="00971D84">
        <w:rPr>
          <w:rFonts w:ascii="Candara" w:hAnsi="Candara"/>
        </w:rPr>
        <w:br w:type="page"/>
      </w:r>
      <w:r w:rsidRPr="00F83136">
        <w:rPr>
          <w:rFonts w:ascii="Candara" w:hAnsi="Candara"/>
          <w:b/>
          <w:color w:val="7030A0"/>
          <w:sz w:val="36"/>
        </w:rPr>
        <w:lastRenderedPageBreak/>
        <w:t>Aantekeningen</w:t>
      </w:r>
    </w:p>
    <w:p w:rsidR="00A238F4" w:rsidRPr="00B32EC7" w:rsidRDefault="00A238F4" w:rsidP="00A238F4">
      <w:pPr>
        <w:ind w:right="141"/>
        <w:rPr>
          <w:rFonts w:ascii="Candara" w:hAnsi="Candara"/>
          <w:i/>
          <w:color w:val="7030A0"/>
          <w:sz w:val="28"/>
        </w:rPr>
      </w:pPr>
      <w:r w:rsidRPr="00B32EC7">
        <w:rPr>
          <w:rFonts w:ascii="Candara" w:hAnsi="Candara"/>
          <w:i/>
          <w:color w:val="7030A0"/>
          <w:sz w:val="28"/>
        </w:rPr>
        <w:t>productiefactoren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235"/>
        <w:gridCol w:w="4047"/>
        <w:gridCol w:w="3006"/>
      </w:tblGrid>
      <w:tr w:rsidR="00A238F4" w:rsidRPr="00B63E79" w:rsidTr="00112C1A">
        <w:tc>
          <w:tcPr>
            <w:tcW w:w="2235" w:type="dxa"/>
          </w:tcPr>
          <w:p w:rsidR="00A238F4" w:rsidRPr="00B63E79" w:rsidRDefault="00A238F4" w:rsidP="00112C1A">
            <w:pPr>
              <w:spacing w:after="0" w:line="240" w:lineRule="auto"/>
              <w:ind w:right="141"/>
              <w:rPr>
                <w:rFonts w:ascii="Candara" w:hAnsi="Candara"/>
              </w:rPr>
            </w:pPr>
            <w:r w:rsidRPr="00B63E79">
              <w:rPr>
                <w:rFonts w:ascii="Candara" w:hAnsi="Candara"/>
              </w:rPr>
              <w:t>Kapitaal</w:t>
            </w:r>
          </w:p>
        </w:tc>
        <w:tc>
          <w:tcPr>
            <w:tcW w:w="4047" w:type="dxa"/>
          </w:tcPr>
          <w:p w:rsidR="00A238F4" w:rsidRPr="00B63E79" w:rsidRDefault="00A238F4" w:rsidP="00112C1A">
            <w:pPr>
              <w:spacing w:after="0" w:line="240" w:lineRule="auto"/>
              <w:ind w:right="141"/>
              <w:rPr>
                <w:rFonts w:ascii="Candara" w:hAnsi="Candara"/>
              </w:rPr>
            </w:pPr>
            <w:r w:rsidRPr="00B63E79">
              <w:rPr>
                <w:rFonts w:ascii="Candara" w:hAnsi="Candara"/>
              </w:rPr>
              <w:t>machine, gebouw, gereedschap</w:t>
            </w:r>
          </w:p>
        </w:tc>
        <w:tc>
          <w:tcPr>
            <w:tcW w:w="3006" w:type="dxa"/>
          </w:tcPr>
          <w:p w:rsidR="00A238F4" w:rsidRPr="00B63E79" w:rsidRDefault="00A238F4" w:rsidP="00112C1A">
            <w:pPr>
              <w:spacing w:after="0" w:line="240" w:lineRule="auto"/>
              <w:ind w:right="141"/>
              <w:rPr>
                <w:rFonts w:ascii="Candara" w:hAnsi="Candara"/>
              </w:rPr>
            </w:pPr>
            <w:r w:rsidRPr="00B63E79">
              <w:rPr>
                <w:rFonts w:ascii="Candara" w:hAnsi="Candara"/>
              </w:rPr>
              <w:t>rente, huur</w:t>
            </w:r>
          </w:p>
        </w:tc>
      </w:tr>
      <w:tr w:rsidR="00A238F4" w:rsidRPr="00B63E79" w:rsidTr="00112C1A">
        <w:tc>
          <w:tcPr>
            <w:tcW w:w="2235" w:type="dxa"/>
          </w:tcPr>
          <w:p w:rsidR="00A238F4" w:rsidRPr="00B63E79" w:rsidRDefault="00A238F4" w:rsidP="00112C1A">
            <w:pPr>
              <w:spacing w:after="0" w:line="240" w:lineRule="auto"/>
              <w:ind w:right="141"/>
              <w:rPr>
                <w:rFonts w:ascii="Candara" w:hAnsi="Candara"/>
              </w:rPr>
            </w:pPr>
            <w:r w:rsidRPr="00B63E79">
              <w:rPr>
                <w:rFonts w:ascii="Candara" w:hAnsi="Candara"/>
              </w:rPr>
              <w:t>Arbeid</w:t>
            </w:r>
          </w:p>
        </w:tc>
        <w:tc>
          <w:tcPr>
            <w:tcW w:w="4047" w:type="dxa"/>
          </w:tcPr>
          <w:p w:rsidR="00A238F4" w:rsidRPr="00B63E79" w:rsidRDefault="00A238F4" w:rsidP="00112C1A">
            <w:pPr>
              <w:tabs>
                <w:tab w:val="left" w:pos="3831"/>
              </w:tabs>
              <w:spacing w:after="0" w:line="240" w:lineRule="auto"/>
              <w:ind w:right="141"/>
              <w:rPr>
                <w:rFonts w:ascii="Candara" w:hAnsi="Candara"/>
              </w:rPr>
            </w:pPr>
            <w:r w:rsidRPr="00B63E79">
              <w:rPr>
                <w:rFonts w:ascii="Candara" w:hAnsi="Candara"/>
              </w:rPr>
              <w:t>werknemers</w:t>
            </w:r>
          </w:p>
        </w:tc>
        <w:tc>
          <w:tcPr>
            <w:tcW w:w="3006" w:type="dxa"/>
          </w:tcPr>
          <w:p w:rsidR="00A238F4" w:rsidRPr="00B63E79" w:rsidRDefault="00A238F4" w:rsidP="00112C1A">
            <w:pPr>
              <w:spacing w:after="0" w:line="240" w:lineRule="auto"/>
              <w:ind w:right="141"/>
              <w:rPr>
                <w:rFonts w:ascii="Candara" w:hAnsi="Candara"/>
              </w:rPr>
            </w:pPr>
            <w:r w:rsidRPr="00B63E79">
              <w:rPr>
                <w:rFonts w:ascii="Candara" w:hAnsi="Candara"/>
              </w:rPr>
              <w:t>loon</w:t>
            </w:r>
          </w:p>
        </w:tc>
      </w:tr>
      <w:tr w:rsidR="00A238F4" w:rsidRPr="00B63E79" w:rsidTr="00112C1A">
        <w:tc>
          <w:tcPr>
            <w:tcW w:w="2235" w:type="dxa"/>
          </w:tcPr>
          <w:p w:rsidR="00A238F4" w:rsidRPr="00B63E79" w:rsidRDefault="00A238F4" w:rsidP="00112C1A">
            <w:pPr>
              <w:spacing w:after="0" w:line="240" w:lineRule="auto"/>
              <w:ind w:right="141"/>
              <w:rPr>
                <w:rFonts w:ascii="Candara" w:hAnsi="Candara"/>
              </w:rPr>
            </w:pPr>
            <w:r w:rsidRPr="00B63E79">
              <w:rPr>
                <w:rFonts w:ascii="Candara" w:hAnsi="Candara"/>
              </w:rPr>
              <w:t>Natuur</w:t>
            </w:r>
          </w:p>
        </w:tc>
        <w:tc>
          <w:tcPr>
            <w:tcW w:w="4047" w:type="dxa"/>
          </w:tcPr>
          <w:p w:rsidR="00A238F4" w:rsidRPr="00B63E79" w:rsidRDefault="00A238F4" w:rsidP="00112C1A">
            <w:pPr>
              <w:spacing w:after="0" w:line="240" w:lineRule="auto"/>
              <w:ind w:right="141"/>
              <w:rPr>
                <w:rFonts w:ascii="Candara" w:hAnsi="Candara"/>
              </w:rPr>
            </w:pPr>
            <w:r w:rsidRPr="00B63E79">
              <w:rPr>
                <w:rFonts w:ascii="Candara" w:hAnsi="Candara"/>
              </w:rPr>
              <w:t>grond(stof)</w:t>
            </w:r>
          </w:p>
        </w:tc>
        <w:tc>
          <w:tcPr>
            <w:tcW w:w="3006" w:type="dxa"/>
          </w:tcPr>
          <w:p w:rsidR="00A238F4" w:rsidRPr="00B63E79" w:rsidRDefault="00A238F4" w:rsidP="00112C1A">
            <w:pPr>
              <w:spacing w:after="0" w:line="240" w:lineRule="auto"/>
              <w:ind w:right="141"/>
              <w:rPr>
                <w:rFonts w:ascii="Candara" w:hAnsi="Candara"/>
              </w:rPr>
            </w:pPr>
            <w:r w:rsidRPr="00B63E79">
              <w:rPr>
                <w:rFonts w:ascii="Candara" w:hAnsi="Candara"/>
              </w:rPr>
              <w:t>pacht</w:t>
            </w:r>
          </w:p>
        </w:tc>
      </w:tr>
      <w:tr w:rsidR="00A238F4" w:rsidRPr="00B63E79" w:rsidTr="00112C1A">
        <w:tc>
          <w:tcPr>
            <w:tcW w:w="2235" w:type="dxa"/>
          </w:tcPr>
          <w:p w:rsidR="00A238F4" w:rsidRPr="00B63E79" w:rsidRDefault="00A238F4" w:rsidP="00112C1A">
            <w:pPr>
              <w:spacing w:after="0" w:line="240" w:lineRule="auto"/>
              <w:ind w:right="141"/>
              <w:rPr>
                <w:rFonts w:ascii="Candara" w:hAnsi="Candara"/>
              </w:rPr>
            </w:pPr>
            <w:r w:rsidRPr="00B63E79">
              <w:rPr>
                <w:rFonts w:ascii="Candara" w:hAnsi="Candara"/>
              </w:rPr>
              <w:t>Ondernemerschap</w:t>
            </w:r>
          </w:p>
        </w:tc>
        <w:tc>
          <w:tcPr>
            <w:tcW w:w="4047" w:type="dxa"/>
          </w:tcPr>
          <w:p w:rsidR="00A238F4" w:rsidRPr="00B63E79" w:rsidRDefault="00A238F4" w:rsidP="00112C1A">
            <w:pPr>
              <w:spacing w:after="0" w:line="240" w:lineRule="auto"/>
              <w:ind w:right="141"/>
              <w:rPr>
                <w:rFonts w:ascii="Candara" w:hAnsi="Candara"/>
              </w:rPr>
            </w:pPr>
            <w:r w:rsidRPr="00B63E79">
              <w:rPr>
                <w:rFonts w:ascii="Candara" w:hAnsi="Candara"/>
              </w:rPr>
              <w:t>lef en risico van de eigenaar</w:t>
            </w:r>
          </w:p>
        </w:tc>
        <w:tc>
          <w:tcPr>
            <w:tcW w:w="3006" w:type="dxa"/>
          </w:tcPr>
          <w:p w:rsidR="00A238F4" w:rsidRPr="00B63E79" w:rsidRDefault="00A238F4" w:rsidP="00112C1A">
            <w:pPr>
              <w:spacing w:after="0" w:line="240" w:lineRule="auto"/>
              <w:ind w:right="141"/>
              <w:rPr>
                <w:rFonts w:ascii="Candara" w:hAnsi="Candara"/>
              </w:rPr>
            </w:pPr>
            <w:r w:rsidRPr="00B63E79">
              <w:rPr>
                <w:rFonts w:ascii="Candara" w:hAnsi="Candara"/>
              </w:rPr>
              <w:t>winst</w:t>
            </w:r>
          </w:p>
        </w:tc>
      </w:tr>
    </w:tbl>
    <w:p w:rsidR="00A238F4" w:rsidRDefault="00A238F4" w:rsidP="00A238F4">
      <w:pPr>
        <w:ind w:right="141"/>
        <w:rPr>
          <w:rFonts w:ascii="Candara" w:hAnsi="Candara"/>
        </w:rPr>
      </w:pPr>
    </w:p>
    <w:p w:rsidR="00A238F4" w:rsidRPr="00B32EC7" w:rsidRDefault="00A238F4" w:rsidP="00A238F4">
      <w:pPr>
        <w:ind w:right="141"/>
        <w:rPr>
          <w:rFonts w:ascii="Candara" w:hAnsi="Candara"/>
          <w:i/>
          <w:color w:val="7030A0"/>
          <w:sz w:val="28"/>
        </w:rPr>
      </w:pPr>
      <w:r w:rsidRPr="00B32EC7">
        <w:rPr>
          <w:rFonts w:ascii="Candara" w:hAnsi="Candara"/>
          <w:i/>
          <w:color w:val="7030A0"/>
          <w:sz w:val="28"/>
        </w:rPr>
        <w:t>kapitaalintensief</w:t>
      </w:r>
    </w:p>
    <w:p w:rsidR="00A238F4" w:rsidRDefault="00A238F4" w:rsidP="00A238F4">
      <w:pPr>
        <w:pStyle w:val="Lijstalinea"/>
        <w:numPr>
          <w:ilvl w:val="0"/>
          <w:numId w:val="1"/>
        </w:numPr>
        <w:ind w:right="141"/>
        <w:rPr>
          <w:rFonts w:ascii="Candara" w:hAnsi="Candara"/>
        </w:rPr>
      </w:pPr>
      <w:r>
        <w:rPr>
          <w:rFonts w:ascii="Candara" w:hAnsi="Candara"/>
        </w:rPr>
        <w:t>productie waarbij de productiefactor kapitaal de belangrijkste factor is. Bij deze productie zijn kosten als afschrijving, energie (elektriciteit) en onderhoud erg groot.</w:t>
      </w:r>
    </w:p>
    <w:p w:rsidR="00A238F4" w:rsidRPr="00B32EC7" w:rsidRDefault="00A238F4" w:rsidP="00A238F4">
      <w:pPr>
        <w:ind w:right="141"/>
        <w:rPr>
          <w:rFonts w:ascii="Candara" w:hAnsi="Candara"/>
          <w:i/>
          <w:color w:val="7030A0"/>
          <w:sz w:val="28"/>
        </w:rPr>
      </w:pPr>
      <w:r w:rsidRPr="00B32EC7">
        <w:rPr>
          <w:rFonts w:ascii="Candara" w:hAnsi="Candara"/>
          <w:i/>
          <w:color w:val="7030A0"/>
          <w:sz w:val="28"/>
        </w:rPr>
        <w:t>arbeidsintensief</w:t>
      </w:r>
    </w:p>
    <w:p w:rsidR="00A238F4" w:rsidRPr="00F83136" w:rsidRDefault="00A238F4" w:rsidP="00A238F4">
      <w:pPr>
        <w:pStyle w:val="Lijstalinea"/>
        <w:numPr>
          <w:ilvl w:val="0"/>
          <w:numId w:val="1"/>
        </w:numPr>
        <w:ind w:right="141"/>
        <w:rPr>
          <w:rFonts w:ascii="Candara" w:hAnsi="Candara"/>
        </w:rPr>
      </w:pPr>
      <w:r>
        <w:rPr>
          <w:rFonts w:ascii="Candara" w:hAnsi="Candara"/>
        </w:rPr>
        <w:t>productie waarbij de productiefactor arbeid de belangrijkste factor is. Bij deze productie zijn de personeelskosten erg groot. Denk hierbij aan loon, scholing en sociale verzekeringen</w:t>
      </w:r>
    </w:p>
    <w:p w:rsidR="00A238F4" w:rsidRPr="00B32EC7" w:rsidRDefault="00A238F4" w:rsidP="00A238F4">
      <w:pPr>
        <w:ind w:right="141"/>
        <w:rPr>
          <w:rFonts w:ascii="Candara" w:hAnsi="Candara"/>
          <w:i/>
          <w:color w:val="7030A0"/>
          <w:sz w:val="28"/>
        </w:rPr>
      </w:pPr>
      <w:r w:rsidRPr="00B32EC7">
        <w:rPr>
          <w:rFonts w:ascii="Candara" w:hAnsi="Candara"/>
          <w:i/>
          <w:color w:val="7030A0"/>
          <w:sz w:val="28"/>
        </w:rPr>
        <w:t>sectoren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09"/>
        <w:gridCol w:w="2119"/>
        <w:gridCol w:w="5134"/>
      </w:tblGrid>
      <w:tr w:rsidR="00A238F4" w:rsidRPr="00B63E79" w:rsidTr="00112C1A">
        <w:tc>
          <w:tcPr>
            <w:tcW w:w="1809" w:type="dxa"/>
          </w:tcPr>
          <w:p w:rsidR="00A238F4" w:rsidRPr="00B63E79" w:rsidRDefault="00A238F4" w:rsidP="00112C1A">
            <w:pPr>
              <w:spacing w:after="0" w:line="240" w:lineRule="auto"/>
              <w:ind w:right="141"/>
              <w:rPr>
                <w:rFonts w:ascii="Candara" w:hAnsi="Candara"/>
              </w:rPr>
            </w:pPr>
            <w:r w:rsidRPr="00B63E79">
              <w:rPr>
                <w:rFonts w:ascii="Candara" w:hAnsi="Candara"/>
              </w:rPr>
              <w:t>landbouw</w:t>
            </w:r>
          </w:p>
        </w:tc>
        <w:tc>
          <w:tcPr>
            <w:tcW w:w="2142" w:type="dxa"/>
          </w:tcPr>
          <w:p w:rsidR="00A238F4" w:rsidRPr="00B63E79" w:rsidRDefault="00A238F4" w:rsidP="00112C1A">
            <w:pPr>
              <w:spacing w:after="0" w:line="240" w:lineRule="auto"/>
              <w:ind w:right="141"/>
              <w:rPr>
                <w:rFonts w:ascii="Candara" w:hAnsi="Candara"/>
              </w:rPr>
            </w:pPr>
            <w:r w:rsidRPr="00B63E79">
              <w:rPr>
                <w:rFonts w:ascii="Candara" w:hAnsi="Candara"/>
              </w:rPr>
              <w:t>primaire sector</w:t>
            </w:r>
          </w:p>
        </w:tc>
        <w:tc>
          <w:tcPr>
            <w:tcW w:w="5229" w:type="dxa"/>
          </w:tcPr>
          <w:p w:rsidR="00A238F4" w:rsidRPr="00B63E79" w:rsidRDefault="00A238F4" w:rsidP="00112C1A">
            <w:pPr>
              <w:spacing w:after="0" w:line="240" w:lineRule="auto"/>
              <w:ind w:right="141"/>
              <w:rPr>
                <w:rFonts w:ascii="Candara" w:hAnsi="Candara"/>
              </w:rPr>
            </w:pPr>
            <w:r w:rsidRPr="00B63E79">
              <w:rPr>
                <w:rFonts w:ascii="Candara" w:hAnsi="Candara"/>
              </w:rPr>
              <w:t>landbouw, visserij, bosbeheer (</w:t>
            </w:r>
            <w:proofErr w:type="spellStart"/>
            <w:r w:rsidRPr="00B63E79">
              <w:rPr>
                <w:rFonts w:ascii="Candara" w:hAnsi="Candara"/>
              </w:rPr>
              <w:t>oerproducenten</w:t>
            </w:r>
            <w:proofErr w:type="spellEnd"/>
            <w:r w:rsidRPr="00B63E79">
              <w:rPr>
                <w:rFonts w:ascii="Candara" w:hAnsi="Candara"/>
              </w:rPr>
              <w:t>)</w:t>
            </w:r>
          </w:p>
        </w:tc>
      </w:tr>
      <w:tr w:rsidR="00A238F4" w:rsidRPr="00B63E79" w:rsidTr="00112C1A">
        <w:tc>
          <w:tcPr>
            <w:tcW w:w="1809" w:type="dxa"/>
          </w:tcPr>
          <w:p w:rsidR="00A238F4" w:rsidRPr="00B63E79" w:rsidRDefault="00A238F4" w:rsidP="00112C1A">
            <w:pPr>
              <w:spacing w:after="0" w:line="240" w:lineRule="auto"/>
              <w:ind w:right="141"/>
              <w:rPr>
                <w:rFonts w:ascii="Candara" w:hAnsi="Candara"/>
              </w:rPr>
            </w:pPr>
            <w:r w:rsidRPr="00B63E79">
              <w:rPr>
                <w:rFonts w:ascii="Candara" w:hAnsi="Candara"/>
              </w:rPr>
              <w:t>industrie</w:t>
            </w:r>
          </w:p>
        </w:tc>
        <w:tc>
          <w:tcPr>
            <w:tcW w:w="2142" w:type="dxa"/>
          </w:tcPr>
          <w:p w:rsidR="00A238F4" w:rsidRPr="00B63E79" w:rsidRDefault="00A238F4" w:rsidP="00112C1A">
            <w:pPr>
              <w:spacing w:after="0" w:line="240" w:lineRule="auto"/>
              <w:ind w:right="141"/>
              <w:rPr>
                <w:rFonts w:ascii="Candara" w:hAnsi="Candara"/>
              </w:rPr>
            </w:pPr>
            <w:r w:rsidRPr="00B63E79">
              <w:rPr>
                <w:rFonts w:ascii="Candara" w:hAnsi="Candara"/>
              </w:rPr>
              <w:t>secundaire sector</w:t>
            </w:r>
          </w:p>
        </w:tc>
        <w:tc>
          <w:tcPr>
            <w:tcW w:w="5229" w:type="dxa"/>
          </w:tcPr>
          <w:p w:rsidR="00A238F4" w:rsidRPr="00B63E79" w:rsidRDefault="00A238F4" w:rsidP="00112C1A">
            <w:pPr>
              <w:spacing w:after="0" w:line="240" w:lineRule="auto"/>
              <w:ind w:right="141"/>
              <w:rPr>
                <w:rFonts w:ascii="Candara" w:hAnsi="Candara"/>
              </w:rPr>
            </w:pPr>
            <w:r w:rsidRPr="00B63E79">
              <w:rPr>
                <w:rFonts w:ascii="Candara" w:hAnsi="Candara"/>
              </w:rPr>
              <w:t>fabrieken.  (maken van grondstoffen eindproducten)</w:t>
            </w:r>
          </w:p>
        </w:tc>
      </w:tr>
      <w:tr w:rsidR="00A238F4" w:rsidRPr="00B63E79" w:rsidTr="00112C1A">
        <w:tc>
          <w:tcPr>
            <w:tcW w:w="1809" w:type="dxa"/>
            <w:vMerge w:val="restart"/>
          </w:tcPr>
          <w:p w:rsidR="00A238F4" w:rsidRPr="00B63E79" w:rsidRDefault="00A238F4" w:rsidP="00112C1A">
            <w:pPr>
              <w:spacing w:after="0" w:line="240" w:lineRule="auto"/>
              <w:ind w:right="141"/>
              <w:rPr>
                <w:rFonts w:ascii="Candara" w:hAnsi="Candara"/>
              </w:rPr>
            </w:pPr>
            <w:r w:rsidRPr="00B63E79">
              <w:rPr>
                <w:rFonts w:ascii="Candara" w:hAnsi="Candara"/>
              </w:rPr>
              <w:t>dienstverlening</w:t>
            </w:r>
          </w:p>
        </w:tc>
        <w:tc>
          <w:tcPr>
            <w:tcW w:w="2142" w:type="dxa"/>
          </w:tcPr>
          <w:p w:rsidR="00A238F4" w:rsidRPr="00B63E79" w:rsidRDefault="00A238F4" w:rsidP="00112C1A">
            <w:pPr>
              <w:spacing w:after="0" w:line="240" w:lineRule="auto"/>
              <w:ind w:right="141"/>
              <w:rPr>
                <w:rFonts w:ascii="Candara" w:hAnsi="Candara"/>
              </w:rPr>
            </w:pPr>
            <w:r w:rsidRPr="00B63E79">
              <w:rPr>
                <w:rFonts w:ascii="Candara" w:hAnsi="Candara"/>
              </w:rPr>
              <w:t>tertiaire sector</w:t>
            </w:r>
          </w:p>
        </w:tc>
        <w:tc>
          <w:tcPr>
            <w:tcW w:w="5229" w:type="dxa"/>
          </w:tcPr>
          <w:p w:rsidR="00A238F4" w:rsidRPr="00B63E79" w:rsidRDefault="00A238F4" w:rsidP="00112C1A">
            <w:pPr>
              <w:spacing w:after="0" w:line="240" w:lineRule="auto"/>
              <w:ind w:right="141"/>
              <w:rPr>
                <w:rFonts w:ascii="Candara" w:hAnsi="Candara"/>
              </w:rPr>
            </w:pPr>
            <w:r w:rsidRPr="00B63E79">
              <w:rPr>
                <w:rFonts w:ascii="Candara" w:hAnsi="Candara"/>
              </w:rPr>
              <w:t>commerciële dienstverlening (=winst) winkels, banken, transportbedrijf</w:t>
            </w:r>
          </w:p>
        </w:tc>
      </w:tr>
      <w:tr w:rsidR="00A238F4" w:rsidRPr="00B63E79" w:rsidTr="00112C1A">
        <w:tc>
          <w:tcPr>
            <w:tcW w:w="1809" w:type="dxa"/>
            <w:vMerge/>
          </w:tcPr>
          <w:p w:rsidR="00A238F4" w:rsidRPr="00B63E79" w:rsidRDefault="00A238F4" w:rsidP="00112C1A">
            <w:pPr>
              <w:spacing w:after="0" w:line="240" w:lineRule="auto"/>
              <w:ind w:right="141"/>
              <w:rPr>
                <w:rFonts w:ascii="Candara" w:hAnsi="Candara"/>
              </w:rPr>
            </w:pPr>
          </w:p>
        </w:tc>
        <w:tc>
          <w:tcPr>
            <w:tcW w:w="2142" w:type="dxa"/>
          </w:tcPr>
          <w:p w:rsidR="00A238F4" w:rsidRPr="00B63E79" w:rsidRDefault="00A238F4" w:rsidP="00112C1A">
            <w:pPr>
              <w:spacing w:after="0" w:line="240" w:lineRule="auto"/>
              <w:ind w:right="141"/>
              <w:rPr>
                <w:rFonts w:ascii="Candara" w:hAnsi="Candara"/>
              </w:rPr>
            </w:pPr>
            <w:r w:rsidRPr="00B63E79">
              <w:rPr>
                <w:rFonts w:ascii="Candara" w:hAnsi="Candara"/>
              </w:rPr>
              <w:t>quartaire sector</w:t>
            </w:r>
          </w:p>
        </w:tc>
        <w:tc>
          <w:tcPr>
            <w:tcW w:w="5229" w:type="dxa"/>
          </w:tcPr>
          <w:p w:rsidR="00A238F4" w:rsidRPr="00B63E79" w:rsidRDefault="00A238F4" w:rsidP="00112C1A">
            <w:pPr>
              <w:spacing w:after="0" w:line="240" w:lineRule="auto"/>
              <w:ind w:right="141"/>
              <w:rPr>
                <w:rFonts w:ascii="Candara" w:hAnsi="Candara"/>
              </w:rPr>
            </w:pPr>
            <w:r w:rsidRPr="00B63E79">
              <w:rPr>
                <w:rFonts w:ascii="Candara" w:hAnsi="Candara"/>
              </w:rPr>
              <w:t>niet commerciële dienstverlening (geen winst) overheid, scholen, ziekenhuis</w:t>
            </w:r>
          </w:p>
        </w:tc>
      </w:tr>
    </w:tbl>
    <w:p w:rsidR="00A238F4" w:rsidRDefault="00A238F4" w:rsidP="00A238F4">
      <w:pPr>
        <w:ind w:right="141"/>
        <w:rPr>
          <w:rFonts w:ascii="Candara" w:hAnsi="Candara"/>
        </w:rPr>
      </w:pPr>
    </w:p>
    <w:p w:rsidR="00A238F4" w:rsidRPr="00B32EC7" w:rsidRDefault="00A238F4" w:rsidP="00A238F4">
      <w:pPr>
        <w:ind w:right="141"/>
        <w:rPr>
          <w:rFonts w:ascii="Candara" w:hAnsi="Candara"/>
          <w:i/>
          <w:color w:val="7030A0"/>
          <w:sz w:val="28"/>
        </w:rPr>
      </w:pPr>
      <w:r w:rsidRPr="00B32EC7">
        <w:rPr>
          <w:rFonts w:ascii="Candara" w:hAnsi="Candara"/>
          <w:i/>
          <w:color w:val="7030A0"/>
          <w:sz w:val="28"/>
        </w:rPr>
        <w:t>afschrijving</w:t>
      </w:r>
    </w:p>
    <w:p w:rsidR="00A238F4" w:rsidRPr="007B506F" w:rsidRDefault="00A238F4" w:rsidP="00A238F4">
      <w:pPr>
        <w:ind w:right="141"/>
        <w:rPr>
          <w:rFonts w:ascii="Candara" w:hAnsi="Candara"/>
        </w:rPr>
      </w:pPr>
    </w:p>
    <w:p w:rsidR="00A238F4" w:rsidRPr="007B506F" w:rsidRDefault="00A238F4" w:rsidP="00A238F4">
      <w:pPr>
        <w:pStyle w:val="Geenafstand"/>
        <w:ind w:right="141"/>
        <w:rPr>
          <w:rFonts w:ascii="Candara" w:hAnsi="Candara"/>
          <w:u w:val="single"/>
        </w:rPr>
      </w:pPr>
      <w:r w:rsidRPr="007B506F">
        <w:rPr>
          <w:rFonts w:ascii="Candara" w:hAnsi="Candara"/>
        </w:rPr>
        <w:tab/>
      </w:r>
      <w:r w:rsidRPr="007B506F">
        <w:rPr>
          <w:rFonts w:ascii="Candara" w:hAnsi="Candara"/>
          <w:u w:val="single"/>
        </w:rPr>
        <w:t>toekomstige nieuwprijs  -  restwaarde (inruil)</w:t>
      </w:r>
    </w:p>
    <w:p w:rsidR="00A238F4" w:rsidRPr="007B506F" w:rsidRDefault="00A238F4" w:rsidP="00A238F4">
      <w:pPr>
        <w:pStyle w:val="Geenafstand"/>
        <w:ind w:right="141"/>
        <w:rPr>
          <w:rFonts w:ascii="Candara" w:hAnsi="Candara"/>
        </w:rPr>
      </w:pPr>
      <w:r w:rsidRPr="007B506F">
        <w:rPr>
          <w:rFonts w:ascii="Candara" w:hAnsi="Candara"/>
        </w:rPr>
        <w:tab/>
      </w:r>
      <w:r w:rsidRPr="007B506F">
        <w:rPr>
          <w:rFonts w:ascii="Candara" w:hAnsi="Candara"/>
        </w:rPr>
        <w:tab/>
        <w:t>economische levensduur</w:t>
      </w:r>
      <w:r w:rsidRPr="007B506F">
        <w:rPr>
          <w:rFonts w:ascii="Candara" w:hAnsi="Candara"/>
        </w:rPr>
        <w:tab/>
      </w:r>
      <w:r w:rsidRPr="007B506F">
        <w:rPr>
          <w:rFonts w:ascii="Candara" w:hAnsi="Candara"/>
        </w:rPr>
        <w:tab/>
      </w:r>
      <w:r w:rsidRPr="007B506F">
        <w:rPr>
          <w:rFonts w:ascii="Candara" w:hAnsi="Candara"/>
        </w:rPr>
        <w:tab/>
        <w:t>= afschrijving per …</w:t>
      </w:r>
    </w:p>
    <w:p w:rsidR="00A238F4" w:rsidRPr="007B506F" w:rsidRDefault="00A238F4" w:rsidP="00A238F4">
      <w:pPr>
        <w:pStyle w:val="Geenafstand"/>
        <w:ind w:right="141"/>
        <w:rPr>
          <w:rFonts w:ascii="Candara" w:hAnsi="Candara"/>
        </w:rPr>
      </w:pPr>
    </w:p>
    <w:p w:rsidR="00A238F4" w:rsidRDefault="00A238F4" w:rsidP="00A238F4">
      <w:pPr>
        <w:pStyle w:val="Geenafstand"/>
        <w:ind w:right="141"/>
        <w:rPr>
          <w:rFonts w:ascii="Candara" w:hAnsi="Candara"/>
        </w:rPr>
      </w:pPr>
    </w:p>
    <w:p w:rsidR="00A238F4" w:rsidRPr="00B32EC7" w:rsidRDefault="00A238F4" w:rsidP="00A238F4">
      <w:pPr>
        <w:pStyle w:val="Geenafstand"/>
        <w:ind w:right="141"/>
        <w:rPr>
          <w:rFonts w:ascii="Candara" w:hAnsi="Candara"/>
          <w:i/>
          <w:color w:val="7030A0"/>
          <w:sz w:val="28"/>
        </w:rPr>
      </w:pPr>
      <w:r w:rsidRPr="00B32EC7">
        <w:rPr>
          <w:rFonts w:ascii="Candara" w:hAnsi="Candara"/>
          <w:i/>
          <w:color w:val="7030A0"/>
          <w:sz w:val="28"/>
        </w:rPr>
        <w:t>arbeidsproductiviteit</w:t>
      </w:r>
    </w:p>
    <w:p w:rsidR="00A238F4" w:rsidRPr="007B506F" w:rsidRDefault="00A238F4" w:rsidP="00A238F4">
      <w:pPr>
        <w:pStyle w:val="Geenafstand"/>
        <w:ind w:right="141"/>
        <w:rPr>
          <w:rFonts w:ascii="Candara" w:hAnsi="Candara"/>
        </w:rPr>
      </w:pPr>
    </w:p>
    <w:p w:rsidR="00A238F4" w:rsidRPr="007B506F" w:rsidRDefault="00A238F4" w:rsidP="00A238F4">
      <w:pPr>
        <w:pStyle w:val="Geenafstand"/>
        <w:ind w:right="141" w:firstLine="708"/>
        <w:rPr>
          <w:rFonts w:ascii="Candara" w:hAnsi="Candara"/>
        </w:rPr>
      </w:pPr>
      <w:r w:rsidRPr="007B506F">
        <w:rPr>
          <w:rFonts w:ascii="Candara" w:hAnsi="Candara"/>
        </w:rPr>
        <w:t>Hoeveel maak een arbeider per uur?</w:t>
      </w:r>
    </w:p>
    <w:p w:rsidR="00A238F4" w:rsidRDefault="00A238F4" w:rsidP="00A238F4">
      <w:pPr>
        <w:pStyle w:val="Geenafstand"/>
        <w:ind w:right="141" w:firstLine="708"/>
        <w:rPr>
          <w:rFonts w:ascii="Candara" w:hAnsi="Candara"/>
        </w:rPr>
      </w:pPr>
      <w:r w:rsidRPr="007B506F">
        <w:rPr>
          <w:rFonts w:ascii="Candara" w:hAnsi="Candara"/>
        </w:rPr>
        <w:t>Totale productie delen door het aantal arbeiders en het aantal gewerkte uren.</w:t>
      </w:r>
    </w:p>
    <w:p w:rsidR="00A238F4" w:rsidRPr="00F83136" w:rsidRDefault="00A238F4" w:rsidP="00A238F4">
      <w:pPr>
        <w:pStyle w:val="Geenafstand"/>
        <w:rPr>
          <w:rFonts w:ascii="Candara" w:hAnsi="Candara"/>
          <w:b/>
          <w:color w:val="7030A0"/>
          <w:sz w:val="36"/>
        </w:rPr>
      </w:pPr>
      <w:r>
        <w:rPr>
          <w:rFonts w:ascii="Candara" w:hAnsi="Candara"/>
        </w:rPr>
        <w:br w:type="page"/>
      </w:r>
      <w:r w:rsidRPr="00F83136">
        <w:rPr>
          <w:rFonts w:ascii="Candara" w:hAnsi="Candara"/>
          <w:b/>
          <w:color w:val="7030A0"/>
          <w:sz w:val="36"/>
        </w:rPr>
        <w:lastRenderedPageBreak/>
        <w:t>Aantekeningen</w:t>
      </w:r>
    </w:p>
    <w:p w:rsidR="00A238F4" w:rsidRPr="00CA75EB" w:rsidRDefault="00A238F4" w:rsidP="00A238F4">
      <w:pPr>
        <w:ind w:right="141"/>
        <w:rPr>
          <w:rFonts w:ascii="Candara" w:hAnsi="Candara"/>
          <w:sz w:val="28"/>
        </w:rPr>
      </w:pPr>
      <w:r>
        <w:rPr>
          <w:rFonts w:ascii="Candara" w:hAnsi="Candara"/>
          <w:i/>
          <w:color w:val="7030A0"/>
          <w:sz w:val="28"/>
        </w:rPr>
        <w:t>afzet:</w:t>
      </w:r>
      <w:r>
        <w:rPr>
          <w:rFonts w:ascii="Candara" w:hAnsi="Candara"/>
          <w:i/>
          <w:color w:val="7030A0"/>
          <w:sz w:val="28"/>
        </w:rPr>
        <w:tab/>
      </w:r>
      <w:r>
        <w:rPr>
          <w:rFonts w:ascii="Candara" w:hAnsi="Candara"/>
          <w:color w:val="7030A0"/>
          <w:sz w:val="28"/>
        </w:rPr>
        <w:tab/>
      </w:r>
      <w:r w:rsidRPr="00AF3389">
        <w:rPr>
          <w:rFonts w:ascii="Candara" w:hAnsi="Candara"/>
        </w:rPr>
        <w:t>aantal verkochte producten</w:t>
      </w:r>
    </w:p>
    <w:p w:rsidR="00A238F4" w:rsidRDefault="00A238F4" w:rsidP="00A238F4">
      <w:pPr>
        <w:ind w:right="141"/>
        <w:rPr>
          <w:rFonts w:ascii="Candara" w:hAnsi="Candara"/>
          <w:i/>
          <w:color w:val="7030A0"/>
          <w:sz w:val="28"/>
        </w:rPr>
      </w:pPr>
      <w:r>
        <w:rPr>
          <w:rFonts w:ascii="Candara" w:hAnsi="Candara"/>
          <w:i/>
          <w:color w:val="7030A0"/>
          <w:sz w:val="28"/>
        </w:rPr>
        <w:t>omzet:</w:t>
      </w:r>
      <w:r>
        <w:rPr>
          <w:rFonts w:ascii="Candara" w:hAnsi="Candara"/>
          <w:i/>
          <w:color w:val="7030A0"/>
          <w:sz w:val="28"/>
        </w:rPr>
        <w:tab/>
      </w:r>
      <w:r w:rsidRPr="00AF3389">
        <w:rPr>
          <w:rFonts w:ascii="Candara" w:hAnsi="Candara"/>
        </w:rPr>
        <w:t>afzet x prijs per eenheid</w:t>
      </w:r>
    </w:p>
    <w:p w:rsidR="00A238F4" w:rsidRPr="00CA75EB" w:rsidRDefault="00A238F4" w:rsidP="00A238F4">
      <w:pPr>
        <w:ind w:right="141" w:firstLine="708"/>
        <w:rPr>
          <w:rFonts w:ascii="Candara" w:hAnsi="Candara"/>
          <w:sz w:val="28"/>
        </w:rPr>
      </w:pPr>
      <w:r w:rsidRPr="00CA75EB">
        <w:rPr>
          <w:rFonts w:ascii="Candara" w:hAnsi="Candara"/>
          <w:sz w:val="28"/>
        </w:rPr>
        <w:t>omzet</w:t>
      </w:r>
      <w:r>
        <w:rPr>
          <w:rFonts w:ascii="Candara" w:hAnsi="Candara"/>
          <w:sz w:val="28"/>
        </w:rPr>
        <w:tab/>
      </w:r>
      <w:r>
        <w:rPr>
          <w:rFonts w:ascii="Candara" w:hAnsi="Candara"/>
          <w:sz w:val="28"/>
        </w:rPr>
        <w:tab/>
      </w:r>
      <w:r w:rsidRPr="00AF3389">
        <w:rPr>
          <w:rFonts w:ascii="Candara" w:hAnsi="Candara"/>
        </w:rPr>
        <w:t>(afzet x prijs p.st. | ander woord: verkoopwaarde)</w:t>
      </w:r>
    </w:p>
    <w:p w:rsidR="00A238F4" w:rsidRPr="00CA75EB" w:rsidRDefault="00A238F4" w:rsidP="00A238F4">
      <w:pPr>
        <w:pStyle w:val="Lijstalinea"/>
        <w:numPr>
          <w:ilvl w:val="0"/>
          <w:numId w:val="2"/>
        </w:numPr>
        <w:ind w:right="141"/>
        <w:rPr>
          <w:rFonts w:ascii="Candara" w:hAnsi="Candara"/>
          <w:sz w:val="28"/>
          <w:u w:val="single"/>
        </w:rPr>
      </w:pPr>
      <w:r w:rsidRPr="00CA75EB">
        <w:rPr>
          <w:rFonts w:ascii="Candara" w:hAnsi="Candara"/>
          <w:sz w:val="28"/>
          <w:u w:val="single"/>
        </w:rPr>
        <w:t xml:space="preserve">inkoopwaarde </w:t>
      </w:r>
    </w:p>
    <w:p w:rsidR="00A238F4" w:rsidRPr="00CA75EB" w:rsidRDefault="00A238F4" w:rsidP="00A238F4">
      <w:pPr>
        <w:ind w:left="720" w:right="141"/>
        <w:rPr>
          <w:rFonts w:ascii="Candara" w:hAnsi="Candara"/>
          <w:sz w:val="28"/>
        </w:rPr>
      </w:pPr>
      <w:r w:rsidRPr="00CA75EB">
        <w:rPr>
          <w:rFonts w:ascii="Candara" w:hAnsi="Candara"/>
          <w:sz w:val="28"/>
        </w:rPr>
        <w:t>brutowinst</w:t>
      </w:r>
      <w:r>
        <w:rPr>
          <w:rFonts w:ascii="Candara" w:hAnsi="Candara"/>
          <w:sz w:val="28"/>
        </w:rPr>
        <w:tab/>
      </w:r>
      <w:r w:rsidRPr="00AF3389">
        <w:rPr>
          <w:rFonts w:ascii="Candara" w:hAnsi="Candara"/>
        </w:rPr>
        <w:tab/>
        <w:t>(ander woord: toegevoegde waarde)</w:t>
      </w:r>
    </w:p>
    <w:p w:rsidR="00A238F4" w:rsidRPr="00CA75EB" w:rsidRDefault="00A238F4" w:rsidP="00A238F4">
      <w:pPr>
        <w:pStyle w:val="Lijstalinea"/>
        <w:numPr>
          <w:ilvl w:val="0"/>
          <w:numId w:val="2"/>
        </w:numPr>
        <w:ind w:right="141"/>
        <w:rPr>
          <w:rFonts w:ascii="Candara" w:hAnsi="Candara"/>
          <w:sz w:val="28"/>
        </w:rPr>
      </w:pPr>
      <w:r w:rsidRPr="00CA75EB">
        <w:rPr>
          <w:rFonts w:ascii="Candara" w:hAnsi="Candara"/>
          <w:sz w:val="28"/>
          <w:u w:val="single"/>
        </w:rPr>
        <w:t xml:space="preserve">bedrijfskosten </w:t>
      </w:r>
      <w:r>
        <w:rPr>
          <w:rFonts w:ascii="Candara" w:hAnsi="Candara"/>
          <w:sz w:val="28"/>
        </w:rPr>
        <w:tab/>
      </w:r>
      <w:r w:rsidRPr="00AF3389">
        <w:rPr>
          <w:rFonts w:ascii="Candara" w:hAnsi="Candara"/>
        </w:rPr>
        <w:t>(loon, administratie, afschrijvingen, energie)</w:t>
      </w:r>
    </w:p>
    <w:p w:rsidR="00A238F4" w:rsidRPr="001A7B42" w:rsidRDefault="00A238F4" w:rsidP="00A238F4">
      <w:pPr>
        <w:ind w:right="141"/>
        <w:rPr>
          <w:rFonts w:ascii="Candara" w:hAnsi="Candara"/>
          <w:sz w:val="28"/>
        </w:rPr>
      </w:pPr>
      <w:r w:rsidRPr="00CA75EB">
        <w:rPr>
          <w:rFonts w:ascii="Candara" w:hAnsi="Candara"/>
          <w:sz w:val="28"/>
        </w:rPr>
        <w:tab/>
      </w:r>
      <w:r w:rsidRPr="001A7B42">
        <w:rPr>
          <w:rFonts w:ascii="Candara" w:hAnsi="Candara"/>
          <w:sz w:val="28"/>
        </w:rPr>
        <w:t xml:space="preserve">nettoresultaat </w:t>
      </w:r>
      <w:r w:rsidRPr="001A7B42">
        <w:rPr>
          <w:rFonts w:ascii="Candara" w:hAnsi="Candara"/>
          <w:sz w:val="28"/>
        </w:rPr>
        <w:tab/>
      </w:r>
      <w:r w:rsidRPr="001A7B42">
        <w:rPr>
          <w:rFonts w:ascii="Candara" w:hAnsi="Candara"/>
        </w:rPr>
        <w:t>(nettowinst of nettoverlies)</w:t>
      </w:r>
    </w:p>
    <w:p w:rsidR="00A238F4" w:rsidRPr="001A7B42" w:rsidRDefault="00A238F4" w:rsidP="00A238F4">
      <w:pPr>
        <w:rPr>
          <w:rFonts w:ascii="Candara" w:hAnsi="Candara"/>
          <w:i/>
          <w:color w:val="7030A0"/>
          <w:sz w:val="28"/>
        </w:rPr>
      </w:pPr>
      <w:r w:rsidRPr="001A7B42">
        <w:rPr>
          <w:rFonts w:ascii="Candara" w:hAnsi="Candara"/>
          <w:i/>
          <w:color w:val="7030A0"/>
          <w:sz w:val="28"/>
        </w:rPr>
        <w:t>BTW = OB</w:t>
      </w:r>
    </w:p>
    <w:p w:rsidR="00A238F4" w:rsidRDefault="00A238F4" w:rsidP="00A238F4">
      <w:pPr>
        <w:rPr>
          <w:rFonts w:ascii="Candara" w:hAnsi="Candara"/>
        </w:rPr>
      </w:pPr>
      <w:r>
        <w:rPr>
          <w:rFonts w:ascii="Candara" w:hAnsi="Candara"/>
        </w:rPr>
        <w:t>Alle bovenstaande begrippen zijn altijd zonder de btw. Mocht er nog btw in zitten dan moet je deze er eerst uithalen. Voor een winkelier is BTW niet interessant, betaalde btw krijgt hij terug en ontvangen btw moet hij afgeven.</w:t>
      </w:r>
    </w:p>
    <w:p w:rsidR="00A238F4" w:rsidRDefault="00A238F4" w:rsidP="00A238F4">
      <w:pPr>
        <w:rPr>
          <w:rFonts w:ascii="Candara" w:hAnsi="Candara"/>
        </w:rPr>
      </w:pPr>
      <w:r>
        <w:rPr>
          <w:rFonts w:ascii="Candara" w:hAnsi="Candara"/>
        </w:rPr>
        <w:t>BTW:</w:t>
      </w:r>
      <w:r>
        <w:rPr>
          <w:rFonts w:ascii="Candara" w:hAnsi="Candara"/>
        </w:rPr>
        <w:tab/>
        <w:t>Belasting toegevoegde waarde</w:t>
      </w:r>
    </w:p>
    <w:p w:rsidR="00A238F4" w:rsidRDefault="00A238F4" w:rsidP="00A238F4">
      <w:pPr>
        <w:rPr>
          <w:rFonts w:ascii="Candara" w:hAnsi="Candara"/>
        </w:rPr>
      </w:pPr>
      <w:r>
        <w:rPr>
          <w:rFonts w:ascii="Candara" w:hAnsi="Candara"/>
        </w:rPr>
        <w:t>OB:</w:t>
      </w:r>
      <w:r>
        <w:rPr>
          <w:rFonts w:ascii="Candara" w:hAnsi="Candara"/>
        </w:rPr>
        <w:tab/>
        <w:t>Omzetbelasting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60"/>
        <w:gridCol w:w="866"/>
        <w:gridCol w:w="3812"/>
      </w:tblGrid>
      <w:tr w:rsidR="00A238F4" w:rsidRPr="00E8697F" w:rsidTr="00112C1A">
        <w:tc>
          <w:tcPr>
            <w:tcW w:w="2660" w:type="dxa"/>
          </w:tcPr>
          <w:p w:rsidR="00A238F4" w:rsidRPr="00E8697F" w:rsidRDefault="00A238F4" w:rsidP="00112C1A">
            <w:pPr>
              <w:spacing w:after="0" w:line="240" w:lineRule="auto"/>
              <w:ind w:right="0"/>
              <w:rPr>
                <w:rFonts w:ascii="Candara" w:hAnsi="Candara"/>
              </w:rPr>
            </w:pPr>
            <w:proofErr w:type="spellStart"/>
            <w:r w:rsidRPr="00E8697F">
              <w:rPr>
                <w:rFonts w:ascii="Candara" w:hAnsi="Candara"/>
              </w:rPr>
              <w:t>nul-tarief</w:t>
            </w:r>
            <w:proofErr w:type="spellEnd"/>
          </w:p>
        </w:tc>
        <w:tc>
          <w:tcPr>
            <w:tcW w:w="866" w:type="dxa"/>
          </w:tcPr>
          <w:p w:rsidR="00A238F4" w:rsidRPr="00E8697F" w:rsidRDefault="00A238F4" w:rsidP="00112C1A">
            <w:pPr>
              <w:spacing w:after="0" w:line="240" w:lineRule="auto"/>
              <w:ind w:right="-29"/>
              <w:jc w:val="center"/>
              <w:rPr>
                <w:rFonts w:ascii="Candara" w:hAnsi="Candara"/>
              </w:rPr>
            </w:pPr>
            <w:r w:rsidRPr="00E8697F">
              <w:rPr>
                <w:rFonts w:ascii="Candara" w:hAnsi="Candara"/>
              </w:rPr>
              <w:t>0%</w:t>
            </w:r>
          </w:p>
        </w:tc>
        <w:tc>
          <w:tcPr>
            <w:tcW w:w="3812" w:type="dxa"/>
          </w:tcPr>
          <w:p w:rsidR="00A238F4" w:rsidRPr="00E8697F" w:rsidRDefault="00A238F4" w:rsidP="00112C1A">
            <w:pPr>
              <w:spacing w:after="0" w:line="240" w:lineRule="auto"/>
              <w:ind w:right="0"/>
              <w:rPr>
                <w:rFonts w:ascii="Candara" w:hAnsi="Candara"/>
              </w:rPr>
            </w:pPr>
            <w:r w:rsidRPr="00E8697F">
              <w:rPr>
                <w:rFonts w:ascii="Candara" w:hAnsi="Candara"/>
              </w:rPr>
              <w:t>gezondheidszorg, postzegels</w:t>
            </w:r>
          </w:p>
        </w:tc>
      </w:tr>
      <w:tr w:rsidR="00A238F4" w:rsidRPr="00E8697F" w:rsidTr="00112C1A">
        <w:tc>
          <w:tcPr>
            <w:tcW w:w="2660" w:type="dxa"/>
          </w:tcPr>
          <w:p w:rsidR="00A238F4" w:rsidRPr="00E8697F" w:rsidRDefault="00A238F4" w:rsidP="00112C1A">
            <w:pPr>
              <w:spacing w:after="0" w:line="240" w:lineRule="auto"/>
              <w:ind w:right="0"/>
              <w:rPr>
                <w:rFonts w:ascii="Candara" w:hAnsi="Candara"/>
              </w:rPr>
            </w:pPr>
            <w:r w:rsidRPr="00E8697F">
              <w:rPr>
                <w:rFonts w:ascii="Candara" w:hAnsi="Candara"/>
              </w:rPr>
              <w:t>laagtarief</w:t>
            </w:r>
          </w:p>
        </w:tc>
        <w:tc>
          <w:tcPr>
            <w:tcW w:w="866" w:type="dxa"/>
          </w:tcPr>
          <w:p w:rsidR="00A238F4" w:rsidRPr="00E8697F" w:rsidRDefault="00A238F4" w:rsidP="00112C1A">
            <w:pPr>
              <w:spacing w:after="0" w:line="240" w:lineRule="auto"/>
              <w:ind w:right="-29"/>
              <w:jc w:val="center"/>
              <w:rPr>
                <w:rFonts w:ascii="Candara" w:hAnsi="Candara"/>
              </w:rPr>
            </w:pPr>
            <w:r w:rsidRPr="00E8697F">
              <w:rPr>
                <w:rFonts w:ascii="Candara" w:hAnsi="Candara"/>
              </w:rPr>
              <w:t>6%</w:t>
            </w:r>
          </w:p>
        </w:tc>
        <w:tc>
          <w:tcPr>
            <w:tcW w:w="3812" w:type="dxa"/>
          </w:tcPr>
          <w:p w:rsidR="00A238F4" w:rsidRPr="00E8697F" w:rsidRDefault="00A238F4" w:rsidP="00112C1A">
            <w:pPr>
              <w:tabs>
                <w:tab w:val="left" w:pos="3562"/>
              </w:tabs>
              <w:spacing w:after="0" w:line="240" w:lineRule="auto"/>
              <w:ind w:right="0"/>
              <w:rPr>
                <w:rFonts w:ascii="Candara" w:hAnsi="Candara"/>
              </w:rPr>
            </w:pPr>
            <w:r w:rsidRPr="00E8697F">
              <w:rPr>
                <w:rFonts w:ascii="Candara" w:hAnsi="Candara"/>
              </w:rPr>
              <w:t xml:space="preserve">voeding, huur, kleermaker </w:t>
            </w:r>
            <w:proofErr w:type="spellStart"/>
            <w:r w:rsidRPr="00E8697F">
              <w:rPr>
                <w:rFonts w:ascii="Candara" w:hAnsi="Candara"/>
              </w:rPr>
              <w:t>etc</w:t>
            </w:r>
            <w:proofErr w:type="spellEnd"/>
            <w:r w:rsidRPr="00E8697F">
              <w:rPr>
                <w:rFonts w:ascii="Candara" w:hAnsi="Candara"/>
              </w:rPr>
              <w:t>…</w:t>
            </w:r>
          </w:p>
        </w:tc>
      </w:tr>
      <w:tr w:rsidR="00A238F4" w:rsidRPr="00E8697F" w:rsidTr="00112C1A">
        <w:tc>
          <w:tcPr>
            <w:tcW w:w="2660" w:type="dxa"/>
          </w:tcPr>
          <w:p w:rsidR="00A238F4" w:rsidRPr="00E8697F" w:rsidRDefault="00A238F4" w:rsidP="00112C1A">
            <w:pPr>
              <w:spacing w:after="0" w:line="240" w:lineRule="auto"/>
              <w:ind w:right="0"/>
              <w:rPr>
                <w:rFonts w:ascii="Candara" w:hAnsi="Candara"/>
              </w:rPr>
            </w:pPr>
            <w:r w:rsidRPr="00E8697F">
              <w:rPr>
                <w:rFonts w:ascii="Candara" w:hAnsi="Candara"/>
              </w:rPr>
              <w:t xml:space="preserve">normaaltarief/ </w:t>
            </w:r>
            <w:proofErr w:type="spellStart"/>
            <w:r w:rsidRPr="00E8697F">
              <w:rPr>
                <w:rFonts w:ascii="Candara" w:hAnsi="Candara"/>
              </w:rPr>
              <w:t>hoogtarief</w:t>
            </w:r>
            <w:proofErr w:type="spellEnd"/>
          </w:p>
        </w:tc>
        <w:tc>
          <w:tcPr>
            <w:tcW w:w="866" w:type="dxa"/>
          </w:tcPr>
          <w:p w:rsidR="00A238F4" w:rsidRPr="00E8697F" w:rsidRDefault="00A238F4" w:rsidP="00112C1A">
            <w:pPr>
              <w:spacing w:after="0" w:line="240" w:lineRule="auto"/>
              <w:ind w:right="-29"/>
              <w:jc w:val="center"/>
              <w:rPr>
                <w:rFonts w:ascii="Candara" w:hAnsi="Candara"/>
              </w:rPr>
            </w:pPr>
            <w:r w:rsidRPr="00E8697F">
              <w:rPr>
                <w:rFonts w:ascii="Candara" w:hAnsi="Candara"/>
              </w:rPr>
              <w:t>21%</w:t>
            </w:r>
          </w:p>
        </w:tc>
        <w:tc>
          <w:tcPr>
            <w:tcW w:w="3812" w:type="dxa"/>
          </w:tcPr>
          <w:p w:rsidR="00A238F4" w:rsidRPr="00E8697F" w:rsidRDefault="00A238F4" w:rsidP="00112C1A">
            <w:pPr>
              <w:spacing w:after="0" w:line="240" w:lineRule="auto"/>
              <w:ind w:right="0"/>
              <w:rPr>
                <w:rFonts w:ascii="Candara" w:hAnsi="Candara"/>
              </w:rPr>
            </w:pPr>
            <w:r w:rsidRPr="00E8697F">
              <w:rPr>
                <w:rFonts w:ascii="Candara" w:hAnsi="Candara"/>
              </w:rPr>
              <w:t>kleding, speelgoed, elektronica</w:t>
            </w:r>
          </w:p>
        </w:tc>
      </w:tr>
    </w:tbl>
    <w:p w:rsidR="00A238F4" w:rsidRDefault="00A238F4" w:rsidP="00A238F4">
      <w:pPr>
        <w:rPr>
          <w:rFonts w:ascii="Candara" w:hAnsi="Candara"/>
          <w:i/>
          <w:color w:val="7030A0"/>
          <w:sz w:val="28"/>
        </w:rPr>
      </w:pPr>
    </w:p>
    <w:p w:rsidR="00A238F4" w:rsidRPr="00EA6D82" w:rsidRDefault="00A238F4" w:rsidP="00A238F4">
      <w:pPr>
        <w:ind w:left="2832" w:right="0" w:hanging="2832"/>
        <w:rPr>
          <w:rFonts w:ascii="Candara" w:hAnsi="Candara"/>
          <w:sz w:val="18"/>
        </w:rPr>
      </w:pPr>
      <w:r>
        <w:rPr>
          <w:rFonts w:ascii="Candara" w:hAnsi="Candara"/>
          <w:i/>
          <w:color w:val="7030A0"/>
          <w:sz w:val="28"/>
        </w:rPr>
        <w:t xml:space="preserve">Consumentenprijs: </w:t>
      </w:r>
      <w:r>
        <w:rPr>
          <w:rFonts w:ascii="Candara" w:hAnsi="Candara"/>
          <w:i/>
          <w:color w:val="7030A0"/>
          <w:sz w:val="28"/>
        </w:rPr>
        <w:tab/>
      </w:r>
      <w:r w:rsidRPr="00EA6D82">
        <w:rPr>
          <w:rFonts w:ascii="Candara" w:hAnsi="Candara"/>
        </w:rPr>
        <w:t>De prijs betaalt de verkoopprijs verhoogd met de btw. De consument betaalt dus 100+6=106% of 100+21=121%. Om terug te rekenen naar de verkoopprijs moet je ook delen door 106 of 121.</w:t>
      </w:r>
    </w:p>
    <w:p w:rsidR="00A238F4" w:rsidRDefault="00A238F4" w:rsidP="00A238F4">
      <w:pPr>
        <w:ind w:left="1410" w:right="0" w:hanging="1410"/>
        <w:rPr>
          <w:rFonts w:ascii="Candara" w:hAnsi="Candara"/>
        </w:rPr>
      </w:pPr>
      <w:r w:rsidRPr="00AF3389">
        <w:rPr>
          <w:rFonts w:ascii="Candara" w:hAnsi="Candara"/>
          <w:i/>
          <w:color w:val="7030A0"/>
          <w:sz w:val="28"/>
        </w:rPr>
        <w:t>Marketing:</w:t>
      </w:r>
      <w:r w:rsidRPr="00AF3389">
        <w:rPr>
          <w:rFonts w:ascii="Candara" w:hAnsi="Candara"/>
          <w:i/>
          <w:color w:val="7030A0"/>
          <w:sz w:val="28"/>
        </w:rPr>
        <w:tab/>
      </w:r>
      <w:r>
        <w:rPr>
          <w:rFonts w:ascii="Candara" w:hAnsi="Candara"/>
          <w:i/>
          <w:color w:val="7030A0"/>
          <w:sz w:val="28"/>
        </w:rPr>
        <w:tab/>
      </w:r>
      <w:r>
        <w:rPr>
          <w:rFonts w:ascii="Candara" w:hAnsi="Candara"/>
        </w:rPr>
        <w:t>Al</w:t>
      </w:r>
      <w:r w:rsidRPr="00AF3389">
        <w:rPr>
          <w:rFonts w:ascii="Candara" w:hAnsi="Candara"/>
        </w:rPr>
        <w:t>le activiteiten die een ondernemer doet om meer producten te verkopen</w:t>
      </w:r>
    </w:p>
    <w:p w:rsidR="00A238F4" w:rsidRDefault="00A238F4" w:rsidP="00A238F4">
      <w:pPr>
        <w:ind w:left="1410" w:right="0" w:hanging="1410"/>
        <w:rPr>
          <w:rFonts w:ascii="Candara" w:hAnsi="Candara"/>
        </w:rPr>
      </w:pPr>
      <w:r>
        <w:rPr>
          <w:rFonts w:ascii="Candara" w:hAnsi="Candara"/>
          <w:i/>
          <w:color w:val="7030A0"/>
          <w:sz w:val="28"/>
        </w:rPr>
        <w:t>Marketinginstrumenten:</w:t>
      </w:r>
      <w:r>
        <w:rPr>
          <w:rFonts w:ascii="Candara" w:hAnsi="Candara"/>
        </w:rPr>
        <w:t xml:space="preserve"> hulpmiddelen voor een goede marketing</w:t>
      </w:r>
    </w:p>
    <w:p w:rsidR="00A238F4" w:rsidRPr="00AF3389" w:rsidRDefault="00A238F4" w:rsidP="00A238F4">
      <w:pPr>
        <w:pStyle w:val="Geenafstand"/>
        <w:rPr>
          <w:rFonts w:ascii="Candara" w:hAnsi="Candara"/>
        </w:rPr>
      </w:pPr>
      <w:r w:rsidRPr="00AF3389">
        <w:rPr>
          <w:rFonts w:ascii="Candara" w:hAnsi="Candara"/>
          <w:b/>
          <w:i/>
          <w:color w:val="7030A0"/>
          <w:sz w:val="28"/>
        </w:rPr>
        <w:t>P</w:t>
      </w:r>
      <w:r w:rsidRPr="00AF3389">
        <w:rPr>
          <w:rFonts w:ascii="Candara" w:hAnsi="Candara"/>
        </w:rPr>
        <w:t>rijs</w:t>
      </w:r>
      <w:r>
        <w:rPr>
          <w:rFonts w:ascii="Candara" w:hAnsi="Candara"/>
        </w:rPr>
        <w:tab/>
      </w:r>
      <w:r>
        <w:rPr>
          <w:rFonts w:ascii="Candara" w:hAnsi="Candara"/>
        </w:rPr>
        <w:tab/>
        <w:t>hoge of late prijs, kortingen, 3 halen = 2 betalen, psychologische prijs</w:t>
      </w:r>
    </w:p>
    <w:p w:rsidR="00A238F4" w:rsidRPr="00AF3389" w:rsidRDefault="00A238F4" w:rsidP="00A238F4">
      <w:pPr>
        <w:pStyle w:val="Geenafstand"/>
        <w:rPr>
          <w:rFonts w:ascii="Candara" w:hAnsi="Candara"/>
        </w:rPr>
      </w:pPr>
      <w:r w:rsidRPr="00AF3389">
        <w:rPr>
          <w:rFonts w:ascii="Candara" w:hAnsi="Candara"/>
          <w:b/>
          <w:i/>
          <w:color w:val="7030A0"/>
          <w:sz w:val="28"/>
        </w:rPr>
        <w:t>P</w:t>
      </w:r>
      <w:r w:rsidRPr="00AF3389">
        <w:rPr>
          <w:rFonts w:ascii="Candara" w:hAnsi="Candara"/>
        </w:rPr>
        <w:t>laats</w:t>
      </w:r>
      <w:r>
        <w:rPr>
          <w:rFonts w:ascii="Candara" w:hAnsi="Candara"/>
        </w:rPr>
        <w:tab/>
      </w:r>
      <w:r>
        <w:rPr>
          <w:rFonts w:ascii="Candara" w:hAnsi="Candara"/>
        </w:rPr>
        <w:tab/>
        <w:t>waar is staat je winkel; winkelcentrum, industrieterrein, internet</w:t>
      </w:r>
    </w:p>
    <w:p w:rsidR="00A238F4" w:rsidRPr="00AF3389" w:rsidRDefault="00A238F4" w:rsidP="00A238F4">
      <w:pPr>
        <w:pStyle w:val="Geenafstand"/>
        <w:rPr>
          <w:rFonts w:ascii="Candara" w:hAnsi="Candara"/>
        </w:rPr>
      </w:pPr>
      <w:r w:rsidRPr="00AF3389">
        <w:rPr>
          <w:rFonts w:ascii="Candara" w:hAnsi="Candara"/>
          <w:b/>
          <w:i/>
          <w:color w:val="7030A0"/>
          <w:sz w:val="28"/>
        </w:rPr>
        <w:t>P</w:t>
      </w:r>
      <w:r w:rsidRPr="00AF3389">
        <w:rPr>
          <w:rFonts w:ascii="Candara" w:hAnsi="Candara"/>
        </w:rPr>
        <w:t>roduct</w:t>
      </w:r>
      <w:r>
        <w:rPr>
          <w:rFonts w:ascii="Candara" w:hAnsi="Candara"/>
        </w:rPr>
        <w:tab/>
        <w:t>kwaliteit, hoeveelheid, uiterlijk verpakking, samenstelling</w:t>
      </w:r>
    </w:p>
    <w:p w:rsidR="00A238F4" w:rsidRPr="00AF3389" w:rsidRDefault="00A238F4" w:rsidP="00A238F4">
      <w:pPr>
        <w:pStyle w:val="Geenafstand"/>
        <w:rPr>
          <w:rFonts w:ascii="Candara" w:hAnsi="Candara"/>
        </w:rPr>
      </w:pPr>
      <w:r w:rsidRPr="00AF3389">
        <w:rPr>
          <w:rFonts w:ascii="Candara" w:hAnsi="Candara"/>
          <w:b/>
          <w:i/>
          <w:color w:val="7030A0"/>
          <w:sz w:val="28"/>
        </w:rPr>
        <w:t>P</w:t>
      </w:r>
      <w:r w:rsidRPr="00AF3389">
        <w:rPr>
          <w:rFonts w:ascii="Candara" w:hAnsi="Candara"/>
        </w:rPr>
        <w:t>romotie</w:t>
      </w:r>
      <w:r>
        <w:rPr>
          <w:rFonts w:ascii="Candara" w:hAnsi="Candara"/>
        </w:rPr>
        <w:tab/>
        <w:t>reclame via radio, tv, internet, reclameposters, advertenties, folders</w:t>
      </w:r>
    </w:p>
    <w:p w:rsidR="00A238F4" w:rsidRPr="00AF3389" w:rsidRDefault="00A238F4" w:rsidP="00A238F4">
      <w:pPr>
        <w:pStyle w:val="Geenafstand"/>
        <w:rPr>
          <w:rFonts w:ascii="Candara" w:hAnsi="Candara"/>
        </w:rPr>
      </w:pPr>
      <w:r w:rsidRPr="00AF3389">
        <w:rPr>
          <w:rFonts w:ascii="Candara" w:hAnsi="Candara"/>
          <w:b/>
          <w:i/>
          <w:color w:val="7030A0"/>
          <w:sz w:val="28"/>
        </w:rPr>
        <w:t>P</w:t>
      </w:r>
      <w:r w:rsidRPr="00AF3389">
        <w:rPr>
          <w:rFonts w:ascii="Candara" w:hAnsi="Candara"/>
        </w:rPr>
        <w:t>ersoneel</w:t>
      </w:r>
      <w:r>
        <w:rPr>
          <w:rFonts w:ascii="Candara" w:hAnsi="Candara"/>
        </w:rPr>
        <w:tab/>
        <w:t>opleiding, leeftijd, bedrijfskleding personeel</w:t>
      </w:r>
    </w:p>
    <w:p w:rsidR="00A238F4" w:rsidRPr="00AF3389" w:rsidRDefault="00A238F4" w:rsidP="00A238F4">
      <w:pPr>
        <w:pStyle w:val="Geenafstand"/>
        <w:rPr>
          <w:rFonts w:ascii="Candara" w:hAnsi="Candara"/>
        </w:rPr>
      </w:pPr>
      <w:r w:rsidRPr="00AF3389">
        <w:rPr>
          <w:rFonts w:ascii="Candara" w:hAnsi="Candara"/>
          <w:b/>
          <w:i/>
          <w:color w:val="7030A0"/>
          <w:sz w:val="28"/>
        </w:rPr>
        <w:t>P</w:t>
      </w:r>
      <w:r w:rsidRPr="00AF3389">
        <w:rPr>
          <w:rFonts w:ascii="Candara" w:hAnsi="Candara"/>
        </w:rPr>
        <w:t>resentatie</w:t>
      </w:r>
      <w:r>
        <w:rPr>
          <w:rFonts w:ascii="Candara" w:hAnsi="Candara"/>
        </w:rPr>
        <w:tab/>
        <w:t>uitstalling van het product, demonstreren van de werking</w:t>
      </w:r>
    </w:p>
    <w:p w:rsidR="00962543" w:rsidRDefault="00962543" w:rsidP="00A238F4"/>
    <w:sectPr w:rsidR="00962543" w:rsidSect="0045730C">
      <w:headerReference w:type="default" r:id="rId27"/>
      <w:footerReference w:type="default" r:id="rId2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04BC0" w:rsidRDefault="00004BC0" w:rsidP="004F2D9F">
      <w:pPr>
        <w:spacing w:after="0" w:line="240" w:lineRule="auto"/>
      </w:pPr>
      <w:r>
        <w:separator/>
      </w:r>
    </w:p>
  </w:endnote>
  <w:endnote w:type="continuationSeparator" w:id="0">
    <w:p w:rsidR="00004BC0" w:rsidRDefault="00004BC0" w:rsidP="004F2D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ndara">
    <w:panose1 w:val="020E0502030303020204"/>
    <w:charset w:val="00"/>
    <w:family w:val="swiss"/>
    <w:pitch w:val="variable"/>
    <w:sig w:usb0="A00002EF" w:usb1="4000A44B" w:usb2="00000000"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nstantia">
    <w:panose1 w:val="02030602050306030303"/>
    <w:charset w:val="00"/>
    <w:family w:val="roman"/>
    <w:pitch w:val="variable"/>
    <w:sig w:usb0="A00002EF" w:usb1="4000204B"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Cooper Black">
    <w:panose1 w:val="0208090404030B020404"/>
    <w:charset w:val="00"/>
    <w:family w:val="roman"/>
    <w:pitch w:val="variable"/>
    <w:sig w:usb0="00000003" w:usb1="00000000" w:usb2="00000000" w:usb3="00000000" w:csb0="00000001" w:csb1="00000000"/>
  </w:font>
  <w:font w:name="Aharoni">
    <w:panose1 w:val="02010803020104030203"/>
    <w:charset w:val="B1"/>
    <w:family w:val="auto"/>
    <w:notTrueType/>
    <w:pitch w:val="variable"/>
    <w:sig w:usb0="00000801" w:usb1="00000000" w:usb2="00000000" w:usb3="00000000" w:csb0="0000002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04BC0" w:rsidRPr="00B32EC7" w:rsidRDefault="0038376D">
    <w:pPr>
      <w:pStyle w:val="Voettekst"/>
      <w:rPr>
        <w:rFonts w:ascii="Cooper Black" w:hAnsi="Cooper Black" w:cs="Aharoni"/>
        <w:lang w:bidi="he-IL"/>
      </w:rPr>
    </w:pPr>
    <w:r>
      <w:rPr>
        <w:noProof/>
        <w:lang w:eastAsia="nl-NL"/>
      </w:rPr>
      <w:drawing>
        <wp:anchor distT="0" distB="0" distL="114300" distR="114300" simplePos="0" relativeHeight="251662336" behindDoc="1" locked="0" layoutInCell="1" allowOverlap="1">
          <wp:simplePos x="0" y="0"/>
          <wp:positionH relativeFrom="column">
            <wp:posOffset>5666105</wp:posOffset>
          </wp:positionH>
          <wp:positionV relativeFrom="paragraph">
            <wp:posOffset>-254000</wp:posOffset>
          </wp:positionV>
          <wp:extent cx="1060450" cy="795020"/>
          <wp:effectExtent l="0" t="0" r="0" b="5080"/>
          <wp:wrapNone/>
          <wp:docPr id="2" name="Afbeelding 2" descr="http://ict.hethooghuis.nl/hulp/_static/logo-hethooghui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ict.hethooghuis.nl/hulp/_static/logo-hethooghuis.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0450" cy="795020"/>
                  </a:xfrm>
                  <a:prstGeom prst="rect">
                    <a:avLst/>
                  </a:prstGeom>
                  <a:noFill/>
                </pic:spPr>
              </pic:pic>
            </a:graphicData>
          </a:graphic>
          <wp14:sizeRelH relativeFrom="page">
            <wp14:pctWidth>0</wp14:pctWidth>
          </wp14:sizeRelH>
          <wp14:sizeRelV relativeFrom="page">
            <wp14:pctHeight>0</wp14:pctHeight>
          </wp14:sizeRelV>
        </wp:anchor>
      </w:drawing>
    </w:r>
    <w:r w:rsidR="00004BC0" w:rsidRPr="00B32EC7">
      <w:rPr>
        <w:rFonts w:ascii="Cooper Black" w:hAnsi="Cooper Black" w:cs="Aharoni"/>
        <w:lang w:bidi="he-IL"/>
      </w:rPr>
      <w:t>Het Hooghuis Heesch – leerjaar 3 vmb0-gt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04BC0" w:rsidRDefault="00004BC0" w:rsidP="004F2D9F">
      <w:pPr>
        <w:spacing w:after="0" w:line="240" w:lineRule="auto"/>
      </w:pPr>
      <w:r>
        <w:separator/>
      </w:r>
    </w:p>
  </w:footnote>
  <w:footnote w:type="continuationSeparator" w:id="0">
    <w:p w:rsidR="00004BC0" w:rsidRDefault="00004BC0" w:rsidP="004F2D9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ook w:val="00A0" w:firstRow="1" w:lastRow="0" w:firstColumn="1" w:lastColumn="0" w:noHBand="0" w:noVBand="0"/>
    </w:tblPr>
    <w:tblGrid>
      <w:gridCol w:w="1561"/>
      <w:gridCol w:w="5381"/>
    </w:tblGrid>
    <w:tr w:rsidR="00004BC0" w:rsidRPr="00B63E79" w:rsidTr="004F2D9F">
      <w:trPr>
        <w:trHeight w:hRule="exact" w:val="792"/>
      </w:trPr>
      <w:tc>
        <w:tcPr>
          <w:tcW w:w="1561" w:type="dxa"/>
          <w:shd w:val="clear" w:color="auto" w:fill="009DD9"/>
          <w:vAlign w:val="center"/>
        </w:tcPr>
        <w:p w:rsidR="00004BC0" w:rsidRPr="00B63E79" w:rsidRDefault="00004BC0" w:rsidP="007107B6">
          <w:pPr>
            <w:pStyle w:val="Voettekst"/>
            <w:ind w:right="521"/>
            <w:jc w:val="center"/>
            <w:rPr>
              <w:color w:val="FFFFFF"/>
            </w:rPr>
          </w:pPr>
          <w:r w:rsidRPr="00B63E79">
            <w:rPr>
              <w:sz w:val="56"/>
            </w:rPr>
            <w:fldChar w:fldCharType="begin"/>
          </w:r>
          <w:r w:rsidRPr="00B63E79">
            <w:rPr>
              <w:sz w:val="56"/>
            </w:rPr>
            <w:instrText xml:space="preserve"> PAGE  \* MERGEFORMAT </w:instrText>
          </w:r>
          <w:r w:rsidRPr="00B63E79">
            <w:rPr>
              <w:sz w:val="56"/>
            </w:rPr>
            <w:fldChar w:fldCharType="separate"/>
          </w:r>
          <w:r w:rsidR="008C273A" w:rsidRPr="008C273A">
            <w:rPr>
              <w:noProof/>
              <w:color w:val="FFFFFF"/>
              <w:sz w:val="56"/>
            </w:rPr>
            <w:t>10</w:t>
          </w:r>
          <w:r w:rsidRPr="00B63E79">
            <w:rPr>
              <w:sz w:val="56"/>
            </w:rPr>
            <w:fldChar w:fldCharType="end"/>
          </w:r>
        </w:p>
      </w:tc>
      <w:tc>
        <w:tcPr>
          <w:tcW w:w="0" w:type="auto"/>
          <w:vAlign w:val="center"/>
        </w:tcPr>
        <w:p w:rsidR="00004BC0" w:rsidRDefault="00A238F4" w:rsidP="004F2D9F">
          <w:pPr>
            <w:pStyle w:val="Voettekst"/>
            <w:rPr>
              <w:rFonts w:ascii="Calibri" w:hAnsi="Calibri"/>
              <w:sz w:val="28"/>
              <w:szCs w:val="28"/>
            </w:rPr>
          </w:pPr>
          <w:r>
            <w:rPr>
              <w:rFonts w:ascii="Calibri" w:hAnsi="Calibri"/>
              <w:sz w:val="28"/>
              <w:szCs w:val="28"/>
            </w:rPr>
            <w:t>Economie thema: “PRODUCEREN”</w:t>
          </w:r>
        </w:p>
      </w:tc>
    </w:tr>
  </w:tbl>
  <w:p w:rsidR="00004BC0" w:rsidRDefault="0038376D">
    <w:pPr>
      <w:pStyle w:val="Koptekst"/>
    </w:pPr>
    <w:r>
      <w:rPr>
        <w:noProof/>
        <w:lang w:eastAsia="nl-NL"/>
      </w:rPr>
      <w:drawing>
        <wp:anchor distT="0" distB="0" distL="114300" distR="114300" simplePos="0" relativeHeight="251660288" behindDoc="1" locked="0" layoutInCell="1" allowOverlap="1">
          <wp:simplePos x="0" y="0"/>
          <wp:positionH relativeFrom="column">
            <wp:posOffset>4907280</wp:posOffset>
          </wp:positionH>
          <wp:positionV relativeFrom="paragraph">
            <wp:posOffset>-952500</wp:posOffset>
          </wp:positionV>
          <wp:extent cx="1762125" cy="1108710"/>
          <wp:effectExtent l="0" t="0" r="9525" b="0"/>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62125" cy="110871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6804777"/>
    <w:multiLevelType w:val="hybridMultilevel"/>
    <w:tmpl w:val="5AB8A710"/>
    <w:lvl w:ilvl="0" w:tplc="68BEC61A">
      <w:start w:val="1"/>
      <w:numFmt w:val="decimal"/>
      <w:lvlText w:val="%1"/>
      <w:lvlJc w:val="left"/>
      <w:pPr>
        <w:ind w:left="2130" w:hanging="720"/>
      </w:pPr>
      <w:rPr>
        <w:rFonts w:cs="Times New Roman" w:hint="default"/>
      </w:rPr>
    </w:lvl>
    <w:lvl w:ilvl="1" w:tplc="04130019" w:tentative="1">
      <w:start w:val="1"/>
      <w:numFmt w:val="lowerLetter"/>
      <w:lvlText w:val="%2."/>
      <w:lvlJc w:val="left"/>
      <w:pPr>
        <w:ind w:left="2490" w:hanging="360"/>
      </w:pPr>
      <w:rPr>
        <w:rFonts w:cs="Times New Roman"/>
      </w:rPr>
    </w:lvl>
    <w:lvl w:ilvl="2" w:tplc="0413001B" w:tentative="1">
      <w:start w:val="1"/>
      <w:numFmt w:val="lowerRoman"/>
      <w:lvlText w:val="%3."/>
      <w:lvlJc w:val="right"/>
      <w:pPr>
        <w:ind w:left="3210" w:hanging="180"/>
      </w:pPr>
      <w:rPr>
        <w:rFonts w:cs="Times New Roman"/>
      </w:rPr>
    </w:lvl>
    <w:lvl w:ilvl="3" w:tplc="0413000F" w:tentative="1">
      <w:start w:val="1"/>
      <w:numFmt w:val="decimal"/>
      <w:lvlText w:val="%4."/>
      <w:lvlJc w:val="left"/>
      <w:pPr>
        <w:ind w:left="3930" w:hanging="360"/>
      </w:pPr>
      <w:rPr>
        <w:rFonts w:cs="Times New Roman"/>
      </w:rPr>
    </w:lvl>
    <w:lvl w:ilvl="4" w:tplc="04130019" w:tentative="1">
      <w:start w:val="1"/>
      <w:numFmt w:val="lowerLetter"/>
      <w:lvlText w:val="%5."/>
      <w:lvlJc w:val="left"/>
      <w:pPr>
        <w:ind w:left="4650" w:hanging="360"/>
      </w:pPr>
      <w:rPr>
        <w:rFonts w:cs="Times New Roman"/>
      </w:rPr>
    </w:lvl>
    <w:lvl w:ilvl="5" w:tplc="0413001B" w:tentative="1">
      <w:start w:val="1"/>
      <w:numFmt w:val="lowerRoman"/>
      <w:lvlText w:val="%6."/>
      <w:lvlJc w:val="right"/>
      <w:pPr>
        <w:ind w:left="5370" w:hanging="180"/>
      </w:pPr>
      <w:rPr>
        <w:rFonts w:cs="Times New Roman"/>
      </w:rPr>
    </w:lvl>
    <w:lvl w:ilvl="6" w:tplc="0413000F" w:tentative="1">
      <w:start w:val="1"/>
      <w:numFmt w:val="decimal"/>
      <w:lvlText w:val="%7."/>
      <w:lvlJc w:val="left"/>
      <w:pPr>
        <w:ind w:left="6090" w:hanging="360"/>
      </w:pPr>
      <w:rPr>
        <w:rFonts w:cs="Times New Roman"/>
      </w:rPr>
    </w:lvl>
    <w:lvl w:ilvl="7" w:tplc="04130019" w:tentative="1">
      <w:start w:val="1"/>
      <w:numFmt w:val="lowerLetter"/>
      <w:lvlText w:val="%8."/>
      <w:lvlJc w:val="left"/>
      <w:pPr>
        <w:ind w:left="6810" w:hanging="360"/>
      </w:pPr>
      <w:rPr>
        <w:rFonts w:cs="Times New Roman"/>
      </w:rPr>
    </w:lvl>
    <w:lvl w:ilvl="8" w:tplc="0413001B" w:tentative="1">
      <w:start w:val="1"/>
      <w:numFmt w:val="lowerRoman"/>
      <w:lvlText w:val="%9."/>
      <w:lvlJc w:val="right"/>
      <w:pPr>
        <w:ind w:left="7530" w:hanging="180"/>
      </w:pPr>
      <w:rPr>
        <w:rFonts w:cs="Times New Roman"/>
      </w:rPr>
    </w:lvl>
  </w:abstractNum>
  <w:abstractNum w:abstractNumId="1">
    <w:nsid w:val="4CBE5B5B"/>
    <w:multiLevelType w:val="hybridMultilevel"/>
    <w:tmpl w:val="13AE3B32"/>
    <w:lvl w:ilvl="0" w:tplc="B7E0A5BE">
      <w:numFmt w:val="bullet"/>
      <w:lvlText w:val="-"/>
      <w:lvlJc w:val="left"/>
      <w:pPr>
        <w:ind w:left="720" w:hanging="360"/>
      </w:pPr>
      <w:rPr>
        <w:rFonts w:ascii="Candara" w:eastAsia="Times New Roman" w:hAnsi="Candara"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nsid w:val="7C870FAB"/>
    <w:multiLevelType w:val="hybridMultilevel"/>
    <w:tmpl w:val="74EE6CF6"/>
    <w:lvl w:ilvl="0" w:tplc="85741BBC">
      <w:start w:val="4"/>
      <w:numFmt w:val="bullet"/>
      <w:lvlText w:val=""/>
      <w:lvlJc w:val="left"/>
      <w:pPr>
        <w:ind w:left="720" w:hanging="360"/>
      </w:pPr>
      <w:rPr>
        <w:rFonts w:ascii="Wingdings" w:eastAsia="Times New Roman" w:hAnsi="Wingdings"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proofState w:spelling="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F2D9F"/>
    <w:rsid w:val="00004BC0"/>
    <w:rsid w:val="00021FA1"/>
    <w:rsid w:val="000601C7"/>
    <w:rsid w:val="000633D8"/>
    <w:rsid w:val="000B32F3"/>
    <w:rsid w:val="000B762B"/>
    <w:rsid w:val="00103EA1"/>
    <w:rsid w:val="00190C64"/>
    <w:rsid w:val="00227CFF"/>
    <w:rsid w:val="00281EDD"/>
    <w:rsid w:val="00292728"/>
    <w:rsid w:val="002A0232"/>
    <w:rsid w:val="0038376D"/>
    <w:rsid w:val="00456E74"/>
    <w:rsid w:val="0045730C"/>
    <w:rsid w:val="0046728F"/>
    <w:rsid w:val="004E690B"/>
    <w:rsid w:val="004F2D9F"/>
    <w:rsid w:val="00504F98"/>
    <w:rsid w:val="00510B8A"/>
    <w:rsid w:val="005A5D56"/>
    <w:rsid w:val="005C608B"/>
    <w:rsid w:val="005E7B26"/>
    <w:rsid w:val="0061718F"/>
    <w:rsid w:val="006352B6"/>
    <w:rsid w:val="006D4EBC"/>
    <w:rsid w:val="007107B6"/>
    <w:rsid w:val="00746B26"/>
    <w:rsid w:val="00777EF8"/>
    <w:rsid w:val="00793668"/>
    <w:rsid w:val="007B4EBC"/>
    <w:rsid w:val="007B506F"/>
    <w:rsid w:val="008A2C97"/>
    <w:rsid w:val="008C273A"/>
    <w:rsid w:val="00962543"/>
    <w:rsid w:val="009724A7"/>
    <w:rsid w:val="00995525"/>
    <w:rsid w:val="00A238F4"/>
    <w:rsid w:val="00B32EC7"/>
    <w:rsid w:val="00B4374C"/>
    <w:rsid w:val="00B63E79"/>
    <w:rsid w:val="00C536E2"/>
    <w:rsid w:val="00C742AE"/>
    <w:rsid w:val="00C778A6"/>
    <w:rsid w:val="00C9042B"/>
    <w:rsid w:val="00CC3ACB"/>
    <w:rsid w:val="00D57E34"/>
    <w:rsid w:val="00DD2D15"/>
    <w:rsid w:val="00DF7967"/>
    <w:rsid w:val="00E81316"/>
    <w:rsid w:val="00EF4D1C"/>
    <w:rsid w:val="00EF502C"/>
    <w:rsid w:val="00F1003E"/>
    <w:rsid w:val="00F17F3D"/>
    <w:rsid w:val="00F8313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6145"/>
    <o:shapelayout v:ext="edit">
      <o:idmap v:ext="edit" data="1"/>
    </o:shapelayout>
  </w:shapeDefaults>
  <w:decimalSymbol w:val=","/>
  <w:listSeparator w:val=";"/>
  <w15:docId w15:val="{7C0CA1D8-2381-48C5-B69F-E8A65A2C4D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onstantia" w:eastAsia="Constantia" w:hAnsi="Constantia" w:cs="Times New Roman"/>
        <w:sz w:val="22"/>
        <w:szCs w:val="22"/>
        <w:lang w:val="nl-NL" w:eastAsia="nl-NL"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45730C"/>
    <w:pPr>
      <w:spacing w:after="200" w:line="276" w:lineRule="auto"/>
      <w:ind w:right="1276"/>
    </w:pPr>
    <w:rPr>
      <w:lang w:eastAsia="en-U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rsid w:val="004F2D9F"/>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locked/>
    <w:rsid w:val="004F2D9F"/>
    <w:rPr>
      <w:rFonts w:ascii="Tahoma" w:hAnsi="Tahoma" w:cs="Tahoma"/>
      <w:sz w:val="16"/>
      <w:szCs w:val="16"/>
    </w:rPr>
  </w:style>
  <w:style w:type="paragraph" w:styleId="Koptekst">
    <w:name w:val="header"/>
    <w:basedOn w:val="Standaard"/>
    <w:link w:val="KoptekstChar"/>
    <w:uiPriority w:val="99"/>
    <w:semiHidden/>
    <w:rsid w:val="004F2D9F"/>
    <w:pPr>
      <w:tabs>
        <w:tab w:val="center" w:pos="4536"/>
        <w:tab w:val="right" w:pos="9072"/>
      </w:tabs>
      <w:spacing w:after="0" w:line="240" w:lineRule="auto"/>
    </w:pPr>
  </w:style>
  <w:style w:type="character" w:customStyle="1" w:styleId="KoptekstChar">
    <w:name w:val="Koptekst Char"/>
    <w:basedOn w:val="Standaardalinea-lettertype"/>
    <w:link w:val="Koptekst"/>
    <w:uiPriority w:val="99"/>
    <w:semiHidden/>
    <w:locked/>
    <w:rsid w:val="004F2D9F"/>
    <w:rPr>
      <w:rFonts w:cs="Times New Roman"/>
    </w:rPr>
  </w:style>
  <w:style w:type="paragraph" w:styleId="Voettekst">
    <w:name w:val="footer"/>
    <w:basedOn w:val="Standaard"/>
    <w:link w:val="VoettekstChar"/>
    <w:uiPriority w:val="99"/>
    <w:rsid w:val="004F2D9F"/>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locked/>
    <w:rsid w:val="004F2D9F"/>
    <w:rPr>
      <w:rFonts w:cs="Times New Roman"/>
    </w:rPr>
  </w:style>
  <w:style w:type="table" w:styleId="Tabelraster">
    <w:name w:val="Table Grid"/>
    <w:basedOn w:val="Standaardtabel"/>
    <w:uiPriority w:val="99"/>
    <w:rsid w:val="00E81316"/>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Geenafstand">
    <w:name w:val="No Spacing"/>
    <w:uiPriority w:val="99"/>
    <w:qFormat/>
    <w:rsid w:val="007B506F"/>
    <w:pPr>
      <w:ind w:right="1276"/>
    </w:pPr>
    <w:rPr>
      <w:lang w:eastAsia="en-US"/>
    </w:rPr>
  </w:style>
  <w:style w:type="paragraph" w:styleId="Lijstalinea">
    <w:name w:val="List Paragraph"/>
    <w:basedOn w:val="Standaard"/>
    <w:uiPriority w:val="99"/>
    <w:qFormat/>
    <w:rsid w:val="00F83136"/>
    <w:pPr>
      <w:ind w:left="720"/>
      <w:contextualSpacing/>
    </w:pPr>
  </w:style>
  <w:style w:type="character" w:styleId="Hyperlink">
    <w:name w:val="Hyperlink"/>
    <w:basedOn w:val="Standaardalinea-lettertype"/>
    <w:uiPriority w:val="99"/>
    <w:unhideWhenUsed/>
    <w:rsid w:val="00004BC0"/>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google.nl/url?sa=i&amp;rct=j&amp;q=automatisch+magazijnsysteem&amp;source=images&amp;cd=&amp;cad=rja&amp;docid=c77pr88gLtN64M&amp;tbnid=QA1bIlQ4n-rR_M:&amp;ved=0CAUQjRw&amp;url=http://www.logistiek.nl/Warehousing/magazijninrichting/2007/9/Jumbo-toont-eerste-beelden-van-mixed-palletizer-LOGNWS105319W/&amp;ei=cxAzUaHAC6jM0AWmzoGoAw&amp;bvm=bv.43148975,d.d2k&amp;psig=AFQjCNFL7C8Caj8ZbH__OI1ZQyYP7qWoIQ&amp;ust=13623873323273" TargetMode="External"/><Relationship Id="rId18" Type="http://schemas.openxmlformats.org/officeDocument/2006/relationships/hyperlink" Target="http://www.google.nl/url?sa=i&amp;rct=j&amp;q=stenenklem+met+stenen&amp;source=images&amp;cd=&amp;cad=rja&amp;docid=_j-TL75iUIiC-M&amp;tbnid=b_b9sQWEDhGY0M:&amp;ved=0CAUQjRw&amp;url=http://www.vraagenaanbod.nl/producten/id74874-Stenenklem,_steenklem.html&amp;ei=ohEzUaL8E8rJ0QWmpIDAAg&amp;bvm=bv.43148975,d.d2k&amp;psig=AFQjCNG2vwa9ml3piXhJ57_zcdXScdF_jA&amp;ust=13623877167103" TargetMode="External"/><Relationship Id="rId26" Type="http://schemas.openxmlformats.org/officeDocument/2006/relationships/hyperlink" Target="https://www.youtube.com/watch?v=WApneXtZNSw" TargetMode="External"/><Relationship Id="rId3" Type="http://schemas.openxmlformats.org/officeDocument/2006/relationships/settings" Target="settings.xml"/><Relationship Id="rId21" Type="http://schemas.openxmlformats.org/officeDocument/2006/relationships/image" Target="media/image8.png"/><Relationship Id="rId7" Type="http://schemas.openxmlformats.org/officeDocument/2006/relationships/hyperlink" Target="http://www.google.nl/url?sa=i&amp;rct=j&amp;q=postbode&amp;source=images&amp;cd=&amp;cad=rja&amp;docid=n6ZzIQmJ87QXuM&amp;tbnid=u1lnmpVDIq9qLM:&amp;ved=0CAUQjRw&amp;url=http://www.destentor.nl/regio/raalte/geen-standbeeld-voor-laatste-postbode-raalte-1.3507343&amp;ei=mA0zUdyhOIaH0AW9v4HgDQ&amp;bvm=bv.43148975,d.d2k&amp;psig=AFQjCNGOzkqnbR_wBj1qBmXuzcBSVOU_3A&amp;ust=13623866383496" TargetMode="External"/><Relationship Id="rId12" Type="http://schemas.openxmlformats.org/officeDocument/2006/relationships/image" Target="media/image3.jpeg"/><Relationship Id="rId17" Type="http://schemas.microsoft.com/office/2007/relationships/hdphoto" Target="media/hdphoto1.wdp"/><Relationship Id="rId25" Type="http://schemas.openxmlformats.org/officeDocument/2006/relationships/hyperlink" Target="https://www.youtube.com/watch?v=g9DZu2-peDY&amp;feature=fvwp&amp;NR=1" TargetMode="Externa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hyperlink" Target="http://sadib.nl/wp-content/uploads/2010/12/BNP_perhoofd_2009.p" TargetMode="External"/><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google.nl/url?sa=i&amp;rct=j&amp;q=kapper&amp;source=images&amp;cd=&amp;cad=rja&amp;docid=CMQ7UallACKb0M&amp;tbnid=NrFM7EhYJtUV0M:&amp;ved=0CAUQjRw&amp;url=http://nl.freepik.com/vrije-photo/schoonheid-salons-haardroger-kapper_423691.htm&amp;ei=KQ4zUYTFOuKi0QW37oHABA&amp;bvm=bv.43148975,d.d2k&amp;psig=AFQjCNHaymM_nkn4cos-sIywbW-4SoyDZQ&amp;ust=13623867528910" TargetMode="External"/><Relationship Id="rId24" Type="http://schemas.openxmlformats.org/officeDocument/2006/relationships/image" Target="media/image9.png"/><Relationship Id="rId5"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hyperlink" Target="https://www.youtube.com/watch?v=r797giVmCQc" TargetMode="External"/><Relationship Id="rId28"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image" Target="media/image7.jpeg"/><Relationship Id="rId4" Type="http://schemas.openxmlformats.org/officeDocument/2006/relationships/webSettings" Target="webSettings.xml"/><Relationship Id="rId9" Type="http://schemas.openxmlformats.org/officeDocument/2006/relationships/hyperlink" Target="http://www.google.nl/url?sa=i&amp;rct=j&amp;q=automatisch+magazijnsysteem&amp;source=images&amp;cd=&amp;cad=rja&amp;docid=mZ61suhjVaaQ6M&amp;tbnid=YIL2sbOfd6hTBM:&amp;ved=0CAUQjRw&amp;url=http://www.metaalmagazine.nl/nieuws/id10693-kasto-automatiseert-handling-rond-plaatbewerkingsmachines-met-film.html&amp;ei=DBAzUZOtFIPE0QXqoIDwCQ&amp;bvm=bv.43148975,d.d2k&amp;psig=AFQjCNFL7C8Caj8ZbH__OI1ZQyYP7qWoIQ&amp;ust=13623873323273" TargetMode="External"/><Relationship Id="rId14" Type="http://schemas.openxmlformats.org/officeDocument/2006/relationships/image" Target="media/image4.jpeg"/><Relationship Id="rId22" Type="http://schemas.openxmlformats.org/officeDocument/2006/relationships/hyperlink" Target="https://www.youtube.com/watch?v=3SyJW-YNSxI" TargetMode="External"/><Relationship Id="rId27" Type="http://schemas.openxmlformats.org/officeDocument/2006/relationships/header" Target="header1.xm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1.pn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90</TotalTime>
  <Pages>10</Pages>
  <Words>1916</Words>
  <Characters>11258</Characters>
  <Application>Microsoft Office Word</Application>
  <DocSecurity>0</DocSecurity>
  <Lines>93</Lines>
  <Paragraphs>26</Paragraphs>
  <ScaleCrop>false</ScaleCrop>
  <HeadingPairs>
    <vt:vector size="2" baseType="variant">
      <vt:variant>
        <vt:lpstr>Titel</vt:lpstr>
      </vt:variant>
      <vt:variant>
        <vt:i4>1</vt:i4>
      </vt:variant>
    </vt:vector>
  </HeadingPairs>
  <TitlesOfParts>
    <vt:vector size="1" baseType="lpstr">
      <vt:lpstr>Produceren “ PRODUCTIE”</vt:lpstr>
    </vt:vector>
  </TitlesOfParts>
  <Company/>
  <LinksUpToDate>false</LinksUpToDate>
  <CharactersWithSpaces>13148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Produceren “ PRODUCTIE”</dc:title>
  <dc:subject/>
  <dc:creator>Seelen</dc:creator>
  <cp:keywords/>
  <dc:description/>
  <cp:lastModifiedBy>Seelen, BMJG (Bernard) </cp:lastModifiedBy>
  <cp:revision>6</cp:revision>
  <dcterms:created xsi:type="dcterms:W3CDTF">2015-07-06T12:44:00Z</dcterms:created>
  <dcterms:modified xsi:type="dcterms:W3CDTF">2017-02-24T10:20:00Z</dcterms:modified>
</cp:coreProperties>
</file>