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1B1F" w:rsidRPr="00E57F1F" w:rsidRDefault="00CA1B1F" w:rsidP="00CA1B1F">
      <w:pPr>
        <w:rPr>
          <w:b/>
          <w:color w:val="833C0B" w:themeColor="accent2" w:themeShade="80"/>
          <w:sz w:val="28"/>
        </w:rPr>
      </w:pPr>
      <w:r w:rsidRPr="00E57F1F">
        <w:rPr>
          <w:b/>
          <w:color w:val="833C0B" w:themeColor="accent2" w:themeShade="80"/>
          <w:sz w:val="28"/>
        </w:rPr>
        <w:t>Begrippenlijst</w:t>
      </w:r>
    </w:p>
    <w:tbl>
      <w:tblPr>
        <w:tblW w:w="8927" w:type="dxa"/>
        <w:tblInd w:w="55" w:type="dxa"/>
        <w:tblCellMar>
          <w:left w:w="70" w:type="dxa"/>
          <w:right w:w="70" w:type="dxa"/>
        </w:tblCellMar>
        <w:tblLook w:val="04A0" w:firstRow="1" w:lastRow="0" w:firstColumn="1" w:lastColumn="0" w:noHBand="0" w:noVBand="1"/>
      </w:tblPr>
      <w:tblGrid>
        <w:gridCol w:w="3147"/>
        <w:gridCol w:w="5780"/>
      </w:tblGrid>
      <w:tr w:rsidR="00CA1B1F" w:rsidRPr="007B491D" w:rsidTr="00FB618D">
        <w:trPr>
          <w:trHeight w:val="314"/>
        </w:trPr>
        <w:tc>
          <w:tcPr>
            <w:tcW w:w="31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A1B1F" w:rsidRPr="007B491D" w:rsidRDefault="00CA1B1F" w:rsidP="00FB618D">
            <w:pPr>
              <w:spacing w:after="0" w:line="240" w:lineRule="auto"/>
              <w:ind w:right="0"/>
              <w:rPr>
                <w:rFonts w:ascii="Calibri" w:eastAsia="Times New Roman" w:hAnsi="Calibri" w:cs="Calibri"/>
                <w:color w:val="000000"/>
                <w:lang w:eastAsia="nl-NL"/>
              </w:rPr>
            </w:pPr>
            <w:r w:rsidRPr="007B491D">
              <w:rPr>
                <w:rFonts w:ascii="Calibri" w:eastAsia="Times New Roman" w:hAnsi="Calibri" w:cs="Calibri"/>
                <w:color w:val="000000"/>
                <w:lang w:eastAsia="nl-NL"/>
              </w:rPr>
              <w:t>aanbieders van geld</w:t>
            </w:r>
          </w:p>
        </w:tc>
        <w:tc>
          <w:tcPr>
            <w:tcW w:w="5780" w:type="dxa"/>
            <w:tcBorders>
              <w:top w:val="single" w:sz="4" w:space="0" w:color="auto"/>
              <w:left w:val="nil"/>
              <w:bottom w:val="single" w:sz="4" w:space="0" w:color="auto"/>
              <w:right w:val="single" w:sz="4" w:space="0" w:color="auto"/>
            </w:tcBorders>
            <w:shd w:val="clear" w:color="auto" w:fill="auto"/>
            <w:noWrap/>
            <w:vAlign w:val="bottom"/>
            <w:hideMark/>
          </w:tcPr>
          <w:p w:rsidR="00CA1B1F" w:rsidRPr="007B491D" w:rsidRDefault="00CA1B1F" w:rsidP="00FB618D">
            <w:pPr>
              <w:spacing w:after="0" w:line="240" w:lineRule="auto"/>
              <w:ind w:right="0"/>
              <w:rPr>
                <w:rFonts w:ascii="Calibri" w:eastAsia="Times New Roman" w:hAnsi="Calibri" w:cs="Calibri"/>
                <w:color w:val="000000"/>
                <w:lang w:eastAsia="nl-NL"/>
              </w:rPr>
            </w:pPr>
            <w:r>
              <w:rPr>
                <w:rFonts w:ascii="Calibri" w:eastAsia="Times New Roman" w:hAnsi="Calibri" w:cs="Calibri"/>
                <w:color w:val="000000"/>
                <w:lang w:eastAsia="nl-NL"/>
              </w:rPr>
              <w:t>Mensen met spaargeld en banken die geld uitlenen</w:t>
            </w:r>
          </w:p>
        </w:tc>
      </w:tr>
      <w:tr w:rsidR="00CA1B1F" w:rsidRPr="007B491D" w:rsidTr="00FB618D">
        <w:trPr>
          <w:trHeight w:val="314"/>
        </w:trPr>
        <w:tc>
          <w:tcPr>
            <w:tcW w:w="3147" w:type="dxa"/>
            <w:tcBorders>
              <w:top w:val="nil"/>
              <w:left w:val="single" w:sz="4" w:space="0" w:color="auto"/>
              <w:bottom w:val="single" w:sz="4" w:space="0" w:color="auto"/>
              <w:right w:val="single" w:sz="4" w:space="0" w:color="auto"/>
            </w:tcBorders>
            <w:shd w:val="clear" w:color="auto" w:fill="auto"/>
            <w:noWrap/>
            <w:vAlign w:val="bottom"/>
          </w:tcPr>
          <w:p w:rsidR="00CA1B1F" w:rsidRPr="007B491D" w:rsidRDefault="00CA1B1F" w:rsidP="00FB618D">
            <w:pPr>
              <w:spacing w:after="0" w:line="240" w:lineRule="auto"/>
              <w:ind w:right="0"/>
              <w:rPr>
                <w:rFonts w:ascii="Calibri" w:eastAsia="Times New Roman" w:hAnsi="Calibri" w:cs="Calibri"/>
                <w:color w:val="000000"/>
                <w:lang w:eastAsia="nl-NL"/>
              </w:rPr>
            </w:pPr>
            <w:r w:rsidRPr="007B491D">
              <w:rPr>
                <w:rFonts w:ascii="Calibri" w:eastAsia="Times New Roman" w:hAnsi="Calibri" w:cs="Calibri"/>
                <w:color w:val="000000"/>
                <w:lang w:eastAsia="nl-NL"/>
              </w:rPr>
              <w:t>aandelen</w:t>
            </w:r>
          </w:p>
        </w:tc>
        <w:tc>
          <w:tcPr>
            <w:tcW w:w="5780" w:type="dxa"/>
            <w:tcBorders>
              <w:top w:val="nil"/>
              <w:left w:val="nil"/>
              <w:bottom w:val="single" w:sz="4" w:space="0" w:color="auto"/>
              <w:right w:val="single" w:sz="4" w:space="0" w:color="auto"/>
            </w:tcBorders>
            <w:shd w:val="clear" w:color="auto" w:fill="auto"/>
            <w:noWrap/>
            <w:vAlign w:val="bottom"/>
            <w:hideMark/>
          </w:tcPr>
          <w:p w:rsidR="00CA1B1F" w:rsidRPr="007B491D" w:rsidRDefault="00CA1B1F" w:rsidP="00FB618D">
            <w:pPr>
              <w:spacing w:after="0" w:line="240" w:lineRule="auto"/>
              <w:ind w:right="0"/>
              <w:rPr>
                <w:rFonts w:ascii="Calibri" w:eastAsia="Times New Roman" w:hAnsi="Calibri" w:cs="Calibri"/>
                <w:color w:val="000000"/>
                <w:lang w:eastAsia="nl-NL"/>
              </w:rPr>
            </w:pPr>
            <w:r w:rsidRPr="007B491D">
              <w:rPr>
                <w:rFonts w:ascii="Calibri" w:eastAsia="Times New Roman" w:hAnsi="Calibri" w:cs="Calibri"/>
                <w:color w:val="000000"/>
                <w:lang w:eastAsia="nl-NL"/>
              </w:rPr>
              <w:t> </w:t>
            </w:r>
            <w:r>
              <w:rPr>
                <w:rFonts w:ascii="Calibri" w:eastAsia="Times New Roman" w:hAnsi="Calibri" w:cs="Calibri"/>
                <w:color w:val="000000"/>
                <w:lang w:eastAsia="nl-NL"/>
              </w:rPr>
              <w:t>Verhandelbaar stukje eigenaarschap van een bedrijf. Als het goed gaat met het bedrijf stijgt de waarde van je aandeel.</w:t>
            </w:r>
          </w:p>
        </w:tc>
      </w:tr>
      <w:tr w:rsidR="00CA1B1F" w:rsidRPr="007B491D" w:rsidTr="00FB618D">
        <w:trPr>
          <w:trHeight w:val="314"/>
        </w:trPr>
        <w:tc>
          <w:tcPr>
            <w:tcW w:w="3147" w:type="dxa"/>
            <w:tcBorders>
              <w:top w:val="nil"/>
              <w:left w:val="single" w:sz="4" w:space="0" w:color="auto"/>
              <w:bottom w:val="single" w:sz="4" w:space="0" w:color="auto"/>
              <w:right w:val="single" w:sz="4" w:space="0" w:color="auto"/>
            </w:tcBorders>
            <w:shd w:val="clear" w:color="auto" w:fill="auto"/>
            <w:noWrap/>
            <w:vAlign w:val="bottom"/>
          </w:tcPr>
          <w:p w:rsidR="00CA1B1F" w:rsidRPr="007B491D" w:rsidRDefault="00CA1B1F" w:rsidP="00FB618D">
            <w:pPr>
              <w:spacing w:after="0" w:line="240" w:lineRule="auto"/>
              <w:ind w:right="0"/>
              <w:rPr>
                <w:rFonts w:ascii="Calibri" w:eastAsia="Times New Roman" w:hAnsi="Calibri" w:cs="Calibri"/>
                <w:color w:val="000000"/>
                <w:lang w:eastAsia="nl-NL"/>
              </w:rPr>
            </w:pPr>
            <w:r w:rsidRPr="007B491D">
              <w:rPr>
                <w:rFonts w:ascii="Calibri" w:eastAsia="Times New Roman" w:hAnsi="Calibri" w:cs="Calibri"/>
                <w:color w:val="000000"/>
                <w:lang w:eastAsia="nl-NL"/>
              </w:rPr>
              <w:t>aflossing</w:t>
            </w:r>
          </w:p>
        </w:tc>
        <w:tc>
          <w:tcPr>
            <w:tcW w:w="5780" w:type="dxa"/>
            <w:tcBorders>
              <w:top w:val="nil"/>
              <w:left w:val="nil"/>
              <w:bottom w:val="single" w:sz="4" w:space="0" w:color="auto"/>
              <w:right w:val="single" w:sz="4" w:space="0" w:color="auto"/>
            </w:tcBorders>
            <w:shd w:val="clear" w:color="auto" w:fill="auto"/>
            <w:noWrap/>
            <w:vAlign w:val="bottom"/>
            <w:hideMark/>
          </w:tcPr>
          <w:p w:rsidR="00CA1B1F" w:rsidRPr="007B491D" w:rsidRDefault="00CA1B1F" w:rsidP="00FB618D">
            <w:pPr>
              <w:spacing w:after="0" w:line="240" w:lineRule="auto"/>
              <w:ind w:right="0"/>
              <w:rPr>
                <w:rFonts w:ascii="Calibri" w:eastAsia="Times New Roman" w:hAnsi="Calibri" w:cs="Calibri"/>
                <w:color w:val="000000"/>
                <w:lang w:eastAsia="nl-NL"/>
              </w:rPr>
            </w:pPr>
            <w:r w:rsidRPr="007B491D">
              <w:rPr>
                <w:rFonts w:ascii="Calibri" w:eastAsia="Times New Roman" w:hAnsi="Calibri" w:cs="Calibri"/>
                <w:color w:val="000000"/>
                <w:lang w:eastAsia="nl-NL"/>
              </w:rPr>
              <w:t> </w:t>
            </w:r>
            <w:r>
              <w:rPr>
                <w:rFonts w:ascii="Calibri" w:eastAsia="Times New Roman" w:hAnsi="Calibri" w:cs="Calibri"/>
                <w:color w:val="000000"/>
                <w:lang w:eastAsia="nl-NL"/>
              </w:rPr>
              <w:t>Terugbetalen van een lening.</w:t>
            </w:r>
          </w:p>
        </w:tc>
      </w:tr>
      <w:tr w:rsidR="00CA1B1F" w:rsidRPr="007B491D" w:rsidTr="00FB618D">
        <w:trPr>
          <w:trHeight w:val="314"/>
        </w:trPr>
        <w:tc>
          <w:tcPr>
            <w:tcW w:w="3147" w:type="dxa"/>
            <w:tcBorders>
              <w:top w:val="nil"/>
              <w:left w:val="single" w:sz="4" w:space="0" w:color="auto"/>
              <w:bottom w:val="single" w:sz="4" w:space="0" w:color="auto"/>
              <w:right w:val="single" w:sz="4" w:space="0" w:color="auto"/>
            </w:tcBorders>
            <w:shd w:val="clear" w:color="auto" w:fill="auto"/>
            <w:noWrap/>
            <w:vAlign w:val="bottom"/>
          </w:tcPr>
          <w:p w:rsidR="00CA1B1F" w:rsidRPr="007B491D" w:rsidRDefault="00CA1B1F" w:rsidP="00FB618D">
            <w:pPr>
              <w:spacing w:after="0" w:line="240" w:lineRule="auto"/>
              <w:ind w:right="0"/>
              <w:rPr>
                <w:rFonts w:ascii="Calibri" w:eastAsia="Times New Roman" w:hAnsi="Calibri" w:cs="Calibri"/>
                <w:color w:val="000000"/>
                <w:lang w:eastAsia="nl-NL"/>
              </w:rPr>
            </w:pPr>
            <w:r>
              <w:rPr>
                <w:rFonts w:ascii="Calibri" w:eastAsia="Times New Roman" w:hAnsi="Calibri" w:cs="Calibri"/>
                <w:color w:val="000000"/>
                <w:lang w:eastAsia="nl-NL"/>
              </w:rPr>
              <w:t>bankieren</w:t>
            </w:r>
          </w:p>
        </w:tc>
        <w:tc>
          <w:tcPr>
            <w:tcW w:w="5780" w:type="dxa"/>
            <w:tcBorders>
              <w:top w:val="nil"/>
              <w:left w:val="nil"/>
              <w:bottom w:val="single" w:sz="4" w:space="0" w:color="auto"/>
              <w:right w:val="single" w:sz="4" w:space="0" w:color="auto"/>
            </w:tcBorders>
            <w:shd w:val="clear" w:color="auto" w:fill="auto"/>
            <w:noWrap/>
            <w:vAlign w:val="bottom"/>
            <w:hideMark/>
          </w:tcPr>
          <w:p w:rsidR="00CA1B1F" w:rsidRPr="007B491D" w:rsidRDefault="00CA1B1F" w:rsidP="00FB618D">
            <w:pPr>
              <w:spacing w:after="0" w:line="240" w:lineRule="auto"/>
              <w:ind w:right="0"/>
              <w:rPr>
                <w:rFonts w:ascii="Calibri" w:eastAsia="Times New Roman" w:hAnsi="Calibri" w:cs="Calibri"/>
                <w:color w:val="000000"/>
                <w:lang w:eastAsia="nl-NL"/>
              </w:rPr>
            </w:pPr>
            <w:r w:rsidRPr="007B491D">
              <w:rPr>
                <w:rFonts w:ascii="Calibri" w:eastAsia="Times New Roman" w:hAnsi="Calibri" w:cs="Calibri"/>
                <w:color w:val="000000"/>
                <w:lang w:eastAsia="nl-NL"/>
              </w:rPr>
              <w:t> </w:t>
            </w:r>
            <w:r>
              <w:rPr>
                <w:rFonts w:ascii="Calibri" w:eastAsia="Times New Roman" w:hAnsi="Calibri" w:cs="Calibri"/>
                <w:color w:val="000000"/>
                <w:lang w:eastAsia="nl-NL"/>
              </w:rPr>
              <w:t>Geld lenen en weer tegen een hoger rentepercentage uitlenen.</w:t>
            </w:r>
          </w:p>
        </w:tc>
      </w:tr>
      <w:tr w:rsidR="00CA1B1F" w:rsidRPr="007B491D" w:rsidTr="00FB618D">
        <w:trPr>
          <w:trHeight w:val="314"/>
        </w:trPr>
        <w:tc>
          <w:tcPr>
            <w:tcW w:w="3147" w:type="dxa"/>
            <w:tcBorders>
              <w:top w:val="nil"/>
              <w:left w:val="single" w:sz="4" w:space="0" w:color="auto"/>
              <w:bottom w:val="single" w:sz="4" w:space="0" w:color="auto"/>
              <w:right w:val="single" w:sz="4" w:space="0" w:color="auto"/>
            </w:tcBorders>
            <w:shd w:val="clear" w:color="auto" w:fill="auto"/>
            <w:noWrap/>
            <w:vAlign w:val="bottom"/>
            <w:hideMark/>
          </w:tcPr>
          <w:p w:rsidR="00CA1B1F" w:rsidRPr="007B491D" w:rsidRDefault="00CA1B1F" w:rsidP="00FB618D">
            <w:pPr>
              <w:spacing w:after="0" w:line="240" w:lineRule="auto"/>
              <w:ind w:right="0"/>
              <w:rPr>
                <w:rFonts w:ascii="Calibri" w:eastAsia="Times New Roman" w:hAnsi="Calibri" w:cs="Calibri"/>
                <w:color w:val="000000"/>
                <w:lang w:eastAsia="nl-NL"/>
              </w:rPr>
            </w:pPr>
            <w:r w:rsidRPr="007B491D">
              <w:rPr>
                <w:rFonts w:ascii="Calibri" w:eastAsia="Times New Roman" w:hAnsi="Calibri" w:cs="Calibri"/>
                <w:color w:val="000000"/>
                <w:lang w:eastAsia="nl-NL"/>
              </w:rPr>
              <w:t>BKR</w:t>
            </w:r>
          </w:p>
        </w:tc>
        <w:tc>
          <w:tcPr>
            <w:tcW w:w="5780" w:type="dxa"/>
            <w:tcBorders>
              <w:top w:val="nil"/>
              <w:left w:val="nil"/>
              <w:bottom w:val="single" w:sz="4" w:space="0" w:color="auto"/>
              <w:right w:val="single" w:sz="4" w:space="0" w:color="auto"/>
            </w:tcBorders>
            <w:shd w:val="clear" w:color="auto" w:fill="auto"/>
            <w:noWrap/>
            <w:vAlign w:val="bottom"/>
            <w:hideMark/>
          </w:tcPr>
          <w:p w:rsidR="00CA1B1F" w:rsidRPr="007B491D" w:rsidRDefault="00CA1B1F" w:rsidP="00FB618D">
            <w:pPr>
              <w:spacing w:after="0" w:line="240" w:lineRule="auto"/>
              <w:ind w:right="0"/>
              <w:rPr>
                <w:rFonts w:ascii="Calibri" w:eastAsia="Times New Roman" w:hAnsi="Calibri" w:cs="Calibri"/>
                <w:color w:val="000000"/>
                <w:lang w:eastAsia="nl-NL"/>
              </w:rPr>
            </w:pPr>
            <w:r w:rsidRPr="007B491D">
              <w:rPr>
                <w:rFonts w:ascii="Calibri" w:eastAsia="Times New Roman" w:hAnsi="Calibri" w:cs="Calibri"/>
                <w:color w:val="000000"/>
                <w:lang w:eastAsia="nl-NL"/>
              </w:rPr>
              <w:t> </w:t>
            </w:r>
            <w:r>
              <w:rPr>
                <w:rFonts w:ascii="Calibri" w:eastAsia="Times New Roman" w:hAnsi="Calibri" w:cs="Calibri"/>
                <w:color w:val="000000"/>
                <w:lang w:eastAsia="nl-NL"/>
              </w:rPr>
              <w:t>Bureau KredietRegistratie in Tiel. Houden precies bij wie, waar en hoeveel geld geleend heeft. Kijken ook of je betalingsachterstanden hebt.</w:t>
            </w:r>
          </w:p>
        </w:tc>
      </w:tr>
      <w:tr w:rsidR="00CA1B1F" w:rsidRPr="007B491D" w:rsidTr="00FB618D">
        <w:trPr>
          <w:trHeight w:val="314"/>
        </w:trPr>
        <w:tc>
          <w:tcPr>
            <w:tcW w:w="3147" w:type="dxa"/>
            <w:tcBorders>
              <w:top w:val="nil"/>
              <w:left w:val="single" w:sz="4" w:space="0" w:color="auto"/>
              <w:bottom w:val="single" w:sz="4" w:space="0" w:color="auto"/>
              <w:right w:val="single" w:sz="4" w:space="0" w:color="auto"/>
            </w:tcBorders>
            <w:shd w:val="clear" w:color="auto" w:fill="auto"/>
            <w:noWrap/>
            <w:vAlign w:val="bottom"/>
            <w:hideMark/>
          </w:tcPr>
          <w:p w:rsidR="00CA1B1F" w:rsidRPr="007B491D" w:rsidRDefault="00CA1B1F" w:rsidP="00FB618D">
            <w:pPr>
              <w:spacing w:after="0" w:line="240" w:lineRule="auto"/>
              <w:ind w:right="0"/>
              <w:rPr>
                <w:rFonts w:ascii="Calibri" w:eastAsia="Times New Roman" w:hAnsi="Calibri" w:cs="Calibri"/>
                <w:color w:val="000000"/>
                <w:lang w:eastAsia="nl-NL"/>
              </w:rPr>
            </w:pPr>
            <w:r w:rsidRPr="007B491D">
              <w:rPr>
                <w:rFonts w:ascii="Calibri" w:eastAsia="Times New Roman" w:hAnsi="Calibri" w:cs="Calibri"/>
                <w:color w:val="000000"/>
                <w:lang w:eastAsia="nl-NL"/>
              </w:rPr>
              <w:t>credit</w:t>
            </w:r>
          </w:p>
        </w:tc>
        <w:tc>
          <w:tcPr>
            <w:tcW w:w="5780" w:type="dxa"/>
            <w:tcBorders>
              <w:top w:val="nil"/>
              <w:left w:val="nil"/>
              <w:bottom w:val="single" w:sz="4" w:space="0" w:color="auto"/>
              <w:right w:val="single" w:sz="4" w:space="0" w:color="auto"/>
            </w:tcBorders>
            <w:shd w:val="clear" w:color="auto" w:fill="auto"/>
            <w:noWrap/>
            <w:vAlign w:val="bottom"/>
            <w:hideMark/>
          </w:tcPr>
          <w:p w:rsidR="00CA1B1F" w:rsidRPr="007B491D" w:rsidRDefault="00CA1B1F" w:rsidP="00FB618D">
            <w:pPr>
              <w:spacing w:after="0" w:line="240" w:lineRule="auto"/>
              <w:ind w:right="0"/>
              <w:rPr>
                <w:rFonts w:ascii="Calibri" w:eastAsia="Times New Roman" w:hAnsi="Calibri" w:cs="Calibri"/>
                <w:color w:val="000000"/>
                <w:lang w:eastAsia="nl-NL"/>
              </w:rPr>
            </w:pPr>
            <w:r w:rsidRPr="007B491D">
              <w:rPr>
                <w:rFonts w:ascii="Calibri" w:eastAsia="Times New Roman" w:hAnsi="Calibri" w:cs="Calibri"/>
                <w:color w:val="000000"/>
                <w:lang w:eastAsia="nl-NL"/>
              </w:rPr>
              <w:t> </w:t>
            </w:r>
            <w:r>
              <w:rPr>
                <w:rFonts w:ascii="Calibri" w:eastAsia="Times New Roman" w:hAnsi="Calibri" w:cs="Calibri"/>
                <w:color w:val="000000"/>
                <w:lang w:eastAsia="nl-NL"/>
              </w:rPr>
              <w:t>Bij de bank nog geld tegoed hebben.</w:t>
            </w:r>
          </w:p>
        </w:tc>
      </w:tr>
      <w:tr w:rsidR="00CA1B1F" w:rsidRPr="007B491D" w:rsidTr="00FB618D">
        <w:trPr>
          <w:trHeight w:val="314"/>
        </w:trPr>
        <w:tc>
          <w:tcPr>
            <w:tcW w:w="3147" w:type="dxa"/>
            <w:tcBorders>
              <w:top w:val="nil"/>
              <w:left w:val="single" w:sz="4" w:space="0" w:color="auto"/>
              <w:bottom w:val="single" w:sz="4" w:space="0" w:color="auto"/>
              <w:right w:val="single" w:sz="4" w:space="0" w:color="auto"/>
            </w:tcBorders>
            <w:shd w:val="clear" w:color="auto" w:fill="auto"/>
            <w:noWrap/>
            <w:vAlign w:val="bottom"/>
            <w:hideMark/>
          </w:tcPr>
          <w:p w:rsidR="00CA1B1F" w:rsidRPr="007B491D" w:rsidRDefault="00CA1B1F" w:rsidP="00FB618D">
            <w:pPr>
              <w:spacing w:after="0" w:line="240" w:lineRule="auto"/>
              <w:ind w:right="0"/>
              <w:rPr>
                <w:rFonts w:ascii="Calibri" w:eastAsia="Times New Roman" w:hAnsi="Calibri" w:cs="Calibri"/>
                <w:color w:val="000000"/>
                <w:lang w:eastAsia="nl-NL"/>
              </w:rPr>
            </w:pPr>
            <w:r w:rsidRPr="007B491D">
              <w:rPr>
                <w:rFonts w:ascii="Calibri" w:eastAsia="Times New Roman" w:hAnsi="Calibri" w:cs="Calibri"/>
                <w:color w:val="000000"/>
                <w:lang w:eastAsia="nl-NL"/>
              </w:rPr>
              <w:t>debet</w:t>
            </w:r>
          </w:p>
        </w:tc>
        <w:tc>
          <w:tcPr>
            <w:tcW w:w="5780" w:type="dxa"/>
            <w:tcBorders>
              <w:top w:val="nil"/>
              <w:left w:val="nil"/>
              <w:bottom w:val="single" w:sz="4" w:space="0" w:color="auto"/>
              <w:right w:val="single" w:sz="4" w:space="0" w:color="auto"/>
            </w:tcBorders>
            <w:shd w:val="clear" w:color="auto" w:fill="auto"/>
            <w:noWrap/>
            <w:vAlign w:val="bottom"/>
            <w:hideMark/>
          </w:tcPr>
          <w:p w:rsidR="00CA1B1F" w:rsidRPr="007B491D" w:rsidRDefault="00CA1B1F" w:rsidP="00FB618D">
            <w:pPr>
              <w:spacing w:after="0" w:line="240" w:lineRule="auto"/>
              <w:ind w:right="0"/>
              <w:rPr>
                <w:rFonts w:ascii="Calibri" w:eastAsia="Times New Roman" w:hAnsi="Calibri" w:cs="Calibri"/>
                <w:color w:val="000000"/>
                <w:lang w:eastAsia="nl-NL"/>
              </w:rPr>
            </w:pPr>
            <w:r w:rsidRPr="007B491D">
              <w:rPr>
                <w:rFonts w:ascii="Calibri" w:eastAsia="Times New Roman" w:hAnsi="Calibri" w:cs="Calibri"/>
                <w:color w:val="000000"/>
                <w:lang w:eastAsia="nl-NL"/>
              </w:rPr>
              <w:t> </w:t>
            </w:r>
            <w:r>
              <w:rPr>
                <w:rFonts w:ascii="Calibri" w:eastAsia="Times New Roman" w:hAnsi="Calibri" w:cs="Calibri"/>
                <w:color w:val="000000"/>
                <w:lang w:eastAsia="nl-NL"/>
              </w:rPr>
              <w:t>Bij de bank een schuld hebben (rood staan)</w:t>
            </w:r>
          </w:p>
        </w:tc>
      </w:tr>
      <w:tr w:rsidR="00CA1B1F" w:rsidRPr="007B491D" w:rsidTr="00FB618D">
        <w:trPr>
          <w:trHeight w:val="314"/>
        </w:trPr>
        <w:tc>
          <w:tcPr>
            <w:tcW w:w="3147" w:type="dxa"/>
            <w:tcBorders>
              <w:top w:val="nil"/>
              <w:left w:val="single" w:sz="4" w:space="0" w:color="auto"/>
              <w:bottom w:val="single" w:sz="4" w:space="0" w:color="auto"/>
              <w:right w:val="single" w:sz="4" w:space="0" w:color="auto"/>
            </w:tcBorders>
            <w:shd w:val="clear" w:color="auto" w:fill="auto"/>
            <w:noWrap/>
            <w:vAlign w:val="bottom"/>
            <w:hideMark/>
          </w:tcPr>
          <w:p w:rsidR="00CA1B1F" w:rsidRPr="007B491D" w:rsidRDefault="00CA1B1F" w:rsidP="00FB618D">
            <w:pPr>
              <w:spacing w:after="0" w:line="240" w:lineRule="auto"/>
              <w:ind w:right="0"/>
              <w:rPr>
                <w:rFonts w:ascii="Calibri" w:eastAsia="Times New Roman" w:hAnsi="Calibri" w:cs="Calibri"/>
                <w:color w:val="000000"/>
                <w:lang w:eastAsia="nl-NL"/>
              </w:rPr>
            </w:pPr>
            <w:r w:rsidRPr="007B491D">
              <w:rPr>
                <w:rFonts w:ascii="Calibri" w:eastAsia="Times New Roman" w:hAnsi="Calibri" w:cs="Calibri"/>
                <w:color w:val="000000"/>
                <w:lang w:eastAsia="nl-NL"/>
              </w:rPr>
              <w:t>DNB</w:t>
            </w:r>
          </w:p>
        </w:tc>
        <w:tc>
          <w:tcPr>
            <w:tcW w:w="5780" w:type="dxa"/>
            <w:tcBorders>
              <w:top w:val="nil"/>
              <w:left w:val="nil"/>
              <w:bottom w:val="single" w:sz="4" w:space="0" w:color="auto"/>
              <w:right w:val="single" w:sz="4" w:space="0" w:color="auto"/>
            </w:tcBorders>
            <w:shd w:val="clear" w:color="auto" w:fill="auto"/>
            <w:noWrap/>
            <w:vAlign w:val="bottom"/>
            <w:hideMark/>
          </w:tcPr>
          <w:p w:rsidR="00CA1B1F" w:rsidRPr="007B491D" w:rsidRDefault="00CA1B1F" w:rsidP="00FB618D">
            <w:pPr>
              <w:spacing w:after="0" w:line="240" w:lineRule="auto"/>
              <w:ind w:right="0"/>
              <w:rPr>
                <w:rFonts w:ascii="Calibri" w:eastAsia="Times New Roman" w:hAnsi="Calibri" w:cs="Calibri"/>
                <w:color w:val="000000"/>
                <w:lang w:eastAsia="nl-NL"/>
              </w:rPr>
            </w:pPr>
            <w:r w:rsidRPr="007B491D">
              <w:rPr>
                <w:rFonts w:ascii="Calibri" w:eastAsia="Times New Roman" w:hAnsi="Calibri" w:cs="Calibri"/>
                <w:color w:val="000000"/>
                <w:lang w:eastAsia="nl-NL"/>
              </w:rPr>
              <w:t> </w:t>
            </w:r>
            <w:r>
              <w:rPr>
                <w:rFonts w:ascii="Calibri" w:eastAsia="Times New Roman" w:hAnsi="Calibri" w:cs="Calibri"/>
                <w:color w:val="000000"/>
                <w:lang w:eastAsia="nl-NL"/>
              </w:rPr>
              <w:t>De Nederlandsche Bank, bank van de banken. Alle banken in Nederland worden door DNB gecontroleerd.</w:t>
            </w:r>
          </w:p>
        </w:tc>
      </w:tr>
      <w:tr w:rsidR="00CA1B1F" w:rsidRPr="007B491D" w:rsidTr="00FB618D">
        <w:trPr>
          <w:trHeight w:val="314"/>
        </w:trPr>
        <w:tc>
          <w:tcPr>
            <w:tcW w:w="3147" w:type="dxa"/>
            <w:tcBorders>
              <w:top w:val="nil"/>
              <w:left w:val="single" w:sz="4" w:space="0" w:color="auto"/>
              <w:bottom w:val="single" w:sz="4" w:space="0" w:color="auto"/>
              <w:right w:val="single" w:sz="4" w:space="0" w:color="auto"/>
            </w:tcBorders>
            <w:shd w:val="clear" w:color="auto" w:fill="auto"/>
            <w:noWrap/>
            <w:vAlign w:val="bottom"/>
            <w:hideMark/>
          </w:tcPr>
          <w:p w:rsidR="00CA1B1F" w:rsidRPr="007B491D" w:rsidRDefault="00CA1B1F" w:rsidP="00FB618D">
            <w:pPr>
              <w:spacing w:after="0" w:line="240" w:lineRule="auto"/>
              <w:ind w:right="0"/>
              <w:rPr>
                <w:rFonts w:ascii="Calibri" w:eastAsia="Times New Roman" w:hAnsi="Calibri" w:cs="Calibri"/>
                <w:color w:val="000000"/>
                <w:lang w:eastAsia="nl-NL"/>
              </w:rPr>
            </w:pPr>
            <w:r w:rsidRPr="007B491D">
              <w:rPr>
                <w:rFonts w:ascii="Calibri" w:eastAsia="Times New Roman" w:hAnsi="Calibri" w:cs="Calibri"/>
                <w:color w:val="000000"/>
                <w:lang w:eastAsia="nl-NL"/>
              </w:rPr>
              <w:t>doorlopend krediet</w:t>
            </w:r>
          </w:p>
        </w:tc>
        <w:tc>
          <w:tcPr>
            <w:tcW w:w="5780" w:type="dxa"/>
            <w:tcBorders>
              <w:top w:val="nil"/>
              <w:left w:val="nil"/>
              <w:bottom w:val="single" w:sz="4" w:space="0" w:color="auto"/>
              <w:right w:val="single" w:sz="4" w:space="0" w:color="auto"/>
            </w:tcBorders>
            <w:shd w:val="clear" w:color="auto" w:fill="auto"/>
            <w:noWrap/>
            <w:vAlign w:val="bottom"/>
            <w:hideMark/>
          </w:tcPr>
          <w:p w:rsidR="00CA1B1F" w:rsidRPr="007B491D" w:rsidRDefault="00CA1B1F" w:rsidP="00FB618D">
            <w:pPr>
              <w:spacing w:after="0" w:line="240" w:lineRule="auto"/>
              <w:ind w:right="0"/>
              <w:rPr>
                <w:rFonts w:ascii="Calibri" w:eastAsia="Times New Roman" w:hAnsi="Calibri" w:cs="Calibri"/>
                <w:color w:val="000000"/>
                <w:lang w:eastAsia="nl-NL"/>
              </w:rPr>
            </w:pPr>
            <w:r w:rsidRPr="007B491D">
              <w:rPr>
                <w:rFonts w:ascii="Calibri" w:eastAsia="Times New Roman" w:hAnsi="Calibri" w:cs="Calibri"/>
                <w:color w:val="000000"/>
                <w:lang w:eastAsia="nl-NL"/>
              </w:rPr>
              <w:t> </w:t>
            </w:r>
            <w:r>
              <w:rPr>
                <w:rFonts w:ascii="Calibri" w:eastAsia="Times New Roman" w:hAnsi="Calibri" w:cs="Calibri"/>
                <w:color w:val="000000"/>
                <w:lang w:eastAsia="nl-NL"/>
              </w:rPr>
              <w:t>Geldlening waarbij je afgeloste bedragen weer kunt opnemen tot aan je kredietlimiet</w:t>
            </w:r>
          </w:p>
        </w:tc>
      </w:tr>
      <w:tr w:rsidR="00CA1B1F" w:rsidRPr="007B491D" w:rsidTr="00FB618D">
        <w:trPr>
          <w:trHeight w:val="314"/>
        </w:trPr>
        <w:tc>
          <w:tcPr>
            <w:tcW w:w="3147" w:type="dxa"/>
            <w:tcBorders>
              <w:top w:val="nil"/>
              <w:left w:val="single" w:sz="4" w:space="0" w:color="auto"/>
              <w:bottom w:val="single" w:sz="4" w:space="0" w:color="auto"/>
              <w:right w:val="single" w:sz="4" w:space="0" w:color="auto"/>
            </w:tcBorders>
            <w:shd w:val="clear" w:color="auto" w:fill="auto"/>
            <w:noWrap/>
            <w:vAlign w:val="bottom"/>
            <w:hideMark/>
          </w:tcPr>
          <w:p w:rsidR="00CA1B1F" w:rsidRPr="007B491D" w:rsidRDefault="00CA1B1F" w:rsidP="00FB618D">
            <w:pPr>
              <w:spacing w:after="0" w:line="240" w:lineRule="auto"/>
              <w:ind w:right="0"/>
              <w:rPr>
                <w:rFonts w:ascii="Calibri" w:eastAsia="Times New Roman" w:hAnsi="Calibri" w:cs="Calibri"/>
                <w:color w:val="000000"/>
                <w:lang w:eastAsia="nl-NL"/>
              </w:rPr>
            </w:pPr>
            <w:r w:rsidRPr="007B491D">
              <w:rPr>
                <w:rFonts w:ascii="Calibri" w:eastAsia="Times New Roman" w:hAnsi="Calibri" w:cs="Calibri"/>
                <w:color w:val="000000"/>
                <w:lang w:eastAsia="nl-NL"/>
              </w:rPr>
              <w:t>financiële bijsluiter</w:t>
            </w:r>
          </w:p>
        </w:tc>
        <w:tc>
          <w:tcPr>
            <w:tcW w:w="5780" w:type="dxa"/>
            <w:tcBorders>
              <w:top w:val="nil"/>
              <w:left w:val="nil"/>
              <w:bottom w:val="single" w:sz="4" w:space="0" w:color="auto"/>
              <w:right w:val="single" w:sz="4" w:space="0" w:color="auto"/>
            </w:tcBorders>
            <w:shd w:val="clear" w:color="auto" w:fill="auto"/>
            <w:noWrap/>
            <w:vAlign w:val="bottom"/>
            <w:hideMark/>
          </w:tcPr>
          <w:p w:rsidR="00CA1B1F" w:rsidRPr="007B491D" w:rsidRDefault="00CA1B1F" w:rsidP="00FB618D">
            <w:pPr>
              <w:spacing w:after="0" w:line="240" w:lineRule="auto"/>
              <w:ind w:right="0"/>
              <w:rPr>
                <w:rFonts w:ascii="Calibri" w:eastAsia="Times New Roman" w:hAnsi="Calibri" w:cs="Calibri"/>
                <w:color w:val="000000"/>
                <w:lang w:eastAsia="nl-NL"/>
              </w:rPr>
            </w:pPr>
            <w:r w:rsidRPr="007B491D">
              <w:rPr>
                <w:rFonts w:ascii="Calibri" w:eastAsia="Times New Roman" w:hAnsi="Calibri" w:cs="Calibri"/>
                <w:color w:val="000000"/>
                <w:lang w:eastAsia="nl-NL"/>
              </w:rPr>
              <w:t> </w:t>
            </w:r>
            <w:r>
              <w:rPr>
                <w:rFonts w:ascii="Calibri" w:eastAsia="Times New Roman" w:hAnsi="Calibri" w:cs="Calibri"/>
                <w:color w:val="000000"/>
                <w:lang w:eastAsia="nl-NL"/>
              </w:rPr>
              <w:t>Informatie over de risico’s die de spaarder heeft bij het afsluiten van deze spaarvorm.</w:t>
            </w:r>
          </w:p>
        </w:tc>
      </w:tr>
      <w:tr w:rsidR="00CA1B1F" w:rsidRPr="007B491D" w:rsidTr="00FB618D">
        <w:trPr>
          <w:trHeight w:val="314"/>
        </w:trPr>
        <w:tc>
          <w:tcPr>
            <w:tcW w:w="3147" w:type="dxa"/>
            <w:tcBorders>
              <w:top w:val="nil"/>
              <w:left w:val="single" w:sz="4" w:space="0" w:color="auto"/>
              <w:bottom w:val="single" w:sz="4" w:space="0" w:color="auto"/>
              <w:right w:val="single" w:sz="4" w:space="0" w:color="auto"/>
            </w:tcBorders>
            <w:shd w:val="clear" w:color="auto" w:fill="auto"/>
            <w:noWrap/>
            <w:vAlign w:val="bottom"/>
            <w:hideMark/>
          </w:tcPr>
          <w:p w:rsidR="00CA1B1F" w:rsidRPr="007B491D" w:rsidRDefault="00CA1B1F" w:rsidP="00FB618D">
            <w:pPr>
              <w:spacing w:after="0" w:line="240" w:lineRule="auto"/>
              <w:ind w:right="0"/>
              <w:rPr>
                <w:rFonts w:ascii="Calibri" w:eastAsia="Times New Roman" w:hAnsi="Calibri" w:cs="Calibri"/>
                <w:color w:val="000000"/>
                <w:lang w:eastAsia="nl-NL"/>
              </w:rPr>
            </w:pPr>
            <w:r w:rsidRPr="007B491D">
              <w:rPr>
                <w:rFonts w:ascii="Calibri" w:eastAsia="Times New Roman" w:hAnsi="Calibri" w:cs="Calibri"/>
                <w:color w:val="000000"/>
                <w:lang w:eastAsia="nl-NL"/>
              </w:rPr>
              <w:t>hypothecaire lening</w:t>
            </w:r>
          </w:p>
        </w:tc>
        <w:tc>
          <w:tcPr>
            <w:tcW w:w="5780" w:type="dxa"/>
            <w:tcBorders>
              <w:top w:val="nil"/>
              <w:left w:val="nil"/>
              <w:bottom w:val="single" w:sz="4" w:space="0" w:color="auto"/>
              <w:right w:val="single" w:sz="4" w:space="0" w:color="auto"/>
            </w:tcBorders>
            <w:shd w:val="clear" w:color="auto" w:fill="auto"/>
            <w:noWrap/>
            <w:vAlign w:val="bottom"/>
            <w:hideMark/>
          </w:tcPr>
          <w:p w:rsidR="00CA1B1F" w:rsidRPr="007B491D" w:rsidRDefault="00CA1B1F" w:rsidP="00FB618D">
            <w:pPr>
              <w:spacing w:after="0" w:line="240" w:lineRule="auto"/>
              <w:ind w:right="0"/>
              <w:rPr>
                <w:rFonts w:ascii="Calibri" w:eastAsia="Times New Roman" w:hAnsi="Calibri" w:cs="Calibri"/>
                <w:color w:val="000000"/>
                <w:lang w:eastAsia="nl-NL"/>
              </w:rPr>
            </w:pPr>
            <w:r w:rsidRPr="007B491D">
              <w:rPr>
                <w:rFonts w:ascii="Calibri" w:eastAsia="Times New Roman" w:hAnsi="Calibri" w:cs="Calibri"/>
                <w:color w:val="000000"/>
                <w:lang w:eastAsia="nl-NL"/>
              </w:rPr>
              <w:t> </w:t>
            </w:r>
            <w:r>
              <w:rPr>
                <w:rFonts w:ascii="Calibri" w:eastAsia="Times New Roman" w:hAnsi="Calibri" w:cs="Calibri"/>
                <w:color w:val="000000"/>
                <w:lang w:eastAsia="nl-NL"/>
              </w:rPr>
              <w:t>Langlopende geldlening (30 jaar) voor de aanschaf van een onroerend goed. De bank heeft het recht van hypotheek.</w:t>
            </w:r>
          </w:p>
        </w:tc>
      </w:tr>
      <w:tr w:rsidR="00CA1B1F" w:rsidRPr="007B491D" w:rsidTr="00FB618D">
        <w:trPr>
          <w:trHeight w:val="314"/>
        </w:trPr>
        <w:tc>
          <w:tcPr>
            <w:tcW w:w="3147" w:type="dxa"/>
            <w:tcBorders>
              <w:top w:val="nil"/>
              <w:left w:val="single" w:sz="4" w:space="0" w:color="auto"/>
              <w:bottom w:val="single" w:sz="4" w:space="0" w:color="auto"/>
              <w:right w:val="single" w:sz="4" w:space="0" w:color="auto"/>
            </w:tcBorders>
            <w:shd w:val="clear" w:color="auto" w:fill="auto"/>
            <w:noWrap/>
            <w:vAlign w:val="bottom"/>
            <w:hideMark/>
          </w:tcPr>
          <w:p w:rsidR="00CA1B1F" w:rsidRPr="007B491D" w:rsidRDefault="00CA1B1F" w:rsidP="00FB618D">
            <w:pPr>
              <w:spacing w:after="0" w:line="240" w:lineRule="auto"/>
              <w:ind w:right="0"/>
              <w:rPr>
                <w:rFonts w:ascii="Calibri" w:eastAsia="Times New Roman" w:hAnsi="Calibri" w:cs="Calibri"/>
                <w:color w:val="000000"/>
                <w:lang w:eastAsia="nl-NL"/>
              </w:rPr>
            </w:pPr>
            <w:r w:rsidRPr="007B491D">
              <w:rPr>
                <w:rFonts w:ascii="Calibri" w:eastAsia="Times New Roman" w:hAnsi="Calibri" w:cs="Calibri"/>
                <w:color w:val="000000"/>
                <w:lang w:eastAsia="nl-NL"/>
              </w:rPr>
              <w:t>inflatie</w:t>
            </w:r>
          </w:p>
        </w:tc>
        <w:tc>
          <w:tcPr>
            <w:tcW w:w="5780" w:type="dxa"/>
            <w:tcBorders>
              <w:top w:val="nil"/>
              <w:left w:val="nil"/>
              <w:bottom w:val="single" w:sz="4" w:space="0" w:color="auto"/>
              <w:right w:val="single" w:sz="4" w:space="0" w:color="auto"/>
            </w:tcBorders>
            <w:shd w:val="clear" w:color="auto" w:fill="auto"/>
            <w:noWrap/>
            <w:vAlign w:val="bottom"/>
            <w:hideMark/>
          </w:tcPr>
          <w:p w:rsidR="00CA1B1F" w:rsidRPr="007B491D" w:rsidRDefault="00CA1B1F" w:rsidP="00FB618D">
            <w:pPr>
              <w:spacing w:after="0" w:line="240" w:lineRule="auto"/>
              <w:ind w:right="0"/>
              <w:rPr>
                <w:rFonts w:ascii="Calibri" w:eastAsia="Times New Roman" w:hAnsi="Calibri" w:cs="Calibri"/>
                <w:color w:val="000000"/>
                <w:lang w:eastAsia="nl-NL"/>
              </w:rPr>
            </w:pPr>
            <w:r w:rsidRPr="007B491D">
              <w:rPr>
                <w:rFonts w:ascii="Calibri" w:eastAsia="Times New Roman" w:hAnsi="Calibri" w:cs="Calibri"/>
                <w:color w:val="000000"/>
                <w:lang w:eastAsia="nl-NL"/>
              </w:rPr>
              <w:t> </w:t>
            </w:r>
            <w:r>
              <w:rPr>
                <w:rFonts w:ascii="Calibri" w:eastAsia="Times New Roman" w:hAnsi="Calibri" w:cs="Calibri"/>
                <w:color w:val="000000"/>
                <w:lang w:eastAsia="nl-NL"/>
              </w:rPr>
              <w:t>Algemene prijsstijging. Je kunt met dezelfde hoeveelheid geld dus minder kopen.</w:t>
            </w:r>
          </w:p>
        </w:tc>
      </w:tr>
      <w:tr w:rsidR="00CA1B1F" w:rsidRPr="007B491D" w:rsidTr="00FB618D">
        <w:trPr>
          <w:trHeight w:val="314"/>
        </w:trPr>
        <w:tc>
          <w:tcPr>
            <w:tcW w:w="3147" w:type="dxa"/>
            <w:tcBorders>
              <w:top w:val="nil"/>
              <w:left w:val="single" w:sz="4" w:space="0" w:color="auto"/>
              <w:bottom w:val="single" w:sz="4" w:space="0" w:color="auto"/>
              <w:right w:val="single" w:sz="4" w:space="0" w:color="auto"/>
            </w:tcBorders>
            <w:shd w:val="clear" w:color="auto" w:fill="auto"/>
            <w:noWrap/>
            <w:vAlign w:val="bottom"/>
            <w:hideMark/>
          </w:tcPr>
          <w:p w:rsidR="00CA1B1F" w:rsidRPr="007B491D" w:rsidRDefault="00CA1B1F" w:rsidP="00FB618D">
            <w:pPr>
              <w:spacing w:after="0" w:line="240" w:lineRule="auto"/>
              <w:ind w:right="0"/>
              <w:rPr>
                <w:rFonts w:ascii="Calibri" w:eastAsia="Times New Roman" w:hAnsi="Calibri" w:cs="Calibri"/>
                <w:color w:val="000000"/>
                <w:lang w:eastAsia="nl-NL"/>
              </w:rPr>
            </w:pPr>
            <w:r w:rsidRPr="007B491D">
              <w:rPr>
                <w:rFonts w:ascii="Calibri" w:eastAsia="Times New Roman" w:hAnsi="Calibri" w:cs="Calibri"/>
                <w:color w:val="000000"/>
                <w:lang w:eastAsia="nl-NL"/>
              </w:rPr>
              <w:t>koop op afbetaling</w:t>
            </w:r>
          </w:p>
        </w:tc>
        <w:tc>
          <w:tcPr>
            <w:tcW w:w="5780" w:type="dxa"/>
            <w:tcBorders>
              <w:top w:val="nil"/>
              <w:left w:val="nil"/>
              <w:bottom w:val="single" w:sz="4" w:space="0" w:color="auto"/>
              <w:right w:val="single" w:sz="4" w:space="0" w:color="auto"/>
            </w:tcBorders>
            <w:shd w:val="clear" w:color="auto" w:fill="auto"/>
            <w:noWrap/>
            <w:vAlign w:val="bottom"/>
            <w:hideMark/>
          </w:tcPr>
          <w:p w:rsidR="00CA1B1F" w:rsidRPr="007B491D" w:rsidRDefault="00CA1B1F" w:rsidP="00FB618D">
            <w:pPr>
              <w:spacing w:after="0" w:line="240" w:lineRule="auto"/>
              <w:ind w:right="0"/>
              <w:rPr>
                <w:rFonts w:ascii="Calibri" w:eastAsia="Times New Roman" w:hAnsi="Calibri" w:cs="Calibri"/>
                <w:color w:val="000000"/>
                <w:lang w:eastAsia="nl-NL"/>
              </w:rPr>
            </w:pPr>
            <w:r w:rsidRPr="007B491D">
              <w:rPr>
                <w:rFonts w:ascii="Calibri" w:eastAsia="Times New Roman" w:hAnsi="Calibri" w:cs="Calibri"/>
                <w:color w:val="000000"/>
                <w:lang w:eastAsia="nl-NL"/>
              </w:rPr>
              <w:t> </w:t>
            </w:r>
            <w:r>
              <w:rPr>
                <w:rFonts w:ascii="Calibri" w:eastAsia="Times New Roman" w:hAnsi="Calibri" w:cs="Calibri"/>
                <w:color w:val="000000"/>
                <w:lang w:eastAsia="nl-NL"/>
              </w:rPr>
              <w:t>Nu een product kopen en in termijn gaan betalen. Je bent wel meteen eigenaar van het product.</w:t>
            </w:r>
          </w:p>
        </w:tc>
      </w:tr>
      <w:tr w:rsidR="00CA1B1F" w:rsidRPr="007B491D" w:rsidTr="00FB618D">
        <w:trPr>
          <w:trHeight w:val="314"/>
        </w:trPr>
        <w:tc>
          <w:tcPr>
            <w:tcW w:w="3147" w:type="dxa"/>
            <w:tcBorders>
              <w:top w:val="nil"/>
              <w:left w:val="single" w:sz="4" w:space="0" w:color="auto"/>
              <w:bottom w:val="single" w:sz="4" w:space="0" w:color="auto"/>
              <w:right w:val="single" w:sz="4" w:space="0" w:color="auto"/>
            </w:tcBorders>
            <w:shd w:val="clear" w:color="auto" w:fill="auto"/>
            <w:noWrap/>
            <w:vAlign w:val="bottom"/>
            <w:hideMark/>
          </w:tcPr>
          <w:p w:rsidR="00CA1B1F" w:rsidRPr="007B491D" w:rsidRDefault="00CA1B1F" w:rsidP="00FB618D">
            <w:pPr>
              <w:spacing w:after="0" w:line="240" w:lineRule="auto"/>
              <w:ind w:right="0"/>
              <w:rPr>
                <w:rFonts w:ascii="Calibri" w:eastAsia="Times New Roman" w:hAnsi="Calibri" w:cs="Calibri"/>
                <w:color w:val="000000"/>
                <w:lang w:eastAsia="nl-NL"/>
              </w:rPr>
            </w:pPr>
            <w:r w:rsidRPr="007B491D">
              <w:rPr>
                <w:rFonts w:ascii="Calibri" w:eastAsia="Times New Roman" w:hAnsi="Calibri" w:cs="Calibri"/>
                <w:color w:val="000000"/>
                <w:lang w:eastAsia="nl-NL"/>
              </w:rPr>
              <w:t>koopkracht</w:t>
            </w:r>
          </w:p>
        </w:tc>
        <w:tc>
          <w:tcPr>
            <w:tcW w:w="5780" w:type="dxa"/>
            <w:tcBorders>
              <w:top w:val="nil"/>
              <w:left w:val="nil"/>
              <w:bottom w:val="single" w:sz="4" w:space="0" w:color="auto"/>
              <w:right w:val="single" w:sz="4" w:space="0" w:color="auto"/>
            </w:tcBorders>
            <w:shd w:val="clear" w:color="auto" w:fill="auto"/>
            <w:noWrap/>
            <w:vAlign w:val="bottom"/>
            <w:hideMark/>
          </w:tcPr>
          <w:p w:rsidR="00CA1B1F" w:rsidRPr="007B491D" w:rsidRDefault="00CA1B1F" w:rsidP="00FB618D">
            <w:pPr>
              <w:spacing w:after="0" w:line="240" w:lineRule="auto"/>
              <w:ind w:right="0"/>
              <w:rPr>
                <w:rFonts w:ascii="Calibri" w:eastAsia="Times New Roman" w:hAnsi="Calibri" w:cs="Calibri"/>
                <w:color w:val="000000"/>
                <w:lang w:eastAsia="nl-NL"/>
              </w:rPr>
            </w:pPr>
            <w:r w:rsidRPr="007B491D">
              <w:rPr>
                <w:rFonts w:ascii="Calibri" w:eastAsia="Times New Roman" w:hAnsi="Calibri" w:cs="Calibri"/>
                <w:color w:val="000000"/>
                <w:lang w:eastAsia="nl-NL"/>
              </w:rPr>
              <w:t> </w:t>
            </w:r>
            <w:r>
              <w:rPr>
                <w:rFonts w:ascii="Calibri" w:eastAsia="Times New Roman" w:hAnsi="Calibri" w:cs="Calibri"/>
                <w:color w:val="000000"/>
                <w:lang w:eastAsia="nl-NL"/>
              </w:rPr>
              <w:t>Hoeveelheid goederen/diensten die je kunt kopen met je inkomen.</w:t>
            </w:r>
          </w:p>
        </w:tc>
      </w:tr>
      <w:tr w:rsidR="00CA1B1F" w:rsidRPr="007B491D" w:rsidTr="00FB618D">
        <w:trPr>
          <w:trHeight w:val="314"/>
        </w:trPr>
        <w:tc>
          <w:tcPr>
            <w:tcW w:w="3147" w:type="dxa"/>
            <w:tcBorders>
              <w:top w:val="nil"/>
              <w:left w:val="single" w:sz="4" w:space="0" w:color="auto"/>
              <w:bottom w:val="single" w:sz="4" w:space="0" w:color="auto"/>
              <w:right w:val="single" w:sz="4" w:space="0" w:color="auto"/>
            </w:tcBorders>
            <w:shd w:val="clear" w:color="auto" w:fill="auto"/>
            <w:noWrap/>
            <w:vAlign w:val="bottom"/>
            <w:hideMark/>
          </w:tcPr>
          <w:p w:rsidR="00CA1B1F" w:rsidRPr="007B491D" w:rsidRDefault="00CA1B1F" w:rsidP="00FB618D">
            <w:pPr>
              <w:spacing w:after="0" w:line="240" w:lineRule="auto"/>
              <w:ind w:right="0"/>
              <w:rPr>
                <w:rFonts w:ascii="Calibri" w:eastAsia="Times New Roman" w:hAnsi="Calibri" w:cs="Calibri"/>
                <w:color w:val="000000"/>
                <w:lang w:eastAsia="nl-NL"/>
              </w:rPr>
            </w:pPr>
            <w:r w:rsidRPr="007B491D">
              <w:rPr>
                <w:rFonts w:ascii="Calibri" w:eastAsia="Times New Roman" w:hAnsi="Calibri" w:cs="Calibri"/>
                <w:color w:val="000000"/>
                <w:lang w:eastAsia="nl-NL"/>
              </w:rPr>
              <w:t>nominale rente</w:t>
            </w:r>
          </w:p>
        </w:tc>
        <w:tc>
          <w:tcPr>
            <w:tcW w:w="5780" w:type="dxa"/>
            <w:tcBorders>
              <w:top w:val="nil"/>
              <w:left w:val="nil"/>
              <w:bottom w:val="single" w:sz="4" w:space="0" w:color="auto"/>
              <w:right w:val="single" w:sz="4" w:space="0" w:color="auto"/>
            </w:tcBorders>
            <w:shd w:val="clear" w:color="auto" w:fill="auto"/>
            <w:noWrap/>
            <w:vAlign w:val="bottom"/>
            <w:hideMark/>
          </w:tcPr>
          <w:p w:rsidR="00CA1B1F" w:rsidRPr="007B491D" w:rsidRDefault="00CA1B1F" w:rsidP="00FB618D">
            <w:pPr>
              <w:spacing w:after="0" w:line="240" w:lineRule="auto"/>
              <w:ind w:right="0"/>
              <w:rPr>
                <w:rFonts w:ascii="Calibri" w:eastAsia="Times New Roman" w:hAnsi="Calibri" w:cs="Calibri"/>
                <w:color w:val="000000"/>
                <w:lang w:eastAsia="nl-NL"/>
              </w:rPr>
            </w:pPr>
            <w:r w:rsidRPr="007B491D">
              <w:rPr>
                <w:rFonts w:ascii="Calibri" w:eastAsia="Times New Roman" w:hAnsi="Calibri" w:cs="Calibri"/>
                <w:color w:val="000000"/>
                <w:lang w:eastAsia="nl-NL"/>
              </w:rPr>
              <w:t> </w:t>
            </w:r>
            <w:r>
              <w:rPr>
                <w:rFonts w:ascii="Calibri" w:eastAsia="Times New Roman" w:hAnsi="Calibri" w:cs="Calibri"/>
                <w:color w:val="000000"/>
                <w:lang w:eastAsia="nl-NL"/>
              </w:rPr>
              <w:t>Rentepercentage dat je ontvangt van de bank.</w:t>
            </w:r>
          </w:p>
        </w:tc>
      </w:tr>
      <w:tr w:rsidR="00CA1B1F" w:rsidRPr="007B491D" w:rsidTr="00FB618D">
        <w:trPr>
          <w:trHeight w:val="314"/>
        </w:trPr>
        <w:tc>
          <w:tcPr>
            <w:tcW w:w="3147" w:type="dxa"/>
            <w:tcBorders>
              <w:top w:val="nil"/>
              <w:left w:val="single" w:sz="4" w:space="0" w:color="auto"/>
              <w:bottom w:val="single" w:sz="4" w:space="0" w:color="auto"/>
              <w:right w:val="single" w:sz="4" w:space="0" w:color="auto"/>
            </w:tcBorders>
            <w:shd w:val="clear" w:color="auto" w:fill="auto"/>
            <w:noWrap/>
            <w:vAlign w:val="bottom"/>
            <w:hideMark/>
          </w:tcPr>
          <w:p w:rsidR="00CA1B1F" w:rsidRPr="007B491D" w:rsidRDefault="00CA1B1F" w:rsidP="00FB618D">
            <w:pPr>
              <w:spacing w:after="0" w:line="240" w:lineRule="auto"/>
              <w:ind w:right="0"/>
              <w:rPr>
                <w:rFonts w:ascii="Calibri" w:eastAsia="Times New Roman" w:hAnsi="Calibri" w:cs="Calibri"/>
                <w:color w:val="000000"/>
                <w:lang w:eastAsia="nl-NL"/>
              </w:rPr>
            </w:pPr>
            <w:r w:rsidRPr="007B491D">
              <w:rPr>
                <w:rFonts w:ascii="Calibri" w:eastAsia="Times New Roman" w:hAnsi="Calibri" w:cs="Calibri"/>
                <w:color w:val="000000"/>
                <w:lang w:eastAsia="nl-NL"/>
              </w:rPr>
              <w:t>obligaties</w:t>
            </w:r>
          </w:p>
        </w:tc>
        <w:tc>
          <w:tcPr>
            <w:tcW w:w="5780" w:type="dxa"/>
            <w:tcBorders>
              <w:top w:val="nil"/>
              <w:left w:val="nil"/>
              <w:bottom w:val="single" w:sz="4" w:space="0" w:color="auto"/>
              <w:right w:val="single" w:sz="4" w:space="0" w:color="auto"/>
            </w:tcBorders>
            <w:shd w:val="clear" w:color="auto" w:fill="auto"/>
            <w:noWrap/>
            <w:vAlign w:val="bottom"/>
            <w:hideMark/>
          </w:tcPr>
          <w:p w:rsidR="00CA1B1F" w:rsidRPr="007B491D" w:rsidRDefault="00CA1B1F" w:rsidP="00FB618D">
            <w:pPr>
              <w:spacing w:after="0" w:line="240" w:lineRule="auto"/>
              <w:ind w:right="0"/>
              <w:rPr>
                <w:rFonts w:ascii="Calibri" w:eastAsia="Times New Roman" w:hAnsi="Calibri" w:cs="Calibri"/>
                <w:color w:val="000000"/>
                <w:lang w:eastAsia="nl-NL"/>
              </w:rPr>
            </w:pPr>
            <w:r w:rsidRPr="007B491D">
              <w:rPr>
                <w:rFonts w:ascii="Calibri" w:eastAsia="Times New Roman" w:hAnsi="Calibri" w:cs="Calibri"/>
                <w:color w:val="000000"/>
                <w:lang w:eastAsia="nl-NL"/>
              </w:rPr>
              <w:t> </w:t>
            </w:r>
            <w:r>
              <w:rPr>
                <w:rFonts w:ascii="Calibri" w:eastAsia="Times New Roman" w:hAnsi="Calibri" w:cs="Calibri"/>
                <w:color w:val="000000"/>
                <w:lang w:eastAsia="nl-NL"/>
              </w:rPr>
              <w:t>Lening aan een bedrijf. Bedrijven zijn goedkoper uit dan lenen bij de bank. Spaarders ontvangen een hoger percentage dan bij de bank. Als het bedrijf failliet gaat, ben je je geld kwijt.</w:t>
            </w:r>
          </w:p>
        </w:tc>
      </w:tr>
      <w:tr w:rsidR="00CA1B1F" w:rsidRPr="007B491D" w:rsidTr="00FB618D">
        <w:trPr>
          <w:trHeight w:val="314"/>
        </w:trPr>
        <w:tc>
          <w:tcPr>
            <w:tcW w:w="3147" w:type="dxa"/>
            <w:tcBorders>
              <w:top w:val="nil"/>
              <w:left w:val="single" w:sz="4" w:space="0" w:color="auto"/>
              <w:bottom w:val="single" w:sz="4" w:space="0" w:color="auto"/>
              <w:right w:val="single" w:sz="4" w:space="0" w:color="auto"/>
            </w:tcBorders>
            <w:shd w:val="clear" w:color="auto" w:fill="auto"/>
            <w:noWrap/>
            <w:vAlign w:val="bottom"/>
            <w:hideMark/>
          </w:tcPr>
          <w:p w:rsidR="00CA1B1F" w:rsidRPr="007B491D" w:rsidRDefault="00CA1B1F" w:rsidP="00FB618D">
            <w:pPr>
              <w:spacing w:after="0" w:line="240" w:lineRule="auto"/>
              <w:ind w:right="0"/>
              <w:rPr>
                <w:rFonts w:ascii="Calibri" w:eastAsia="Times New Roman" w:hAnsi="Calibri" w:cs="Calibri"/>
                <w:color w:val="000000"/>
                <w:lang w:eastAsia="nl-NL"/>
              </w:rPr>
            </w:pPr>
            <w:r w:rsidRPr="007B491D">
              <w:rPr>
                <w:rFonts w:ascii="Calibri" w:eastAsia="Times New Roman" w:hAnsi="Calibri" w:cs="Calibri"/>
                <w:color w:val="000000"/>
                <w:lang w:eastAsia="nl-NL"/>
              </w:rPr>
              <w:t>persoonlijke lening</w:t>
            </w:r>
          </w:p>
        </w:tc>
        <w:tc>
          <w:tcPr>
            <w:tcW w:w="5780" w:type="dxa"/>
            <w:tcBorders>
              <w:top w:val="nil"/>
              <w:left w:val="nil"/>
              <w:bottom w:val="single" w:sz="4" w:space="0" w:color="auto"/>
              <w:right w:val="single" w:sz="4" w:space="0" w:color="auto"/>
            </w:tcBorders>
            <w:shd w:val="clear" w:color="auto" w:fill="auto"/>
            <w:noWrap/>
            <w:vAlign w:val="bottom"/>
            <w:hideMark/>
          </w:tcPr>
          <w:p w:rsidR="00CA1B1F" w:rsidRPr="007B491D" w:rsidRDefault="00CA1B1F" w:rsidP="00FB618D">
            <w:pPr>
              <w:spacing w:after="0" w:line="240" w:lineRule="auto"/>
              <w:ind w:right="0"/>
              <w:rPr>
                <w:rFonts w:ascii="Calibri" w:eastAsia="Times New Roman" w:hAnsi="Calibri" w:cs="Calibri"/>
                <w:color w:val="000000"/>
                <w:lang w:eastAsia="nl-NL"/>
              </w:rPr>
            </w:pPr>
            <w:r w:rsidRPr="007B491D">
              <w:rPr>
                <w:rFonts w:ascii="Calibri" w:eastAsia="Times New Roman" w:hAnsi="Calibri" w:cs="Calibri"/>
                <w:color w:val="000000"/>
                <w:lang w:eastAsia="nl-NL"/>
              </w:rPr>
              <w:t> </w:t>
            </w:r>
            <w:r>
              <w:rPr>
                <w:rFonts w:ascii="Calibri" w:eastAsia="Times New Roman" w:hAnsi="Calibri" w:cs="Calibri"/>
                <w:color w:val="000000"/>
                <w:lang w:eastAsia="nl-NL"/>
              </w:rPr>
              <w:t>Lening waarbij vooraf duidelijk is afgesproken welk bedrag in een aantal termijn moet worden betaald.</w:t>
            </w:r>
          </w:p>
        </w:tc>
      </w:tr>
      <w:tr w:rsidR="00CA1B1F" w:rsidRPr="007B491D" w:rsidTr="00FB618D">
        <w:trPr>
          <w:trHeight w:val="314"/>
        </w:trPr>
        <w:tc>
          <w:tcPr>
            <w:tcW w:w="3147" w:type="dxa"/>
            <w:tcBorders>
              <w:top w:val="nil"/>
              <w:left w:val="single" w:sz="4" w:space="0" w:color="auto"/>
              <w:bottom w:val="single" w:sz="4" w:space="0" w:color="auto"/>
              <w:right w:val="single" w:sz="4" w:space="0" w:color="auto"/>
            </w:tcBorders>
            <w:shd w:val="clear" w:color="auto" w:fill="auto"/>
            <w:noWrap/>
            <w:vAlign w:val="bottom"/>
            <w:hideMark/>
          </w:tcPr>
          <w:p w:rsidR="00CA1B1F" w:rsidRPr="007B491D" w:rsidRDefault="00CA1B1F" w:rsidP="00FB618D">
            <w:pPr>
              <w:spacing w:after="0" w:line="240" w:lineRule="auto"/>
              <w:ind w:right="0"/>
              <w:rPr>
                <w:rFonts w:ascii="Calibri" w:eastAsia="Times New Roman" w:hAnsi="Calibri" w:cs="Calibri"/>
                <w:color w:val="000000"/>
                <w:lang w:eastAsia="nl-NL"/>
              </w:rPr>
            </w:pPr>
            <w:r w:rsidRPr="007B491D">
              <w:rPr>
                <w:rFonts w:ascii="Calibri" w:eastAsia="Times New Roman" w:hAnsi="Calibri" w:cs="Calibri"/>
                <w:color w:val="000000"/>
                <w:lang w:eastAsia="nl-NL"/>
              </w:rPr>
              <w:t>reële rente</w:t>
            </w:r>
          </w:p>
        </w:tc>
        <w:tc>
          <w:tcPr>
            <w:tcW w:w="5780" w:type="dxa"/>
            <w:tcBorders>
              <w:top w:val="nil"/>
              <w:left w:val="nil"/>
              <w:bottom w:val="single" w:sz="4" w:space="0" w:color="auto"/>
              <w:right w:val="single" w:sz="4" w:space="0" w:color="auto"/>
            </w:tcBorders>
            <w:shd w:val="clear" w:color="auto" w:fill="auto"/>
            <w:noWrap/>
            <w:vAlign w:val="bottom"/>
            <w:hideMark/>
          </w:tcPr>
          <w:p w:rsidR="00CA1B1F" w:rsidRPr="007B491D" w:rsidRDefault="00CA1B1F" w:rsidP="00FB618D">
            <w:pPr>
              <w:spacing w:after="0" w:line="240" w:lineRule="auto"/>
              <w:ind w:right="0"/>
              <w:rPr>
                <w:rFonts w:ascii="Calibri" w:eastAsia="Times New Roman" w:hAnsi="Calibri" w:cs="Calibri"/>
                <w:color w:val="000000"/>
                <w:lang w:eastAsia="nl-NL"/>
              </w:rPr>
            </w:pPr>
            <w:r w:rsidRPr="007B491D">
              <w:rPr>
                <w:rFonts w:ascii="Calibri" w:eastAsia="Times New Roman" w:hAnsi="Calibri" w:cs="Calibri"/>
                <w:color w:val="000000"/>
                <w:lang w:eastAsia="nl-NL"/>
              </w:rPr>
              <w:t> </w:t>
            </w:r>
            <w:r>
              <w:rPr>
                <w:rFonts w:ascii="Calibri" w:eastAsia="Times New Roman" w:hAnsi="Calibri" w:cs="Calibri"/>
                <w:color w:val="000000"/>
                <w:lang w:eastAsia="nl-NL"/>
              </w:rPr>
              <w:t>Nominale rente – inflatie = Koopkrachtverandering</w:t>
            </w:r>
          </w:p>
        </w:tc>
      </w:tr>
      <w:tr w:rsidR="00CA1B1F" w:rsidRPr="007B491D" w:rsidTr="00FB618D">
        <w:trPr>
          <w:trHeight w:val="314"/>
        </w:trPr>
        <w:tc>
          <w:tcPr>
            <w:tcW w:w="3147" w:type="dxa"/>
            <w:tcBorders>
              <w:top w:val="nil"/>
              <w:left w:val="single" w:sz="4" w:space="0" w:color="auto"/>
              <w:bottom w:val="single" w:sz="4" w:space="0" w:color="auto"/>
              <w:right w:val="single" w:sz="4" w:space="0" w:color="auto"/>
            </w:tcBorders>
            <w:shd w:val="clear" w:color="auto" w:fill="auto"/>
            <w:noWrap/>
            <w:vAlign w:val="bottom"/>
            <w:hideMark/>
          </w:tcPr>
          <w:p w:rsidR="00CA1B1F" w:rsidRPr="007B491D" w:rsidRDefault="00CA1B1F" w:rsidP="00FB618D">
            <w:pPr>
              <w:spacing w:after="0" w:line="240" w:lineRule="auto"/>
              <w:ind w:right="0"/>
              <w:rPr>
                <w:rFonts w:ascii="Calibri" w:eastAsia="Times New Roman" w:hAnsi="Calibri" w:cs="Calibri"/>
                <w:color w:val="000000"/>
                <w:lang w:eastAsia="nl-NL"/>
              </w:rPr>
            </w:pPr>
            <w:r w:rsidRPr="007B491D">
              <w:rPr>
                <w:rFonts w:ascii="Calibri" w:eastAsia="Times New Roman" w:hAnsi="Calibri" w:cs="Calibri"/>
                <w:color w:val="000000"/>
                <w:lang w:eastAsia="nl-NL"/>
              </w:rPr>
              <w:t>rente</w:t>
            </w:r>
          </w:p>
        </w:tc>
        <w:tc>
          <w:tcPr>
            <w:tcW w:w="5780" w:type="dxa"/>
            <w:tcBorders>
              <w:top w:val="nil"/>
              <w:left w:val="nil"/>
              <w:bottom w:val="single" w:sz="4" w:space="0" w:color="auto"/>
              <w:right w:val="single" w:sz="4" w:space="0" w:color="auto"/>
            </w:tcBorders>
            <w:shd w:val="clear" w:color="auto" w:fill="auto"/>
            <w:noWrap/>
            <w:vAlign w:val="bottom"/>
            <w:hideMark/>
          </w:tcPr>
          <w:p w:rsidR="00CA1B1F" w:rsidRPr="007B491D" w:rsidRDefault="00CA1B1F" w:rsidP="00FB618D">
            <w:pPr>
              <w:spacing w:after="0" w:line="240" w:lineRule="auto"/>
              <w:ind w:right="0"/>
              <w:rPr>
                <w:rFonts w:ascii="Calibri" w:eastAsia="Times New Roman" w:hAnsi="Calibri" w:cs="Calibri"/>
                <w:color w:val="000000"/>
                <w:lang w:eastAsia="nl-NL"/>
              </w:rPr>
            </w:pPr>
            <w:r w:rsidRPr="007B491D">
              <w:rPr>
                <w:rFonts w:ascii="Calibri" w:eastAsia="Times New Roman" w:hAnsi="Calibri" w:cs="Calibri"/>
                <w:color w:val="000000"/>
                <w:lang w:eastAsia="nl-NL"/>
              </w:rPr>
              <w:t> </w:t>
            </w:r>
            <w:r>
              <w:rPr>
                <w:rFonts w:ascii="Calibri" w:eastAsia="Times New Roman" w:hAnsi="Calibri" w:cs="Calibri"/>
                <w:color w:val="000000"/>
                <w:lang w:eastAsia="nl-NL"/>
              </w:rPr>
              <w:t>Vergoeding voor geleend/ gespaard geld.</w:t>
            </w:r>
          </w:p>
        </w:tc>
      </w:tr>
      <w:tr w:rsidR="00CA1B1F" w:rsidRPr="007B491D" w:rsidTr="00FB618D">
        <w:trPr>
          <w:trHeight w:val="314"/>
        </w:trPr>
        <w:tc>
          <w:tcPr>
            <w:tcW w:w="3147" w:type="dxa"/>
            <w:tcBorders>
              <w:top w:val="nil"/>
              <w:left w:val="single" w:sz="4" w:space="0" w:color="auto"/>
              <w:bottom w:val="single" w:sz="4" w:space="0" w:color="auto"/>
              <w:right w:val="single" w:sz="4" w:space="0" w:color="auto"/>
            </w:tcBorders>
            <w:shd w:val="clear" w:color="auto" w:fill="auto"/>
            <w:noWrap/>
            <w:vAlign w:val="bottom"/>
            <w:hideMark/>
          </w:tcPr>
          <w:p w:rsidR="00CA1B1F" w:rsidRPr="007B491D" w:rsidRDefault="00CA1B1F" w:rsidP="00FB618D">
            <w:pPr>
              <w:spacing w:after="0" w:line="240" w:lineRule="auto"/>
              <w:ind w:right="0"/>
              <w:rPr>
                <w:rFonts w:ascii="Calibri" w:eastAsia="Times New Roman" w:hAnsi="Calibri" w:cs="Calibri"/>
                <w:color w:val="000000"/>
                <w:lang w:eastAsia="nl-NL"/>
              </w:rPr>
            </w:pPr>
            <w:r w:rsidRPr="007B491D">
              <w:rPr>
                <w:rFonts w:ascii="Calibri" w:eastAsia="Times New Roman" w:hAnsi="Calibri" w:cs="Calibri"/>
                <w:color w:val="000000"/>
                <w:lang w:eastAsia="nl-NL"/>
              </w:rPr>
              <w:t>rente op rente</w:t>
            </w:r>
          </w:p>
        </w:tc>
        <w:tc>
          <w:tcPr>
            <w:tcW w:w="5780" w:type="dxa"/>
            <w:tcBorders>
              <w:top w:val="nil"/>
              <w:left w:val="nil"/>
              <w:bottom w:val="single" w:sz="4" w:space="0" w:color="auto"/>
              <w:right w:val="single" w:sz="4" w:space="0" w:color="auto"/>
            </w:tcBorders>
            <w:shd w:val="clear" w:color="auto" w:fill="auto"/>
            <w:noWrap/>
            <w:vAlign w:val="bottom"/>
            <w:hideMark/>
          </w:tcPr>
          <w:p w:rsidR="00CA1B1F" w:rsidRPr="007B491D" w:rsidRDefault="00CA1B1F" w:rsidP="00FB618D">
            <w:pPr>
              <w:spacing w:after="0" w:line="240" w:lineRule="auto"/>
              <w:ind w:right="0"/>
              <w:rPr>
                <w:rFonts w:ascii="Calibri" w:eastAsia="Times New Roman" w:hAnsi="Calibri" w:cs="Calibri"/>
                <w:color w:val="000000"/>
                <w:lang w:eastAsia="nl-NL"/>
              </w:rPr>
            </w:pPr>
            <w:r w:rsidRPr="007B491D">
              <w:rPr>
                <w:rFonts w:ascii="Calibri" w:eastAsia="Times New Roman" w:hAnsi="Calibri" w:cs="Calibri"/>
                <w:color w:val="000000"/>
                <w:lang w:eastAsia="nl-NL"/>
              </w:rPr>
              <w:t> </w:t>
            </w:r>
            <w:r>
              <w:rPr>
                <w:rFonts w:ascii="Calibri" w:eastAsia="Times New Roman" w:hAnsi="Calibri" w:cs="Calibri"/>
                <w:color w:val="000000"/>
                <w:lang w:eastAsia="nl-NL"/>
              </w:rPr>
              <w:t>Je ontvangt rente over eerder ontvangen rente.</w:t>
            </w:r>
          </w:p>
        </w:tc>
      </w:tr>
      <w:tr w:rsidR="00CA1B1F" w:rsidRPr="007B491D" w:rsidTr="00FB618D">
        <w:trPr>
          <w:trHeight w:val="314"/>
        </w:trPr>
        <w:tc>
          <w:tcPr>
            <w:tcW w:w="3147" w:type="dxa"/>
            <w:tcBorders>
              <w:top w:val="nil"/>
              <w:left w:val="single" w:sz="4" w:space="0" w:color="auto"/>
              <w:bottom w:val="single" w:sz="4" w:space="0" w:color="auto"/>
              <w:right w:val="single" w:sz="4" w:space="0" w:color="auto"/>
            </w:tcBorders>
            <w:shd w:val="clear" w:color="auto" w:fill="auto"/>
            <w:noWrap/>
            <w:vAlign w:val="bottom"/>
            <w:hideMark/>
          </w:tcPr>
          <w:p w:rsidR="00CA1B1F" w:rsidRPr="007B491D" w:rsidRDefault="00CA1B1F" w:rsidP="00FB618D">
            <w:pPr>
              <w:spacing w:after="0" w:line="240" w:lineRule="auto"/>
              <w:ind w:right="0"/>
              <w:rPr>
                <w:rFonts w:ascii="Calibri" w:eastAsia="Times New Roman" w:hAnsi="Calibri" w:cs="Calibri"/>
                <w:color w:val="000000"/>
                <w:lang w:eastAsia="nl-NL"/>
              </w:rPr>
            </w:pPr>
            <w:r w:rsidRPr="007B491D">
              <w:rPr>
                <w:rFonts w:ascii="Calibri" w:eastAsia="Times New Roman" w:hAnsi="Calibri" w:cs="Calibri"/>
                <w:color w:val="000000"/>
                <w:lang w:eastAsia="nl-NL"/>
              </w:rPr>
              <w:t>rood staan</w:t>
            </w:r>
          </w:p>
        </w:tc>
        <w:tc>
          <w:tcPr>
            <w:tcW w:w="5780" w:type="dxa"/>
            <w:tcBorders>
              <w:top w:val="nil"/>
              <w:left w:val="nil"/>
              <w:bottom w:val="single" w:sz="4" w:space="0" w:color="auto"/>
              <w:right w:val="single" w:sz="4" w:space="0" w:color="auto"/>
            </w:tcBorders>
            <w:shd w:val="clear" w:color="auto" w:fill="auto"/>
            <w:noWrap/>
            <w:vAlign w:val="bottom"/>
            <w:hideMark/>
          </w:tcPr>
          <w:p w:rsidR="00CA1B1F" w:rsidRPr="007B491D" w:rsidRDefault="00CA1B1F" w:rsidP="00FB618D">
            <w:pPr>
              <w:spacing w:after="0" w:line="240" w:lineRule="auto"/>
              <w:ind w:right="0"/>
              <w:rPr>
                <w:rFonts w:ascii="Calibri" w:eastAsia="Times New Roman" w:hAnsi="Calibri" w:cs="Calibri"/>
                <w:color w:val="000000"/>
                <w:lang w:eastAsia="nl-NL"/>
              </w:rPr>
            </w:pPr>
            <w:r w:rsidRPr="007B491D">
              <w:rPr>
                <w:rFonts w:ascii="Calibri" w:eastAsia="Times New Roman" w:hAnsi="Calibri" w:cs="Calibri"/>
                <w:color w:val="000000"/>
                <w:lang w:eastAsia="nl-NL"/>
              </w:rPr>
              <w:t> </w:t>
            </w:r>
            <w:r>
              <w:rPr>
                <w:rFonts w:ascii="Calibri" w:eastAsia="Times New Roman" w:hAnsi="Calibri" w:cs="Calibri"/>
                <w:color w:val="000000"/>
                <w:lang w:eastAsia="nl-NL"/>
              </w:rPr>
              <w:t>In de min (=debet) staan bij de bank.</w:t>
            </w:r>
          </w:p>
        </w:tc>
      </w:tr>
      <w:tr w:rsidR="00CA1B1F" w:rsidRPr="007B491D" w:rsidTr="00FB618D">
        <w:trPr>
          <w:trHeight w:val="314"/>
        </w:trPr>
        <w:tc>
          <w:tcPr>
            <w:tcW w:w="3147" w:type="dxa"/>
            <w:tcBorders>
              <w:top w:val="nil"/>
              <w:left w:val="single" w:sz="4" w:space="0" w:color="auto"/>
              <w:bottom w:val="single" w:sz="4" w:space="0" w:color="auto"/>
              <w:right w:val="single" w:sz="4" w:space="0" w:color="auto"/>
            </w:tcBorders>
            <w:shd w:val="clear" w:color="auto" w:fill="auto"/>
            <w:noWrap/>
            <w:vAlign w:val="bottom"/>
            <w:hideMark/>
          </w:tcPr>
          <w:p w:rsidR="00CA1B1F" w:rsidRPr="007B491D" w:rsidRDefault="00CA1B1F" w:rsidP="00FB618D">
            <w:pPr>
              <w:spacing w:after="0" w:line="240" w:lineRule="auto"/>
              <w:ind w:right="0"/>
              <w:rPr>
                <w:rFonts w:ascii="Calibri" w:eastAsia="Times New Roman" w:hAnsi="Calibri" w:cs="Calibri"/>
                <w:color w:val="000000"/>
                <w:lang w:eastAsia="nl-NL"/>
              </w:rPr>
            </w:pPr>
            <w:r w:rsidRPr="007B491D">
              <w:rPr>
                <w:rFonts w:ascii="Calibri" w:eastAsia="Times New Roman" w:hAnsi="Calibri" w:cs="Calibri"/>
                <w:color w:val="000000"/>
                <w:lang w:eastAsia="nl-NL"/>
              </w:rPr>
              <w:t>spaarmotieven</w:t>
            </w:r>
          </w:p>
        </w:tc>
        <w:tc>
          <w:tcPr>
            <w:tcW w:w="5780" w:type="dxa"/>
            <w:tcBorders>
              <w:top w:val="nil"/>
              <w:left w:val="nil"/>
              <w:bottom w:val="single" w:sz="4" w:space="0" w:color="auto"/>
              <w:right w:val="single" w:sz="4" w:space="0" w:color="auto"/>
            </w:tcBorders>
            <w:shd w:val="clear" w:color="auto" w:fill="auto"/>
            <w:noWrap/>
            <w:vAlign w:val="bottom"/>
            <w:hideMark/>
          </w:tcPr>
          <w:p w:rsidR="00CA1B1F" w:rsidRPr="007B491D" w:rsidRDefault="00CA1B1F" w:rsidP="00FB618D">
            <w:pPr>
              <w:spacing w:after="0" w:line="240" w:lineRule="auto"/>
              <w:ind w:right="0"/>
              <w:rPr>
                <w:rFonts w:ascii="Calibri" w:eastAsia="Times New Roman" w:hAnsi="Calibri" w:cs="Calibri"/>
                <w:color w:val="000000"/>
                <w:lang w:eastAsia="nl-NL"/>
              </w:rPr>
            </w:pPr>
            <w:r w:rsidRPr="007B491D">
              <w:rPr>
                <w:rFonts w:ascii="Calibri" w:eastAsia="Times New Roman" w:hAnsi="Calibri" w:cs="Calibri"/>
                <w:color w:val="000000"/>
                <w:lang w:eastAsia="nl-NL"/>
              </w:rPr>
              <w:t> </w:t>
            </w:r>
            <w:r>
              <w:rPr>
                <w:rFonts w:ascii="Calibri" w:eastAsia="Times New Roman" w:hAnsi="Calibri" w:cs="Calibri"/>
                <w:color w:val="000000"/>
                <w:lang w:eastAsia="nl-NL"/>
              </w:rPr>
              <w:t>Redenen om te sparen: doel, voorzorg, rente</w:t>
            </w:r>
          </w:p>
        </w:tc>
      </w:tr>
      <w:tr w:rsidR="00CA1B1F" w:rsidRPr="007B491D" w:rsidTr="00FB618D">
        <w:trPr>
          <w:trHeight w:val="314"/>
        </w:trPr>
        <w:tc>
          <w:tcPr>
            <w:tcW w:w="3147" w:type="dxa"/>
            <w:tcBorders>
              <w:top w:val="nil"/>
              <w:left w:val="single" w:sz="4" w:space="0" w:color="auto"/>
              <w:bottom w:val="single" w:sz="4" w:space="0" w:color="auto"/>
              <w:right w:val="single" w:sz="4" w:space="0" w:color="auto"/>
            </w:tcBorders>
            <w:shd w:val="clear" w:color="auto" w:fill="auto"/>
            <w:noWrap/>
            <w:vAlign w:val="bottom"/>
            <w:hideMark/>
          </w:tcPr>
          <w:p w:rsidR="00CA1B1F" w:rsidRPr="007B491D" w:rsidRDefault="00CA1B1F" w:rsidP="00FB618D">
            <w:pPr>
              <w:spacing w:after="0" w:line="240" w:lineRule="auto"/>
              <w:ind w:right="0"/>
              <w:rPr>
                <w:rFonts w:ascii="Calibri" w:eastAsia="Times New Roman" w:hAnsi="Calibri" w:cs="Calibri"/>
                <w:color w:val="000000"/>
                <w:lang w:eastAsia="nl-NL"/>
              </w:rPr>
            </w:pPr>
            <w:r w:rsidRPr="007B491D">
              <w:rPr>
                <w:rFonts w:ascii="Calibri" w:eastAsia="Times New Roman" w:hAnsi="Calibri" w:cs="Calibri"/>
                <w:color w:val="000000"/>
                <w:lang w:eastAsia="nl-NL"/>
              </w:rPr>
              <w:t>sparen met een doel</w:t>
            </w:r>
          </w:p>
        </w:tc>
        <w:tc>
          <w:tcPr>
            <w:tcW w:w="5780" w:type="dxa"/>
            <w:tcBorders>
              <w:top w:val="nil"/>
              <w:left w:val="nil"/>
              <w:bottom w:val="single" w:sz="4" w:space="0" w:color="auto"/>
              <w:right w:val="single" w:sz="4" w:space="0" w:color="auto"/>
            </w:tcBorders>
            <w:shd w:val="clear" w:color="auto" w:fill="auto"/>
            <w:noWrap/>
            <w:vAlign w:val="bottom"/>
            <w:hideMark/>
          </w:tcPr>
          <w:p w:rsidR="00CA1B1F" w:rsidRPr="007B491D" w:rsidRDefault="00CA1B1F" w:rsidP="00FB618D">
            <w:pPr>
              <w:spacing w:after="0" w:line="240" w:lineRule="auto"/>
              <w:ind w:right="0"/>
              <w:rPr>
                <w:rFonts w:ascii="Calibri" w:eastAsia="Times New Roman" w:hAnsi="Calibri" w:cs="Calibri"/>
                <w:color w:val="000000"/>
                <w:lang w:eastAsia="nl-NL"/>
              </w:rPr>
            </w:pPr>
            <w:r w:rsidRPr="007B491D">
              <w:rPr>
                <w:rFonts w:ascii="Calibri" w:eastAsia="Times New Roman" w:hAnsi="Calibri" w:cs="Calibri"/>
                <w:color w:val="000000"/>
                <w:lang w:eastAsia="nl-NL"/>
              </w:rPr>
              <w:t> </w:t>
            </w:r>
            <w:r>
              <w:rPr>
                <w:rFonts w:ascii="Calibri" w:eastAsia="Times New Roman" w:hAnsi="Calibri" w:cs="Calibri"/>
                <w:color w:val="000000"/>
                <w:lang w:eastAsia="nl-NL"/>
              </w:rPr>
              <w:t>Geld opzij zetten voor een bepaald product. bijv. vakantie</w:t>
            </w:r>
          </w:p>
        </w:tc>
      </w:tr>
      <w:tr w:rsidR="00CA1B1F" w:rsidRPr="007B491D" w:rsidTr="00FB618D">
        <w:trPr>
          <w:trHeight w:val="314"/>
        </w:trPr>
        <w:tc>
          <w:tcPr>
            <w:tcW w:w="3147" w:type="dxa"/>
            <w:tcBorders>
              <w:top w:val="nil"/>
              <w:left w:val="single" w:sz="4" w:space="0" w:color="auto"/>
              <w:bottom w:val="single" w:sz="4" w:space="0" w:color="auto"/>
              <w:right w:val="single" w:sz="4" w:space="0" w:color="auto"/>
            </w:tcBorders>
            <w:shd w:val="clear" w:color="auto" w:fill="auto"/>
            <w:noWrap/>
            <w:vAlign w:val="bottom"/>
            <w:hideMark/>
          </w:tcPr>
          <w:p w:rsidR="00CA1B1F" w:rsidRPr="007B491D" w:rsidRDefault="00CA1B1F" w:rsidP="00FB618D">
            <w:pPr>
              <w:spacing w:after="0" w:line="240" w:lineRule="auto"/>
              <w:ind w:right="0"/>
              <w:rPr>
                <w:rFonts w:ascii="Calibri" w:eastAsia="Times New Roman" w:hAnsi="Calibri" w:cs="Calibri"/>
                <w:color w:val="000000"/>
                <w:lang w:eastAsia="nl-NL"/>
              </w:rPr>
            </w:pPr>
            <w:r w:rsidRPr="007B491D">
              <w:rPr>
                <w:rFonts w:ascii="Calibri" w:eastAsia="Times New Roman" w:hAnsi="Calibri" w:cs="Calibri"/>
                <w:color w:val="000000"/>
                <w:lang w:eastAsia="nl-NL"/>
              </w:rPr>
              <w:t>sparen uit voorzorg</w:t>
            </w:r>
          </w:p>
        </w:tc>
        <w:tc>
          <w:tcPr>
            <w:tcW w:w="5780" w:type="dxa"/>
            <w:tcBorders>
              <w:top w:val="nil"/>
              <w:left w:val="nil"/>
              <w:bottom w:val="single" w:sz="4" w:space="0" w:color="auto"/>
              <w:right w:val="single" w:sz="4" w:space="0" w:color="auto"/>
            </w:tcBorders>
            <w:shd w:val="clear" w:color="auto" w:fill="auto"/>
            <w:noWrap/>
            <w:vAlign w:val="bottom"/>
            <w:hideMark/>
          </w:tcPr>
          <w:p w:rsidR="00CA1B1F" w:rsidRPr="007B491D" w:rsidRDefault="00CA1B1F" w:rsidP="00FB618D">
            <w:pPr>
              <w:spacing w:after="0" w:line="240" w:lineRule="auto"/>
              <w:ind w:right="0"/>
              <w:rPr>
                <w:rFonts w:ascii="Calibri" w:eastAsia="Times New Roman" w:hAnsi="Calibri" w:cs="Calibri"/>
                <w:color w:val="000000"/>
                <w:lang w:eastAsia="nl-NL"/>
              </w:rPr>
            </w:pPr>
            <w:r w:rsidRPr="007B491D">
              <w:rPr>
                <w:rFonts w:ascii="Calibri" w:eastAsia="Times New Roman" w:hAnsi="Calibri" w:cs="Calibri"/>
                <w:color w:val="000000"/>
                <w:lang w:eastAsia="nl-NL"/>
              </w:rPr>
              <w:t> </w:t>
            </w:r>
            <w:r>
              <w:rPr>
                <w:rFonts w:ascii="Calibri" w:eastAsia="Times New Roman" w:hAnsi="Calibri" w:cs="Calibri"/>
                <w:color w:val="000000"/>
                <w:lang w:eastAsia="nl-NL"/>
              </w:rPr>
              <w:t>Geld opzij zetten voor de zekerheid bijv. koelkast</w:t>
            </w:r>
          </w:p>
        </w:tc>
      </w:tr>
      <w:tr w:rsidR="00CA1B1F" w:rsidRPr="007B491D" w:rsidTr="00FB618D">
        <w:trPr>
          <w:trHeight w:val="314"/>
        </w:trPr>
        <w:tc>
          <w:tcPr>
            <w:tcW w:w="3147" w:type="dxa"/>
            <w:tcBorders>
              <w:top w:val="nil"/>
              <w:left w:val="single" w:sz="4" w:space="0" w:color="auto"/>
              <w:bottom w:val="single" w:sz="4" w:space="0" w:color="auto"/>
              <w:right w:val="single" w:sz="4" w:space="0" w:color="auto"/>
            </w:tcBorders>
            <w:shd w:val="clear" w:color="auto" w:fill="auto"/>
            <w:noWrap/>
            <w:vAlign w:val="bottom"/>
            <w:hideMark/>
          </w:tcPr>
          <w:p w:rsidR="00CA1B1F" w:rsidRPr="007B491D" w:rsidRDefault="00CA1B1F" w:rsidP="00FB618D">
            <w:pPr>
              <w:spacing w:after="0" w:line="240" w:lineRule="auto"/>
              <w:ind w:right="0"/>
              <w:rPr>
                <w:rFonts w:ascii="Calibri" w:eastAsia="Times New Roman" w:hAnsi="Calibri" w:cs="Calibri"/>
                <w:color w:val="000000"/>
                <w:lang w:eastAsia="nl-NL"/>
              </w:rPr>
            </w:pPr>
            <w:r w:rsidRPr="007B491D">
              <w:rPr>
                <w:rFonts w:ascii="Calibri" w:eastAsia="Times New Roman" w:hAnsi="Calibri" w:cs="Calibri"/>
                <w:color w:val="000000"/>
                <w:lang w:eastAsia="nl-NL"/>
              </w:rPr>
              <w:t>sparen voor de rente</w:t>
            </w:r>
          </w:p>
        </w:tc>
        <w:tc>
          <w:tcPr>
            <w:tcW w:w="5780" w:type="dxa"/>
            <w:tcBorders>
              <w:top w:val="nil"/>
              <w:left w:val="nil"/>
              <w:bottom w:val="single" w:sz="4" w:space="0" w:color="auto"/>
              <w:right w:val="single" w:sz="4" w:space="0" w:color="auto"/>
            </w:tcBorders>
            <w:shd w:val="clear" w:color="auto" w:fill="auto"/>
            <w:noWrap/>
            <w:vAlign w:val="bottom"/>
            <w:hideMark/>
          </w:tcPr>
          <w:p w:rsidR="00CA1B1F" w:rsidRPr="007B491D" w:rsidRDefault="00CA1B1F" w:rsidP="00FB618D">
            <w:pPr>
              <w:spacing w:after="0" w:line="240" w:lineRule="auto"/>
              <w:ind w:right="0"/>
              <w:rPr>
                <w:rFonts w:ascii="Calibri" w:eastAsia="Times New Roman" w:hAnsi="Calibri" w:cs="Calibri"/>
                <w:color w:val="000000"/>
                <w:lang w:eastAsia="nl-NL"/>
              </w:rPr>
            </w:pPr>
            <w:r w:rsidRPr="007B491D">
              <w:rPr>
                <w:rFonts w:ascii="Calibri" w:eastAsia="Times New Roman" w:hAnsi="Calibri" w:cs="Calibri"/>
                <w:color w:val="000000"/>
                <w:lang w:eastAsia="nl-NL"/>
              </w:rPr>
              <w:t> </w:t>
            </w:r>
            <w:r>
              <w:rPr>
                <w:rFonts w:ascii="Calibri" w:eastAsia="Times New Roman" w:hAnsi="Calibri" w:cs="Calibri"/>
                <w:color w:val="000000"/>
                <w:lang w:eastAsia="nl-NL"/>
              </w:rPr>
              <w:t>Geld opzij zetten om geld te verdienen  bijv. rentenieren</w:t>
            </w:r>
          </w:p>
        </w:tc>
      </w:tr>
      <w:tr w:rsidR="00CA1B1F" w:rsidRPr="007B491D" w:rsidTr="00FB618D">
        <w:trPr>
          <w:trHeight w:val="314"/>
        </w:trPr>
        <w:tc>
          <w:tcPr>
            <w:tcW w:w="3147" w:type="dxa"/>
            <w:tcBorders>
              <w:top w:val="nil"/>
              <w:left w:val="single" w:sz="4" w:space="0" w:color="auto"/>
              <w:bottom w:val="single" w:sz="4" w:space="0" w:color="auto"/>
              <w:right w:val="single" w:sz="4" w:space="0" w:color="auto"/>
            </w:tcBorders>
            <w:shd w:val="clear" w:color="auto" w:fill="auto"/>
            <w:noWrap/>
            <w:vAlign w:val="bottom"/>
            <w:hideMark/>
          </w:tcPr>
          <w:p w:rsidR="00CA1B1F" w:rsidRPr="007B491D" w:rsidRDefault="00CA1B1F" w:rsidP="00FB618D">
            <w:pPr>
              <w:spacing w:after="0" w:line="240" w:lineRule="auto"/>
              <w:ind w:right="0"/>
              <w:rPr>
                <w:rFonts w:ascii="Calibri" w:eastAsia="Times New Roman" w:hAnsi="Calibri" w:cs="Calibri"/>
                <w:color w:val="000000"/>
                <w:lang w:eastAsia="nl-NL"/>
              </w:rPr>
            </w:pPr>
            <w:r w:rsidRPr="007B491D">
              <w:rPr>
                <w:rFonts w:ascii="Calibri" w:eastAsia="Times New Roman" w:hAnsi="Calibri" w:cs="Calibri"/>
                <w:color w:val="000000"/>
                <w:lang w:eastAsia="nl-NL"/>
              </w:rPr>
              <w:t>speculeren</w:t>
            </w:r>
          </w:p>
        </w:tc>
        <w:tc>
          <w:tcPr>
            <w:tcW w:w="5780" w:type="dxa"/>
            <w:tcBorders>
              <w:top w:val="nil"/>
              <w:left w:val="nil"/>
              <w:bottom w:val="single" w:sz="4" w:space="0" w:color="auto"/>
              <w:right w:val="single" w:sz="4" w:space="0" w:color="auto"/>
            </w:tcBorders>
            <w:shd w:val="clear" w:color="auto" w:fill="auto"/>
            <w:noWrap/>
            <w:vAlign w:val="bottom"/>
            <w:hideMark/>
          </w:tcPr>
          <w:p w:rsidR="00CA1B1F" w:rsidRPr="007B491D" w:rsidRDefault="00CA1B1F" w:rsidP="00FB618D">
            <w:pPr>
              <w:spacing w:after="0" w:line="240" w:lineRule="auto"/>
              <w:ind w:right="0"/>
              <w:rPr>
                <w:rFonts w:ascii="Calibri" w:eastAsia="Times New Roman" w:hAnsi="Calibri" w:cs="Calibri"/>
                <w:color w:val="000000"/>
                <w:lang w:eastAsia="nl-NL"/>
              </w:rPr>
            </w:pPr>
            <w:r w:rsidRPr="007B491D">
              <w:rPr>
                <w:rFonts w:ascii="Calibri" w:eastAsia="Times New Roman" w:hAnsi="Calibri" w:cs="Calibri"/>
                <w:color w:val="000000"/>
                <w:lang w:eastAsia="nl-NL"/>
              </w:rPr>
              <w:t> </w:t>
            </w:r>
            <w:r>
              <w:rPr>
                <w:rFonts w:ascii="Calibri" w:eastAsia="Times New Roman" w:hAnsi="Calibri" w:cs="Calibri"/>
                <w:color w:val="000000"/>
                <w:lang w:eastAsia="nl-NL"/>
              </w:rPr>
              <w:t>Geld investeren in aandelen en obligaties. Je hoopt dat de waarde van de aandelen zullen gaan stijgen.</w:t>
            </w:r>
          </w:p>
        </w:tc>
      </w:tr>
      <w:tr w:rsidR="00CA1B1F" w:rsidRPr="007B491D" w:rsidTr="00FB618D">
        <w:trPr>
          <w:trHeight w:val="314"/>
        </w:trPr>
        <w:tc>
          <w:tcPr>
            <w:tcW w:w="3147" w:type="dxa"/>
            <w:tcBorders>
              <w:top w:val="nil"/>
              <w:left w:val="single" w:sz="4" w:space="0" w:color="auto"/>
              <w:bottom w:val="single" w:sz="4" w:space="0" w:color="auto"/>
              <w:right w:val="single" w:sz="4" w:space="0" w:color="auto"/>
            </w:tcBorders>
            <w:shd w:val="clear" w:color="auto" w:fill="auto"/>
            <w:noWrap/>
            <w:vAlign w:val="bottom"/>
            <w:hideMark/>
          </w:tcPr>
          <w:p w:rsidR="00CA1B1F" w:rsidRPr="007B491D" w:rsidRDefault="00CA1B1F" w:rsidP="00FB618D">
            <w:pPr>
              <w:spacing w:after="0" w:line="240" w:lineRule="auto"/>
              <w:ind w:right="0"/>
              <w:rPr>
                <w:rFonts w:ascii="Calibri" w:eastAsia="Times New Roman" w:hAnsi="Calibri" w:cs="Calibri"/>
                <w:color w:val="000000"/>
                <w:lang w:eastAsia="nl-NL"/>
              </w:rPr>
            </w:pPr>
            <w:r w:rsidRPr="007B491D">
              <w:rPr>
                <w:rFonts w:ascii="Calibri" w:eastAsia="Times New Roman" w:hAnsi="Calibri" w:cs="Calibri"/>
                <w:color w:val="000000"/>
                <w:lang w:eastAsia="nl-NL"/>
              </w:rPr>
              <w:t>termijnbedrag</w:t>
            </w:r>
          </w:p>
        </w:tc>
        <w:tc>
          <w:tcPr>
            <w:tcW w:w="5780" w:type="dxa"/>
            <w:tcBorders>
              <w:top w:val="nil"/>
              <w:left w:val="nil"/>
              <w:bottom w:val="single" w:sz="4" w:space="0" w:color="auto"/>
              <w:right w:val="single" w:sz="4" w:space="0" w:color="auto"/>
            </w:tcBorders>
            <w:shd w:val="clear" w:color="auto" w:fill="auto"/>
            <w:noWrap/>
            <w:vAlign w:val="bottom"/>
            <w:hideMark/>
          </w:tcPr>
          <w:p w:rsidR="00CA1B1F" w:rsidRPr="007B491D" w:rsidRDefault="00CA1B1F" w:rsidP="00FB618D">
            <w:pPr>
              <w:spacing w:after="0" w:line="240" w:lineRule="auto"/>
              <w:ind w:right="0"/>
              <w:rPr>
                <w:rFonts w:ascii="Calibri" w:eastAsia="Times New Roman" w:hAnsi="Calibri" w:cs="Calibri"/>
                <w:color w:val="000000"/>
                <w:lang w:eastAsia="nl-NL"/>
              </w:rPr>
            </w:pPr>
            <w:r w:rsidRPr="007B491D">
              <w:rPr>
                <w:rFonts w:ascii="Calibri" w:eastAsia="Times New Roman" w:hAnsi="Calibri" w:cs="Calibri"/>
                <w:color w:val="000000"/>
                <w:lang w:eastAsia="nl-NL"/>
              </w:rPr>
              <w:t> </w:t>
            </w:r>
            <w:r>
              <w:rPr>
                <w:rFonts w:ascii="Calibri" w:eastAsia="Times New Roman" w:hAnsi="Calibri" w:cs="Calibri"/>
                <w:color w:val="000000"/>
                <w:lang w:eastAsia="nl-NL"/>
              </w:rPr>
              <w:t>Aflossing en rente aan de kredietverstrekker gaan terugbetalen. Meestal maandelijks.</w:t>
            </w:r>
          </w:p>
        </w:tc>
      </w:tr>
      <w:tr w:rsidR="00CA1B1F" w:rsidRPr="007B491D" w:rsidTr="00FB618D">
        <w:trPr>
          <w:trHeight w:val="314"/>
        </w:trPr>
        <w:tc>
          <w:tcPr>
            <w:tcW w:w="3147" w:type="dxa"/>
            <w:tcBorders>
              <w:top w:val="nil"/>
              <w:left w:val="single" w:sz="4" w:space="0" w:color="auto"/>
              <w:bottom w:val="single" w:sz="4" w:space="0" w:color="auto"/>
              <w:right w:val="single" w:sz="4" w:space="0" w:color="auto"/>
            </w:tcBorders>
            <w:shd w:val="clear" w:color="auto" w:fill="auto"/>
            <w:noWrap/>
            <w:vAlign w:val="bottom"/>
            <w:hideMark/>
          </w:tcPr>
          <w:p w:rsidR="00CA1B1F" w:rsidRPr="007B491D" w:rsidRDefault="00CA1B1F" w:rsidP="00FB618D">
            <w:pPr>
              <w:spacing w:after="0" w:line="240" w:lineRule="auto"/>
              <w:ind w:right="0"/>
              <w:rPr>
                <w:rFonts w:ascii="Calibri" w:eastAsia="Times New Roman" w:hAnsi="Calibri" w:cs="Calibri"/>
                <w:color w:val="000000"/>
                <w:lang w:eastAsia="nl-NL"/>
              </w:rPr>
            </w:pPr>
            <w:r w:rsidRPr="007B491D">
              <w:rPr>
                <w:rFonts w:ascii="Calibri" w:eastAsia="Times New Roman" w:hAnsi="Calibri" w:cs="Calibri"/>
                <w:color w:val="000000"/>
                <w:lang w:eastAsia="nl-NL"/>
              </w:rPr>
              <w:t>termijnen</w:t>
            </w:r>
          </w:p>
        </w:tc>
        <w:tc>
          <w:tcPr>
            <w:tcW w:w="5780" w:type="dxa"/>
            <w:tcBorders>
              <w:top w:val="nil"/>
              <w:left w:val="nil"/>
              <w:bottom w:val="single" w:sz="4" w:space="0" w:color="auto"/>
              <w:right w:val="single" w:sz="4" w:space="0" w:color="auto"/>
            </w:tcBorders>
            <w:shd w:val="clear" w:color="auto" w:fill="auto"/>
            <w:noWrap/>
            <w:vAlign w:val="bottom"/>
            <w:hideMark/>
          </w:tcPr>
          <w:p w:rsidR="00CA1B1F" w:rsidRPr="007B491D" w:rsidRDefault="00CA1B1F" w:rsidP="00FB618D">
            <w:pPr>
              <w:spacing w:after="0" w:line="240" w:lineRule="auto"/>
              <w:ind w:right="0"/>
              <w:rPr>
                <w:rFonts w:ascii="Calibri" w:eastAsia="Times New Roman" w:hAnsi="Calibri" w:cs="Calibri"/>
                <w:color w:val="000000"/>
                <w:lang w:eastAsia="nl-NL"/>
              </w:rPr>
            </w:pPr>
            <w:r w:rsidRPr="007B491D">
              <w:rPr>
                <w:rFonts w:ascii="Calibri" w:eastAsia="Times New Roman" w:hAnsi="Calibri" w:cs="Calibri"/>
                <w:color w:val="000000"/>
                <w:lang w:eastAsia="nl-NL"/>
              </w:rPr>
              <w:t> </w:t>
            </w:r>
            <w:r>
              <w:rPr>
                <w:rFonts w:ascii="Calibri" w:eastAsia="Times New Roman" w:hAnsi="Calibri" w:cs="Calibri"/>
                <w:color w:val="000000"/>
                <w:lang w:eastAsia="nl-NL"/>
              </w:rPr>
              <w:t>Aantal maanden dat je moet terugbetalen</w:t>
            </w:r>
          </w:p>
        </w:tc>
      </w:tr>
    </w:tbl>
    <w:p w:rsidR="00A861D7" w:rsidRDefault="00CA1B1F">
      <w:bookmarkStart w:id="0" w:name="_GoBack"/>
      <w:bookmarkEnd w:id="0"/>
    </w:p>
    <w:sectPr w:rsidR="00A861D7" w:rsidSect="0045730C">
      <w:headerReference w:type="default" r:id="rId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ndara">
    <w:panose1 w:val="020E0502030303020204"/>
    <w:charset w:val="00"/>
    <w:family w:val="swiss"/>
    <w:pitch w:val="variable"/>
    <w:sig w:usb0="A00002EF" w:usb1="4000A44B"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ook w:val="04A0" w:firstRow="1" w:lastRow="0" w:firstColumn="1" w:lastColumn="0" w:noHBand="0" w:noVBand="1"/>
    </w:tblPr>
    <w:tblGrid>
      <w:gridCol w:w="1390"/>
      <w:gridCol w:w="1223"/>
    </w:tblGrid>
    <w:tr w:rsidR="00AB261F" w:rsidTr="005D40AA">
      <w:trPr>
        <w:trHeight w:hRule="exact" w:val="792"/>
      </w:trPr>
      <w:tc>
        <w:tcPr>
          <w:tcW w:w="0" w:type="auto"/>
          <w:shd w:val="clear" w:color="auto" w:fill="ED7D31" w:themeFill="accent2"/>
          <w:vAlign w:val="center"/>
        </w:tcPr>
        <w:p w:rsidR="00AB261F" w:rsidRPr="00300623" w:rsidRDefault="00CA1B1F" w:rsidP="00E31181">
          <w:pPr>
            <w:pStyle w:val="Voettekst"/>
            <w:ind w:right="991"/>
            <w:jc w:val="center"/>
            <w:rPr>
              <w:i/>
              <w:color w:val="FFFFFF" w:themeColor="background1"/>
            </w:rPr>
          </w:pPr>
          <w:r w:rsidRPr="005D40AA">
            <w:rPr>
              <w:i/>
              <w:sz w:val="36"/>
            </w:rPr>
            <w:fldChar w:fldCharType="begin"/>
          </w:r>
          <w:r w:rsidRPr="005D40AA">
            <w:rPr>
              <w:i/>
              <w:sz w:val="36"/>
            </w:rPr>
            <w:instrText xml:space="preserve"> PAGE  \* MERGEFORMAT </w:instrText>
          </w:r>
          <w:r w:rsidRPr="005D40AA">
            <w:rPr>
              <w:i/>
              <w:sz w:val="36"/>
            </w:rPr>
            <w:fldChar w:fldCharType="separate"/>
          </w:r>
          <w:r w:rsidRPr="00CA1B1F">
            <w:rPr>
              <w:i/>
              <w:noProof/>
              <w:color w:val="FFFFFF" w:themeColor="background1"/>
              <w:sz w:val="36"/>
            </w:rPr>
            <w:t>1</w:t>
          </w:r>
          <w:r w:rsidRPr="005D40AA">
            <w:rPr>
              <w:i/>
              <w:sz w:val="36"/>
            </w:rPr>
            <w:fldChar w:fldCharType="end"/>
          </w:r>
        </w:p>
      </w:tc>
      <w:sdt>
        <w:sdtPr>
          <w:rPr>
            <w:rFonts w:ascii="Candara" w:eastAsiaTheme="majorEastAsia" w:hAnsi="Candara" w:cstheme="majorBidi"/>
            <w:b/>
            <w:sz w:val="28"/>
            <w:szCs w:val="28"/>
          </w:rPr>
          <w:alias w:val="Titel"/>
          <w:id w:val="23280118"/>
          <w:placeholder/>
          <w:dataBinding w:prefixMappings="xmlns:ns0='http://schemas.openxmlformats.org/package/2006/metadata/core-properties' xmlns:ns1='http://purl.org/dc/elements/1.1/'" w:xpath="/ns0:coreProperties[1]/ns1:title[1]" w:storeItemID="{6C3C8BC8-F283-45AE-878A-BAB7291924A1}"/>
          <w:text/>
        </w:sdtPr>
        <w:sdtEndPr/>
        <w:sdtContent>
          <w:tc>
            <w:tcPr>
              <w:tcW w:w="0" w:type="auto"/>
              <w:vAlign w:val="center"/>
            </w:tcPr>
            <w:p w:rsidR="00AB261F" w:rsidRPr="00300623" w:rsidRDefault="00CA1B1F" w:rsidP="00F544CF">
              <w:pPr>
                <w:pStyle w:val="Voettekst"/>
                <w:ind w:right="1006"/>
                <w:rPr>
                  <w:rFonts w:ascii="Candara" w:eastAsiaTheme="majorEastAsia" w:hAnsi="Candara" w:cstheme="majorBidi"/>
                  <w:b/>
                  <w:sz w:val="28"/>
                  <w:szCs w:val="28"/>
                </w:rPr>
              </w:pPr>
            </w:p>
          </w:tc>
        </w:sdtContent>
      </w:sdt>
    </w:tr>
  </w:tbl>
  <w:p w:rsidR="00AB261F" w:rsidRDefault="00CA1B1F" w:rsidP="00E31181">
    <w:pPr>
      <w:pStyle w:val="Koptekst"/>
      <w:ind w:right="1006"/>
    </w:pPr>
    <w:r>
      <w:rPr>
        <w:noProof/>
        <w:lang w:eastAsia="nl-NL"/>
      </w:rPr>
      <w:drawing>
        <wp:anchor distT="0" distB="0" distL="114300" distR="114300" simplePos="0" relativeHeight="251659264" behindDoc="1" locked="0" layoutInCell="1" allowOverlap="1" wp14:anchorId="10F8D6F1" wp14:editId="355AA7D4">
          <wp:simplePos x="0" y="0"/>
          <wp:positionH relativeFrom="column">
            <wp:posOffset>4878435</wp:posOffset>
          </wp:positionH>
          <wp:positionV relativeFrom="paragraph">
            <wp:posOffset>-952500</wp:posOffset>
          </wp:positionV>
          <wp:extent cx="1789254" cy="1122799"/>
          <wp:effectExtent l="19050" t="0" r="1446" b="0"/>
          <wp:wrapNone/>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l="27032" t="30180" r="13175" b="19595"/>
                  <a:stretch>
                    <a:fillRect/>
                  </a:stretch>
                </pic:blipFill>
                <pic:spPr bwMode="auto">
                  <a:xfrm>
                    <a:off x="0" y="0"/>
                    <a:ext cx="1789254" cy="1122799"/>
                  </a:xfrm>
                  <a:prstGeom prst="rect">
                    <a:avLst/>
                  </a:prstGeom>
                  <a:noFill/>
                  <a:ln w="9525">
                    <a:noFill/>
                    <a:miter lim="800000"/>
                    <a:headEnd/>
                    <a:tailEnd/>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1B1F"/>
    <w:rsid w:val="000815B9"/>
    <w:rsid w:val="004462EB"/>
    <w:rsid w:val="00CA1B1F"/>
    <w:rsid w:val="00E6132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A6CD17C-C81B-4ACB-94FD-12C12F88AF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CA1B1F"/>
    <w:pPr>
      <w:spacing w:after="200" w:line="276" w:lineRule="auto"/>
      <w:ind w:right="1276"/>
    </w:p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CA1B1F"/>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CA1B1F"/>
  </w:style>
  <w:style w:type="paragraph" w:styleId="Voettekst">
    <w:name w:val="footer"/>
    <w:basedOn w:val="Standaard"/>
    <w:link w:val="VoettekstChar"/>
    <w:uiPriority w:val="99"/>
    <w:unhideWhenUsed/>
    <w:rsid w:val="00CA1B1F"/>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CA1B1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383</Words>
  <Characters>2107</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Het Hooghuis</Company>
  <LinksUpToDate>false</LinksUpToDate>
  <CharactersWithSpaces>2486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Seelen, BMJG (Bernard)</dc:creator>
  <cp:keywords/>
  <dc:description/>
  <cp:lastModifiedBy>Seelen, BMJG (Bernard) </cp:lastModifiedBy>
  <cp:revision>1</cp:revision>
  <dcterms:created xsi:type="dcterms:W3CDTF">2017-05-23T12:11:00Z</dcterms:created>
  <dcterms:modified xsi:type="dcterms:W3CDTF">2017-05-23T12:11:00Z</dcterms:modified>
</cp:coreProperties>
</file>