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86" w:rsidRPr="008C5D13" w:rsidRDefault="003D2186" w:rsidP="003D2186">
      <w:pPr>
        <w:jc w:val="center"/>
        <w:rPr>
          <w:rFonts w:ascii="Tahoma" w:hAnsi="Tahoma" w:cs="Tahoma"/>
          <w:b/>
          <w:color w:val="00B050"/>
          <w:sz w:val="28"/>
        </w:rPr>
      </w:pPr>
      <w:r w:rsidRPr="008C5D13">
        <w:rPr>
          <w:rFonts w:ascii="Tahoma" w:hAnsi="Tahoma" w:cs="Tahoma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54E317" wp14:editId="2898C9F1">
                <wp:simplePos x="0" y="0"/>
                <wp:positionH relativeFrom="margin">
                  <wp:posOffset>64770</wp:posOffset>
                </wp:positionH>
                <wp:positionV relativeFrom="paragraph">
                  <wp:posOffset>-67137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70A70" id="Rechthoek 3" o:spid="_x0000_s1026" style="position:absolute;margin-left:5.1pt;margin-top:-5.3pt;width:458.4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="00FE45DB">
        <w:rPr>
          <w:rFonts w:ascii="Tahoma" w:hAnsi="Tahoma" w:cs="Tahoma"/>
          <w:b/>
          <w:color w:val="00B050"/>
          <w:sz w:val="28"/>
        </w:rPr>
        <w:t xml:space="preserve">Werkblad: </w:t>
      </w:r>
      <w:r w:rsidRPr="008C5D13">
        <w:rPr>
          <w:rFonts w:ascii="Tahoma" w:hAnsi="Tahoma" w:cs="Tahoma"/>
          <w:b/>
          <w:color w:val="00B050"/>
          <w:sz w:val="28"/>
        </w:rPr>
        <w:t>Zoek de gelijkenissen</w:t>
      </w:r>
      <w:r w:rsidR="00FE45DB">
        <w:rPr>
          <w:rFonts w:ascii="Tahoma" w:hAnsi="Tahoma" w:cs="Tahoma"/>
          <w:b/>
          <w:color w:val="00B050"/>
          <w:sz w:val="28"/>
        </w:rPr>
        <w:tab/>
      </w:r>
      <w:r w:rsidR="00FE45DB">
        <w:rPr>
          <w:rFonts w:ascii="Tahoma" w:hAnsi="Tahoma" w:cs="Tahoma"/>
          <w:b/>
          <w:color w:val="00B050"/>
          <w:sz w:val="28"/>
        </w:rPr>
        <w:tab/>
        <w:t>Leerdoel 4</w:t>
      </w:r>
      <w:bookmarkStart w:id="0" w:name="_GoBack"/>
      <w:bookmarkEnd w:id="0"/>
    </w:p>
    <w:p w:rsidR="003D2186" w:rsidRDefault="003D2186" w:rsidP="003D2186">
      <w:pPr>
        <w:rPr>
          <w:rFonts w:ascii="Tahoma" w:hAnsi="Tahoma" w:cs="Tahoma"/>
          <w:b/>
          <w:color w:val="000000" w:themeColor="text1"/>
          <w:sz w:val="24"/>
        </w:rPr>
      </w:pPr>
    </w:p>
    <w:p w:rsidR="003D2186" w:rsidRPr="00D51F6E" w:rsidRDefault="003D2186" w:rsidP="003D2186">
      <w:pPr>
        <w:rPr>
          <w:rFonts w:ascii="Tahoma" w:hAnsi="Tahoma" w:cs="Tahoma"/>
          <w:i/>
          <w:color w:val="000000" w:themeColor="text1"/>
          <w:sz w:val="24"/>
        </w:rPr>
      </w:pPr>
      <w:r w:rsidRPr="00D51F6E">
        <w:rPr>
          <w:rFonts w:ascii="Tahoma" w:hAnsi="Tahoma" w:cs="Tahoma"/>
          <w:i/>
          <w:color w:val="000000" w:themeColor="text1"/>
          <w:sz w:val="24"/>
        </w:rPr>
        <w:t xml:space="preserve">Plantaardige cel </w:t>
      </w:r>
      <w:r w:rsidRPr="00D51F6E">
        <w:rPr>
          <w:rFonts w:ascii="Tahoma" w:hAnsi="Tahoma" w:cs="Tahoma"/>
          <w:i/>
          <w:color w:val="000000" w:themeColor="text1"/>
          <w:sz w:val="24"/>
        </w:rPr>
        <w:tab/>
      </w:r>
      <w:r w:rsidRPr="00D51F6E">
        <w:rPr>
          <w:rFonts w:ascii="Tahoma" w:hAnsi="Tahoma" w:cs="Tahoma"/>
          <w:i/>
          <w:color w:val="000000" w:themeColor="text1"/>
          <w:sz w:val="24"/>
        </w:rPr>
        <w:tab/>
      </w:r>
      <w:r>
        <w:rPr>
          <w:rFonts w:ascii="Tahoma" w:hAnsi="Tahoma" w:cs="Tahoma"/>
          <w:i/>
          <w:color w:val="000000" w:themeColor="text1"/>
          <w:sz w:val="24"/>
        </w:rPr>
        <w:tab/>
      </w:r>
      <w:r>
        <w:rPr>
          <w:rFonts w:ascii="Tahoma" w:hAnsi="Tahoma" w:cs="Tahoma"/>
          <w:i/>
          <w:color w:val="000000" w:themeColor="text1"/>
          <w:sz w:val="24"/>
        </w:rPr>
        <w:tab/>
      </w:r>
      <w:r>
        <w:rPr>
          <w:rFonts w:ascii="Tahoma" w:hAnsi="Tahoma" w:cs="Tahoma"/>
          <w:i/>
          <w:color w:val="000000" w:themeColor="text1"/>
          <w:sz w:val="24"/>
        </w:rPr>
        <w:tab/>
        <w:t xml:space="preserve">Dierlijke cel </w:t>
      </w:r>
      <w:r w:rsidRPr="00D51F6E">
        <w:rPr>
          <w:rFonts w:ascii="Tahoma" w:hAnsi="Tahoma" w:cs="Tahoma"/>
          <w:i/>
          <w:color w:val="000000" w:themeColor="text1"/>
          <w:sz w:val="24"/>
        </w:rPr>
        <w:tab/>
      </w:r>
      <w:r w:rsidRPr="00D51F6E">
        <w:rPr>
          <w:rFonts w:ascii="Tahoma" w:hAnsi="Tahoma" w:cs="Tahoma"/>
          <w:i/>
          <w:color w:val="000000" w:themeColor="text1"/>
          <w:sz w:val="24"/>
        </w:rPr>
        <w:tab/>
      </w:r>
      <w:r w:rsidRPr="00D51F6E">
        <w:rPr>
          <w:rFonts w:ascii="Tahoma" w:hAnsi="Tahoma" w:cs="Tahoma"/>
          <w:i/>
          <w:color w:val="000000" w:themeColor="text1"/>
          <w:sz w:val="24"/>
        </w:rPr>
        <w:tab/>
      </w:r>
    </w:p>
    <w:p w:rsidR="003D2186" w:rsidRDefault="003D2186" w:rsidP="003D2186">
      <w:pPr>
        <w:rPr>
          <w:rFonts w:ascii="Tahoma" w:hAnsi="Tahoma" w:cs="Tahoma"/>
          <w:b/>
          <w:color w:val="000000" w:themeColor="text1"/>
          <w:sz w:val="24"/>
        </w:rPr>
      </w:pPr>
      <w:r>
        <w:rPr>
          <w:rFonts w:ascii="Tahoma" w:hAnsi="Tahoma" w:cs="Tahoma"/>
          <w:b/>
          <w:noProof/>
          <w:color w:val="000000" w:themeColor="text1"/>
          <w:sz w:val="24"/>
          <w:lang w:eastAsia="nl-NL"/>
        </w:rPr>
        <w:drawing>
          <wp:inline distT="0" distB="0" distL="0" distR="0" wp14:anchorId="0887F234" wp14:editId="62636B96">
            <wp:extent cx="2277374" cy="3673448"/>
            <wp:effectExtent l="0" t="0" r="8890" b="381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669" cy="3673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color w:val="000000" w:themeColor="text1"/>
          <w:sz w:val="24"/>
        </w:rPr>
        <w:tab/>
      </w:r>
      <w:r>
        <w:rPr>
          <w:rFonts w:ascii="Tahoma" w:hAnsi="Tahoma" w:cs="Tahoma"/>
          <w:b/>
          <w:color w:val="000000" w:themeColor="text1"/>
          <w:sz w:val="24"/>
        </w:rPr>
        <w:tab/>
      </w:r>
      <w:r>
        <w:rPr>
          <w:rFonts w:ascii="Tahoma" w:hAnsi="Tahoma" w:cs="Tahoma"/>
          <w:b/>
          <w:noProof/>
          <w:color w:val="000000" w:themeColor="text1"/>
          <w:sz w:val="24"/>
          <w:lang w:eastAsia="nl-NL"/>
        </w:rPr>
        <w:drawing>
          <wp:inline distT="0" distB="0" distL="0" distR="0" wp14:anchorId="1B234A43" wp14:editId="33E4ADFA">
            <wp:extent cx="2147977" cy="3476445"/>
            <wp:effectExtent l="0" t="0" r="508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118" cy="347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186" w:rsidRDefault="003D2186" w:rsidP="003D2186">
      <w:pPr>
        <w:rPr>
          <w:rFonts w:ascii="Tahoma" w:hAnsi="Tahoma" w:cs="Tahoma"/>
          <w:b/>
          <w:color w:val="000000" w:themeColor="text1"/>
          <w:sz w:val="24"/>
        </w:rPr>
      </w:pPr>
    </w:p>
    <w:p w:rsidR="003D2186" w:rsidRDefault="003D2186" w:rsidP="003D2186">
      <w:pPr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>Geef elk onderdeel dat hetzelfde is een nummer van 1 t/m 3</w:t>
      </w:r>
    </w:p>
    <w:p w:rsidR="003D2186" w:rsidRDefault="003D2186" w:rsidP="003D2186">
      <w:pPr>
        <w:tabs>
          <w:tab w:val="left" w:pos="7431"/>
        </w:tabs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>Schrijf hieronder bij de nummers hoe de onderdelen heten</w:t>
      </w:r>
      <w:r>
        <w:rPr>
          <w:rFonts w:ascii="Tahoma" w:hAnsi="Tahoma" w:cs="Tahoma"/>
          <w:color w:val="000000" w:themeColor="text1"/>
          <w:sz w:val="24"/>
        </w:rPr>
        <w:tab/>
      </w:r>
    </w:p>
    <w:p w:rsidR="003D2186" w:rsidRDefault="003D2186" w:rsidP="003D2186">
      <w:pPr>
        <w:tabs>
          <w:tab w:val="left" w:pos="7431"/>
        </w:tabs>
        <w:rPr>
          <w:rFonts w:ascii="Tahoma" w:hAnsi="Tahoma" w:cs="Tahoma"/>
          <w:color w:val="000000" w:themeColor="text1"/>
          <w:sz w:val="24"/>
        </w:rPr>
      </w:pPr>
    </w:p>
    <w:p w:rsidR="003D2186" w:rsidRDefault="003D2186" w:rsidP="003D2186">
      <w:pPr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>1…………………………………………………………………………………</w:t>
      </w:r>
    </w:p>
    <w:p w:rsidR="003D2186" w:rsidRDefault="003D2186" w:rsidP="003D2186">
      <w:pPr>
        <w:rPr>
          <w:rFonts w:ascii="Tahoma" w:hAnsi="Tahoma" w:cs="Tahoma"/>
          <w:color w:val="000000" w:themeColor="text1"/>
          <w:sz w:val="24"/>
        </w:rPr>
      </w:pPr>
    </w:p>
    <w:p w:rsidR="003D2186" w:rsidRDefault="003D2186" w:rsidP="003D2186">
      <w:pPr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>2…………………………………………………………………………………</w:t>
      </w:r>
    </w:p>
    <w:p w:rsidR="003D2186" w:rsidRDefault="003D2186" w:rsidP="003D2186">
      <w:pPr>
        <w:rPr>
          <w:rFonts w:ascii="Tahoma" w:hAnsi="Tahoma" w:cs="Tahoma"/>
          <w:color w:val="000000" w:themeColor="text1"/>
          <w:sz w:val="24"/>
        </w:rPr>
      </w:pPr>
    </w:p>
    <w:p w:rsidR="003D2186" w:rsidRPr="00D51F6E" w:rsidRDefault="003D2186" w:rsidP="003D2186">
      <w:pPr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 xml:space="preserve">3………………………………………………………………………………… </w:t>
      </w:r>
    </w:p>
    <w:p w:rsidR="007A1744" w:rsidRDefault="00740523"/>
    <w:sectPr w:rsidR="007A17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523" w:rsidRDefault="00740523">
      <w:pPr>
        <w:spacing w:after="0" w:line="240" w:lineRule="auto"/>
      </w:pPr>
      <w:r>
        <w:separator/>
      </w:r>
    </w:p>
  </w:endnote>
  <w:endnote w:type="continuationSeparator" w:id="0">
    <w:p w:rsidR="00740523" w:rsidRDefault="0074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523" w:rsidRDefault="00740523">
      <w:pPr>
        <w:spacing w:after="0" w:line="240" w:lineRule="auto"/>
      </w:pPr>
      <w:r>
        <w:separator/>
      </w:r>
    </w:p>
  </w:footnote>
  <w:footnote w:type="continuationSeparator" w:id="0">
    <w:p w:rsidR="00740523" w:rsidRDefault="00740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3D2186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>Thema 1: Introductie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86"/>
    <w:rsid w:val="003D2186"/>
    <w:rsid w:val="00425C1D"/>
    <w:rsid w:val="006F4D39"/>
    <w:rsid w:val="00740523"/>
    <w:rsid w:val="00F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AD20"/>
  <w15:docId w15:val="{D472CE41-23B3-4DB0-B42B-942AE034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218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2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2186"/>
  </w:style>
  <w:style w:type="paragraph" w:styleId="Ballontekst">
    <w:name w:val="Balloon Text"/>
    <w:basedOn w:val="Standaard"/>
    <w:link w:val="BallontekstChar"/>
    <w:uiPriority w:val="99"/>
    <w:semiHidden/>
    <w:unhideWhenUsed/>
    <w:rsid w:val="003D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21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2017-08-22T09:34:00Z</dcterms:created>
  <dcterms:modified xsi:type="dcterms:W3CDTF">2018-08-19T14:56:00Z</dcterms:modified>
</cp:coreProperties>
</file>