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pPr w:leftFromText="141" w:rightFromText="141" w:vertAnchor="page" w:horzAnchor="margin" w:tblpXSpec="center" w:tblpY="1030"/>
        <w:tblW w:w="13437" w:type="dxa"/>
        <w:tblLayout w:type="fixed"/>
        <w:tblLook w:val="04A0" w:firstRow="1" w:lastRow="0" w:firstColumn="1" w:lastColumn="0" w:noHBand="0" w:noVBand="1"/>
      </w:tblPr>
      <w:tblGrid>
        <w:gridCol w:w="3143"/>
        <w:gridCol w:w="3280"/>
        <w:gridCol w:w="1202"/>
        <w:gridCol w:w="1739"/>
        <w:gridCol w:w="3280"/>
        <w:gridCol w:w="793"/>
      </w:tblGrid>
      <w:tr w:rsidR="00DF7902" w:rsidRPr="00BD345D" w14:paraId="2950D035" w14:textId="67331EE2" w:rsidTr="64D6D1B9">
        <w:trPr>
          <w:trHeight w:val="1789"/>
        </w:trPr>
        <w:tc>
          <w:tcPr>
            <w:tcW w:w="7625" w:type="dxa"/>
            <w:gridSpan w:val="3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3065F7C7" w14:textId="3A637923" w:rsidR="00DF7902" w:rsidRPr="00BD345D" w:rsidRDefault="00DF7902" w:rsidP="007B13B3">
            <w:pPr>
              <w:pStyle w:val="DNTKop"/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 xml:space="preserve">DNT Planner </w:t>
            </w:r>
            <w:r w:rsidR="00AE6A51">
              <w:rPr>
                <w:rFonts w:ascii="Arial" w:hAnsi="Arial" w:cs="Arial"/>
              </w:rPr>
              <w:t>E</w:t>
            </w:r>
            <w:r w:rsidR="00D65B4C">
              <w:rPr>
                <w:rFonts w:ascii="Arial" w:hAnsi="Arial" w:cs="Arial"/>
              </w:rPr>
              <w:t>NGELS</w:t>
            </w:r>
          </w:p>
          <w:p w14:paraId="61257356" w14:textId="4C5E4DD8" w:rsidR="00DF7902" w:rsidRPr="00AB229F" w:rsidRDefault="5C1E8B95" w:rsidP="007B13B3">
            <w:pPr>
              <w:pStyle w:val="DNTKop"/>
              <w:rPr>
                <w:rFonts w:ascii="Arial" w:hAnsi="Arial" w:cs="Arial"/>
                <w:sz w:val="28"/>
                <w:szCs w:val="28"/>
              </w:rPr>
            </w:pPr>
            <w:r w:rsidRPr="00AB229F">
              <w:rPr>
                <w:rFonts w:ascii="Arial" w:hAnsi="Arial" w:cs="Arial"/>
                <w:sz w:val="28"/>
                <w:szCs w:val="28"/>
              </w:rPr>
              <w:t xml:space="preserve">Leerjaar: </w:t>
            </w:r>
            <w:r w:rsidR="00DD3204">
              <w:rPr>
                <w:rFonts w:ascii="Arial" w:hAnsi="Arial" w:cs="Arial"/>
                <w:sz w:val="28"/>
                <w:szCs w:val="28"/>
              </w:rPr>
              <w:t>2</w:t>
            </w:r>
          </w:p>
          <w:p w14:paraId="5EDE1C00" w14:textId="467C6E9A" w:rsidR="00DF7902" w:rsidRPr="00F17847" w:rsidRDefault="00DF7902" w:rsidP="005675A3">
            <w:pPr>
              <w:pStyle w:val="DNTSubKop"/>
              <w:rPr>
                <w:rFonts w:ascii="Arial" w:hAnsi="Arial" w:cs="Arial"/>
                <w:szCs w:val="28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>Periode 1:</w:t>
            </w:r>
            <w:r w:rsidR="00CB08AA" w:rsidRPr="00F17847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DD3204">
              <w:rPr>
                <w:rFonts w:ascii="Arial" w:hAnsi="Arial" w:cs="Arial"/>
                <w:szCs w:val="28"/>
                <w:lang w:val="nl-NL"/>
              </w:rPr>
              <w:t>oefening baart kunst (a year gone by)</w:t>
            </w:r>
          </w:p>
          <w:p w14:paraId="1BDDE52C" w14:textId="50B4E28B" w:rsidR="00DF7902" w:rsidRPr="00F17847" w:rsidRDefault="00DF7902" w:rsidP="005675A3">
            <w:pPr>
              <w:pStyle w:val="DNTSubKop"/>
              <w:rPr>
                <w:rFonts w:ascii="Arial" w:hAnsi="Arial" w:cs="Arial"/>
                <w:sz w:val="24"/>
                <w:lang w:val="nl-NL"/>
              </w:rPr>
            </w:pPr>
            <w:r w:rsidRPr="00F17847">
              <w:rPr>
                <w:rFonts w:ascii="Arial" w:hAnsi="Arial" w:cs="Arial"/>
                <w:szCs w:val="28"/>
                <w:lang w:val="nl-NL"/>
              </w:rPr>
              <w:t xml:space="preserve">Week: </w:t>
            </w:r>
            <w:r w:rsidR="00795395">
              <w:rPr>
                <w:rFonts w:ascii="Arial" w:hAnsi="Arial" w:cs="Arial"/>
                <w:szCs w:val="28"/>
                <w:lang w:val="nl-NL"/>
              </w:rPr>
              <w:t xml:space="preserve">maandag </w:t>
            </w:r>
            <w:r w:rsidR="005776B3">
              <w:rPr>
                <w:rFonts w:ascii="Arial" w:hAnsi="Arial" w:cs="Arial"/>
                <w:szCs w:val="28"/>
                <w:lang w:val="nl-NL"/>
              </w:rPr>
              <w:t>23</w:t>
            </w:r>
            <w:r w:rsidR="00B67BFB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A00575">
              <w:rPr>
                <w:rFonts w:ascii="Arial" w:hAnsi="Arial" w:cs="Arial"/>
                <w:szCs w:val="28"/>
                <w:lang w:val="nl-NL"/>
              </w:rPr>
              <w:t>september</w:t>
            </w:r>
            <w:r w:rsidRPr="00F17847">
              <w:rPr>
                <w:rFonts w:ascii="Arial" w:hAnsi="Arial" w:cs="Arial"/>
                <w:szCs w:val="28"/>
                <w:lang w:val="nl-NL"/>
              </w:rPr>
              <w:t xml:space="preserve"> t/m vrijdag </w:t>
            </w:r>
            <w:r w:rsidR="005776B3">
              <w:rPr>
                <w:rFonts w:ascii="Arial" w:hAnsi="Arial" w:cs="Arial"/>
                <w:szCs w:val="28"/>
                <w:lang w:val="nl-NL"/>
              </w:rPr>
              <w:t>11</w:t>
            </w:r>
            <w:r w:rsidR="001356D5">
              <w:rPr>
                <w:rFonts w:ascii="Arial" w:hAnsi="Arial" w:cs="Arial"/>
                <w:szCs w:val="28"/>
                <w:lang w:val="nl-NL"/>
              </w:rPr>
              <w:t xml:space="preserve"> </w:t>
            </w:r>
            <w:r w:rsidR="005776B3">
              <w:rPr>
                <w:rFonts w:ascii="Arial" w:hAnsi="Arial" w:cs="Arial"/>
                <w:szCs w:val="28"/>
                <w:lang w:val="nl-NL"/>
              </w:rPr>
              <w:t>oktober</w:t>
            </w:r>
          </w:p>
        </w:tc>
        <w:tc>
          <w:tcPr>
            <w:tcW w:w="5019" w:type="dxa"/>
            <w:gridSpan w:val="2"/>
            <w:tcBorders>
              <w:top w:val="nil"/>
              <w:left w:val="single" w:sz="24" w:space="0" w:color="538135" w:themeColor="accent6" w:themeShade="BF"/>
              <w:bottom w:val="single" w:sz="24" w:space="0" w:color="538135" w:themeColor="accent6" w:themeShade="BF"/>
              <w:right w:val="nil"/>
            </w:tcBorders>
          </w:tcPr>
          <w:p w14:paraId="4A9148A3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08ECA046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77AA60F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  <w:p w14:paraId="11BA0B51" w14:textId="540D2614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nil"/>
              <w:right w:val="nil"/>
            </w:tcBorders>
          </w:tcPr>
          <w:p w14:paraId="2F34AEBA" w14:textId="77777777" w:rsidR="00DF7902" w:rsidRPr="00F17847" w:rsidRDefault="00DF7902" w:rsidP="005675A3">
            <w:pPr>
              <w:pStyle w:val="DNTSubKop"/>
              <w:rPr>
                <w:rFonts w:ascii="Arial" w:hAnsi="Arial" w:cs="Arial"/>
                <w:lang w:val="nl-NL"/>
              </w:rPr>
            </w:pPr>
          </w:p>
        </w:tc>
      </w:tr>
      <w:tr w:rsidR="00DF7902" w:rsidRPr="00F17847" w14:paraId="05EDC30D" w14:textId="26E74FB2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538135" w:themeColor="accent6" w:themeShade="BF"/>
            </w:tcBorders>
          </w:tcPr>
          <w:p w14:paraId="4EAD37DF" w14:textId="50A04066" w:rsidR="00DF7902" w:rsidRPr="00054E98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054E98">
              <w:rPr>
                <w:rFonts w:ascii="Arial" w:hAnsi="Arial" w:cs="Arial"/>
                <w:b/>
                <w:bCs/>
                <w:szCs w:val="20"/>
                <w:lang w:val="nl-NL"/>
              </w:rPr>
              <w:t>Korte introductie:</w:t>
            </w:r>
          </w:p>
          <w:p w14:paraId="2ED366B8" w14:textId="7F1861BA" w:rsidR="00F17847" w:rsidRPr="00054E98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57CD2A2E" w14:textId="77777777" w:rsidR="00071984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Je gaat werken met deze planner voor het vak Engels. Voor Engels heb je geen boeken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 xml:space="preserve"> zoals jullie weten</w:t>
            </w: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.</w:t>
            </w:r>
          </w:p>
          <w:p w14:paraId="2FE0EC29" w14:textId="74D815FA" w:rsidR="00F17847" w:rsidRPr="00F17847" w:rsidRDefault="00F17847" w:rsidP="007B13B3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Het vak Engels werkt met verschillende digitale methoden:</w:t>
            </w:r>
          </w:p>
          <w:p w14:paraId="5F889A98" w14:textId="5DB5C3D9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Holmwood’s online learning : hiermee train je alle vaardigheden( Lezen,Schrijven, Luisteren, Lezen, woordenschat en grammatica)</w:t>
            </w:r>
          </w:p>
          <w:p w14:paraId="212740C3" w14:textId="0D7F99AE" w:rsidR="00F17847" w:rsidRP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Slim Leren: hiermee ga je bewijzen dat je de grammatica die is uitgelegd beheerst</w:t>
            </w:r>
          </w:p>
          <w:p w14:paraId="5C82D3D3" w14:textId="79726BB1" w:rsidR="00F17847" w:rsidRDefault="00F17847" w:rsidP="00F17847">
            <w:pPr>
              <w:pStyle w:val="DNTbroodtekst"/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>English Classroom: hierin vind je alle informatie die je voor het vak Engels nodig heb</w:t>
            </w:r>
            <w:r w:rsidR="00071984">
              <w:rPr>
                <w:rFonts w:ascii="Arial" w:hAnsi="Arial" w:cs="Arial"/>
                <w:b/>
                <w:bCs/>
                <w:szCs w:val="20"/>
                <w:lang w:val="nl-NL"/>
              </w:rPr>
              <w:t>t</w:t>
            </w:r>
          </w:p>
          <w:p w14:paraId="359A69DA" w14:textId="7FDB901B" w:rsidR="006E00DB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</w:p>
          <w:p w14:paraId="253459B1" w14:textId="7205E3D6" w:rsidR="006E00DB" w:rsidRPr="00071984" w:rsidRDefault="006E00DB" w:rsidP="006E00DB">
            <w:pPr>
              <w:pStyle w:val="DNTbroodtekst"/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>
              <w:rPr>
                <w:rFonts w:ascii="Arial" w:hAnsi="Arial" w:cs="Arial"/>
                <w:b/>
                <w:bCs/>
                <w:szCs w:val="20"/>
                <w:lang w:val="nl-NL"/>
              </w:rPr>
              <w:t>Alles wat je moet inleveren gaat via SOM. Anderen manieren worden zonder overleg met de Docent niet geaccepteerd.</w:t>
            </w:r>
          </w:p>
          <w:p w14:paraId="4202F13F" w14:textId="2354355D" w:rsidR="00DF7902" w:rsidRPr="00071984" w:rsidRDefault="00DB1B1B" w:rsidP="00071984">
            <w:pPr>
              <w:pStyle w:val="DNTbroodtekst"/>
              <w:tabs>
                <w:tab w:val="left" w:pos="10117"/>
              </w:tabs>
              <w:rPr>
                <w:rFonts w:ascii="Arial" w:hAnsi="Arial" w:cs="Arial"/>
                <w:b/>
                <w:bCs/>
                <w:szCs w:val="20"/>
                <w:lang w:val="nl-NL"/>
              </w:rPr>
            </w:pPr>
            <w:r w:rsidRPr="00F17847">
              <w:rPr>
                <w:rFonts w:ascii="Arial" w:hAnsi="Arial" w:cs="Arial"/>
                <w:b/>
                <w:bCs/>
                <w:szCs w:val="20"/>
                <w:lang w:val="nl-NL"/>
              </w:rPr>
              <w:tab/>
            </w:r>
          </w:p>
        </w:tc>
        <w:tc>
          <w:tcPr>
            <w:tcW w:w="793" w:type="dxa"/>
            <w:tcBorders>
              <w:top w:val="nil"/>
              <w:left w:val="single" w:sz="24" w:space="0" w:color="538135" w:themeColor="accent6" w:themeShade="BF"/>
              <w:bottom w:val="single" w:sz="24" w:space="0" w:color="FFFFFF" w:themeColor="background1"/>
              <w:right w:val="single" w:sz="24" w:space="0" w:color="FFFFFF" w:themeColor="background1"/>
            </w:tcBorders>
          </w:tcPr>
          <w:p w14:paraId="12E92786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4390ACBF" w14:textId="436FF275" w:rsidTr="64D6D1B9">
        <w:trPr>
          <w:trHeight w:val="463"/>
        </w:trPr>
        <w:tc>
          <w:tcPr>
            <w:tcW w:w="12644" w:type="dxa"/>
            <w:gridSpan w:val="5"/>
            <w:tcBorders>
              <w:top w:val="single" w:sz="24" w:space="0" w:color="538135" w:themeColor="accent6" w:themeShade="BF"/>
              <w:left w:val="single" w:sz="24" w:space="0" w:color="538135" w:themeColor="accent6" w:themeShade="BF"/>
              <w:bottom w:val="single" w:sz="4" w:space="0" w:color="70AD47" w:themeColor="accent6"/>
              <w:right w:val="single" w:sz="24" w:space="0" w:color="538135" w:themeColor="accent6" w:themeShade="BF"/>
            </w:tcBorders>
          </w:tcPr>
          <w:p w14:paraId="76A75645" w14:textId="04C3D9F9" w:rsid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Leerdoelen periode 1</w:t>
            </w:r>
          </w:p>
          <w:p w14:paraId="515DA5A6" w14:textId="0CA59E1D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Grammatica:</w:t>
            </w:r>
          </w:p>
          <w:p w14:paraId="0CB68912" w14:textId="6C2E902B" w:rsidR="00071984" w:rsidRPr="002029BD" w:rsidRDefault="00071984" w:rsidP="00071984">
            <w:pPr>
              <w:rPr>
                <w:sz w:val="20"/>
                <w:szCs w:val="20"/>
              </w:rPr>
            </w:pPr>
            <w:r w:rsidRPr="002029BD"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 xml:space="preserve">Ik kan de grammatica onderdelen van vorig schooljaar toepassen </w:t>
            </w:r>
          </w:p>
          <w:p w14:paraId="2D3D55C4" w14:textId="2A7D9EBE" w:rsidR="00071984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Ik kan het verschil tussen de present simple en de present continuous uitleggen</w:t>
            </w:r>
          </w:p>
          <w:p w14:paraId="73CA006D" w14:textId="135119C0" w:rsidR="00071984" w:rsidRPr="002029BD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Ik kan een past simple van regelmatige werkwoorden en onregelmatige werkwoorden maken en gebruiken</w:t>
            </w:r>
          </w:p>
          <w:p w14:paraId="277F51C1" w14:textId="194C12A2" w:rsidR="00071984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Ik kan bezittelijke vnw zelfstandig gebruiken</w:t>
            </w:r>
          </w:p>
          <w:p w14:paraId="3C2F7C78" w14:textId="302A950C" w:rsidR="00DD3204" w:rsidRDefault="00DD3204" w:rsidP="00DD32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5. </w:t>
            </w:r>
            <w:r w:rsidRPr="00F17847">
              <w:rPr>
                <w:sz w:val="20"/>
                <w:szCs w:val="20"/>
              </w:rPr>
              <w:t xml:space="preserve"> Ik kan de grammatica oefenen/ bewijzen dat ik het kan in de digitale methode Slim Leren</w:t>
            </w:r>
          </w:p>
          <w:p w14:paraId="62A19719" w14:textId="77777777" w:rsidR="00DD3204" w:rsidRDefault="00DD3204" w:rsidP="00071984">
            <w:pPr>
              <w:rPr>
                <w:sz w:val="20"/>
                <w:szCs w:val="20"/>
              </w:rPr>
            </w:pPr>
          </w:p>
          <w:p w14:paraId="1A025AA7" w14:textId="7555227F" w:rsidR="00DD3204" w:rsidRPr="00DD3204" w:rsidRDefault="00DD3204" w:rsidP="00071984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DD3204">
              <w:rPr>
                <w:b/>
                <w:bCs/>
                <w:i/>
                <w:iCs/>
                <w:sz w:val="20"/>
                <w:szCs w:val="20"/>
              </w:rPr>
              <w:t>Vaardigheden:</w:t>
            </w:r>
          </w:p>
          <w:p w14:paraId="5A703234" w14:textId="468FB51E" w:rsidR="00071984" w:rsidRPr="002029BD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2029BD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</w:t>
            </w:r>
            <w:r w:rsidR="006E00DB">
              <w:rPr>
                <w:sz w:val="20"/>
                <w:szCs w:val="20"/>
              </w:rPr>
              <w:t>zelfstandig werken aan mijn vaardigheden</w:t>
            </w:r>
          </w:p>
          <w:p w14:paraId="579C37D4" w14:textId="61F776CA" w:rsidR="00882890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1320B9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 xml:space="preserve">Ik kan instructies </w:t>
            </w:r>
            <w:r w:rsidR="006E00DB">
              <w:rPr>
                <w:sz w:val="20"/>
                <w:szCs w:val="20"/>
              </w:rPr>
              <w:t>geven</w:t>
            </w:r>
          </w:p>
          <w:p w14:paraId="65F9EC17" w14:textId="0A6FFE29" w:rsidR="00220779" w:rsidRDefault="00882890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8.</w:t>
            </w:r>
            <w:r w:rsidR="00220779">
              <w:rPr>
                <w:sz w:val="20"/>
                <w:szCs w:val="20"/>
              </w:rPr>
              <w:t>. Ik kan de grammatica van vorig schooljaar herhalen in het herhalingsdossier</w:t>
            </w:r>
          </w:p>
          <w:p w14:paraId="3E7FB3D5" w14:textId="651B16C6" w:rsidR="00071984" w:rsidRDefault="00882890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  <w:r w:rsidR="00071984">
              <w:rPr>
                <w:sz w:val="20"/>
                <w:szCs w:val="20"/>
              </w:rPr>
              <w:t>. Ik  kan grammatica onderdelen presenteren</w:t>
            </w:r>
          </w:p>
          <w:p w14:paraId="4422C087" w14:textId="14D72E80" w:rsidR="00071984" w:rsidRDefault="00071984" w:rsidP="000719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82890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. Ik kan mijn VMBO/ HAVO doelen behalen in de digitale methode van Holmwood’s </w:t>
            </w:r>
          </w:p>
          <w:p w14:paraId="2ED53FE7" w14:textId="46014900" w:rsidR="00DD3204" w:rsidRDefault="00DD3204" w:rsidP="00071984">
            <w:pPr>
              <w:rPr>
                <w:sz w:val="20"/>
                <w:szCs w:val="20"/>
              </w:rPr>
            </w:pPr>
          </w:p>
          <w:p w14:paraId="3A5A54CD" w14:textId="3674011C" w:rsidR="00DD3204" w:rsidRDefault="00DD3204" w:rsidP="00071984">
            <w:pPr>
              <w:rPr>
                <w:sz w:val="20"/>
                <w:szCs w:val="20"/>
              </w:rPr>
            </w:pPr>
          </w:p>
          <w:p w14:paraId="2F811EAF" w14:textId="6410D7B5" w:rsidR="00DF7902" w:rsidRPr="00F17847" w:rsidRDefault="00DF7902" w:rsidP="00F17847">
            <w:pPr>
              <w:rPr>
                <w:sz w:val="20"/>
                <w:szCs w:val="20"/>
              </w:rPr>
            </w:pPr>
          </w:p>
        </w:tc>
        <w:tc>
          <w:tcPr>
            <w:tcW w:w="793" w:type="dxa"/>
            <w:tcBorders>
              <w:top w:val="single" w:sz="24" w:space="0" w:color="FFFFFF" w:themeColor="background1"/>
              <w:left w:val="single" w:sz="24" w:space="0" w:color="538135" w:themeColor="accent6" w:themeShade="BF"/>
              <w:bottom w:val="single" w:sz="24" w:space="0" w:color="538135" w:themeColor="accent6" w:themeShade="BF"/>
              <w:right w:val="single" w:sz="24" w:space="0" w:color="FFFFFF" w:themeColor="background1"/>
            </w:tcBorders>
          </w:tcPr>
          <w:p w14:paraId="38B53F75" w14:textId="77777777" w:rsidR="00DF7902" w:rsidRPr="00F17847" w:rsidRDefault="00DF7902" w:rsidP="007B13B3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  <w:lang w:val="nl-NL"/>
              </w:rPr>
            </w:pPr>
          </w:p>
        </w:tc>
      </w:tr>
      <w:tr w:rsidR="00DF7902" w:rsidRPr="00BD345D" w14:paraId="51252206" w14:textId="6A9E9671" w:rsidTr="64D6D1B9">
        <w:trPr>
          <w:trHeight w:val="443"/>
        </w:trPr>
        <w:tc>
          <w:tcPr>
            <w:tcW w:w="3143" w:type="dxa"/>
            <w:tcBorders>
              <w:top w:val="single" w:sz="24" w:space="0" w:color="538135" w:themeColor="accent6" w:themeShade="BF"/>
              <w:left w:val="single" w:sz="24" w:space="0" w:color="538135" w:themeColor="accent6" w:themeShade="BF"/>
            </w:tcBorders>
            <w:shd w:val="clear" w:color="auto" w:fill="92D050"/>
          </w:tcPr>
          <w:p w14:paraId="0D606FF1" w14:textId="79605929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lastRenderedPageBreak/>
              <w:t>Leerstof</w:t>
            </w:r>
          </w:p>
        </w:tc>
        <w:tc>
          <w:tcPr>
            <w:tcW w:w="3280" w:type="dxa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7B31617" w14:textId="5480FC64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Opdrachten</w:t>
            </w:r>
          </w:p>
        </w:tc>
        <w:tc>
          <w:tcPr>
            <w:tcW w:w="2941" w:type="dxa"/>
            <w:gridSpan w:val="2"/>
            <w:tcBorders>
              <w:top w:val="single" w:sz="24" w:space="0" w:color="538135" w:themeColor="accent6" w:themeShade="BF"/>
            </w:tcBorders>
            <w:shd w:val="clear" w:color="auto" w:fill="92D050"/>
          </w:tcPr>
          <w:p w14:paraId="404AEADE" w14:textId="735F5C52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Werkwijze</w:t>
            </w:r>
          </w:p>
          <w:p w14:paraId="3C634A45" w14:textId="3E450F70" w:rsidR="00DF7902" w:rsidRPr="000440CA" w:rsidRDefault="00DF7902" w:rsidP="001157F7">
            <w:pPr>
              <w:pStyle w:val="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</w:p>
        </w:tc>
        <w:tc>
          <w:tcPr>
            <w:tcW w:w="3280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482511B5" w14:textId="30062CBB" w:rsidR="00DF7902" w:rsidRPr="000440CA" w:rsidRDefault="00DF7902" w:rsidP="001157F7">
            <w:pPr>
              <w:pStyle w:val="DNTbroodtekst"/>
              <w:jc w:val="center"/>
              <w:rPr>
                <w:rFonts w:ascii="Arial" w:hAnsi="Arial" w:cs="Arial"/>
                <w:b/>
                <w:bCs/>
                <w:sz w:val="24"/>
                <w:szCs w:val="32"/>
              </w:rPr>
            </w:pPr>
            <w:r w:rsidRPr="000440CA">
              <w:rPr>
                <w:rFonts w:ascii="Arial" w:hAnsi="Arial" w:cs="Arial"/>
                <w:b/>
                <w:bCs/>
                <w:sz w:val="24"/>
                <w:szCs w:val="32"/>
              </w:rPr>
              <w:t>Afspraken deadline</w:t>
            </w:r>
          </w:p>
        </w:tc>
        <w:tc>
          <w:tcPr>
            <w:tcW w:w="793" w:type="dxa"/>
            <w:tcBorders>
              <w:top w:val="single" w:sz="24" w:space="0" w:color="538135" w:themeColor="accent6" w:themeShade="BF"/>
              <w:right w:val="single" w:sz="24" w:space="0" w:color="538135" w:themeColor="accent6" w:themeShade="BF"/>
            </w:tcBorders>
            <w:shd w:val="clear" w:color="auto" w:fill="92D050"/>
          </w:tcPr>
          <w:p w14:paraId="60FE5713" w14:textId="68CA1CD7" w:rsidR="00DF7902" w:rsidRPr="000440CA" w:rsidRDefault="00C778EC" w:rsidP="00C778EC">
            <w:pPr>
              <w:pStyle w:val="DNTbroodtekst"/>
              <w:rPr>
                <w:rFonts w:ascii="Arial" w:hAnsi="Arial" w:cs="Arial"/>
                <w:b/>
                <w:bCs/>
                <w:sz w:val="24"/>
                <w:szCs w:val="32"/>
              </w:rPr>
            </w:pPr>
            <w:r>
              <w:rPr>
                <w:rFonts w:ascii="Arial" w:hAnsi="Arial" w:cs="Arial"/>
                <w:b/>
                <w:bCs/>
                <w:sz w:val="24"/>
                <w:szCs w:val="32"/>
              </w:rPr>
              <w:t xml:space="preserve"> 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A</w:t>
            </w:r>
            <w:r w:rsidR="00DF7902">
              <w:rPr>
                <w:rFonts w:ascii="Arial" w:hAnsi="Arial" w:cs="Arial"/>
                <w:b/>
                <w:bCs/>
                <w:sz w:val="24"/>
                <w:szCs w:val="32"/>
              </w:rPr>
              <w:t>f</w:t>
            </w:r>
            <w:r w:rsidR="004129F5">
              <w:rPr>
                <w:rFonts w:ascii="Arial" w:hAnsi="Arial" w:cs="Arial"/>
                <w:b/>
                <w:bCs/>
                <w:sz w:val="24"/>
                <w:szCs w:val="32"/>
              </w:rPr>
              <w:t>?</w:t>
            </w:r>
          </w:p>
        </w:tc>
      </w:tr>
      <w:tr w:rsidR="00DE1F71" w:rsidRPr="00BD345D" w14:paraId="580D3E4D" w14:textId="48D669DA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8970EC8" w14:textId="24D96888" w:rsidR="00DE1F71" w:rsidRPr="00DD3204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A648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Holmwood </w:t>
            </w:r>
          </w:p>
        </w:tc>
        <w:tc>
          <w:tcPr>
            <w:tcW w:w="3280" w:type="dxa"/>
          </w:tcPr>
          <w:p w14:paraId="761ED6E2" w14:textId="5ACA41AC" w:rsidR="00DE1F71" w:rsidRPr="00DD3204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 w:rsidR="005E333C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opdrachten in twee weken.</w:t>
            </w:r>
          </w:p>
        </w:tc>
        <w:tc>
          <w:tcPr>
            <w:tcW w:w="2941" w:type="dxa"/>
            <w:gridSpan w:val="2"/>
          </w:tcPr>
          <w:p w14:paraId="7A8256A5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067042">
              <w:rPr>
                <w:rFonts w:asciiTheme="majorHAnsi" w:hAnsiTheme="majorHAnsi" w:cstheme="majorHAnsi"/>
                <w:sz w:val="20"/>
                <w:szCs w:val="20"/>
              </w:rPr>
              <w:t>Je kunt zelfstandig via SOM werken met Holmwood’s</w:t>
            </w:r>
          </w:p>
          <w:p w14:paraId="7542E928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1826A034" w14:textId="22F78F0E" w:rsidR="00DE1F71" w:rsidRPr="004C402B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Zorg ervoor dat je je doelen gaat bijhouden. Je kunt ervoor kiezen om alles in 1 keer te doen of te verdelen. Je hebt voldoende tijd bij GL of in de lessen dat je geen instructie hebt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CDCA75C" w14:textId="5FD91E42" w:rsidR="00DE1F71" w:rsidRPr="004C402B" w:rsidRDefault="00DE1F71" w:rsidP="00DE1F7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Vrijdag </w:t>
            </w:r>
            <w:r w:rsidR="005776B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11</w:t>
            </w:r>
            <w:r w:rsidR="001356D5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</w:t>
            </w:r>
            <w:r w:rsidR="005776B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moet je de </w:t>
            </w:r>
            <w:r w:rsidR="005E333C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30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4A7A28A" w14:textId="35E3025A" w:rsidR="00DE1F71" w:rsidRPr="00BD345D" w:rsidRDefault="00DE1F71" w:rsidP="00DE1F7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DE1F71" w:rsidRPr="00BD345D" w14:paraId="781C2BA9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10DAD9E6" w14:textId="5DD8C258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Slim leren </w:t>
            </w:r>
            <w:r w:rsidR="00B67BFB">
              <w:rPr>
                <w:rFonts w:asciiTheme="majorHAnsi" w:hAnsiTheme="majorHAnsi" w:cstheme="majorHAnsi"/>
                <w:sz w:val="20"/>
                <w:szCs w:val="20"/>
              </w:rPr>
              <w:t>simple past</w:t>
            </w:r>
          </w:p>
          <w:p w14:paraId="7D21DFC7" w14:textId="07C4504E" w:rsidR="00E95EEB" w:rsidRDefault="00E95EEB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( verplaatst door zieke naar week </w:t>
            </w:r>
            <w:r w:rsidR="00D262EF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3256B0AA" w14:textId="77777777" w:rsidR="00A50BE8" w:rsidRDefault="00A50BE8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DD1D76B" w14:textId="198E5B0D" w:rsidR="00A50BE8" w:rsidRDefault="00A50BE8" w:rsidP="00A50BE8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5AE2896D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het opgegeven werk in slim leren van :</w:t>
            </w:r>
          </w:p>
          <w:p w14:paraId="3FBF060C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641F132" w14:textId="3B09FD54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Oefen  de grammatica onderdelen eerst in de </w:t>
            </w:r>
            <w:r w:rsidR="00B67BFB">
              <w:rPr>
                <w:rFonts w:asciiTheme="majorHAnsi" w:hAnsiTheme="majorHAnsi" w:cstheme="majorHAnsi"/>
                <w:sz w:val="20"/>
                <w:szCs w:val="20"/>
              </w:rPr>
              <w:t xml:space="preserve">padlet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tot dat je het gevoel hebt dat je het snapt.</w:t>
            </w:r>
          </w:p>
        </w:tc>
        <w:tc>
          <w:tcPr>
            <w:tcW w:w="2941" w:type="dxa"/>
            <w:gridSpan w:val="2"/>
          </w:tcPr>
          <w:p w14:paraId="033D2171" w14:textId="77777777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ACEF664" w14:textId="5B38A1D9" w:rsidR="00DE1F71" w:rsidRDefault="00DE1F71" w:rsidP="00DE1F71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Dan pas ga je in slim leren bewijzen dat je het echt gesnapt hebt!!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0CF0B08" w14:textId="420FAF9B" w:rsidR="00DE1F71" w:rsidRDefault="001356D5" w:rsidP="00DE1F71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2</w:t>
            </w:r>
            <w:r w:rsidR="005776B3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7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- september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61E70E4B" w14:textId="77777777" w:rsidR="00DE1F71" w:rsidRPr="00BD345D" w:rsidRDefault="00DE1F71" w:rsidP="00DE1F71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95EEB" w:rsidRPr="00BD345D" w14:paraId="26D51E9B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554FC775" w14:textId="5078168F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Slim leren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present simple en continuous</w:t>
            </w:r>
          </w:p>
          <w:p w14:paraId="70A3BBCD" w14:textId="4A9EFC3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Komt pas in week </w:t>
            </w:r>
            <w:r w:rsidR="00D262EF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erin te staan</w:t>
            </w:r>
          </w:p>
          <w:p w14:paraId="5468A1AE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A2331E7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4D0F73F1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het opgegeven werk in slim leren van :</w:t>
            </w:r>
          </w:p>
          <w:p w14:paraId="64DFB552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433E58C3" w14:textId="7A0B34C4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Herhaal deze tijd in je herhalingsdossier in de English classroom</w:t>
            </w:r>
          </w:p>
        </w:tc>
        <w:tc>
          <w:tcPr>
            <w:tcW w:w="2941" w:type="dxa"/>
            <w:gridSpan w:val="2"/>
          </w:tcPr>
          <w:p w14:paraId="1A64D09F" w14:textId="49C87FC2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Bekijk het filmpje en oefen in je herhalingsdossier </w:t>
            </w:r>
          </w:p>
          <w:p w14:paraId="49E0159E" w14:textId="28A42B05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Dan pas ga je in slim leren bewijzen dat je het echt gesnapt hebt!!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34AA3401" w14:textId="09F0BE69" w:rsidR="00E95EEB" w:rsidRDefault="00E95EEB" w:rsidP="00E95EE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0099C988" w14:textId="77777777" w:rsidR="00E95EEB" w:rsidRPr="00BD345D" w:rsidRDefault="00E95EEB" w:rsidP="00E95EE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95EEB" w:rsidRPr="00BD345D" w14:paraId="1FCCB4C7" w14:textId="77777777" w:rsidTr="64D6D1B9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47EC12BD" w14:textId="4C40E6E2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Slim leren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bezittelijk vnw</w:t>
            </w:r>
          </w:p>
          <w:p w14:paraId="59E00650" w14:textId="10026B3D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Komt pas ik week </w:t>
            </w:r>
            <w:r w:rsidR="00D262EF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erin te staan</w:t>
            </w:r>
          </w:p>
          <w:p w14:paraId="4697AFC1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694BF10C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6E68F3D5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het opgegeven werk in slim leren van :</w:t>
            </w:r>
          </w:p>
          <w:p w14:paraId="4B5F34E7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216B3586" w14:textId="1E7D6BF2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Herhaal deze tijd in je herhalingsdossier in de English classroom</w:t>
            </w:r>
          </w:p>
        </w:tc>
        <w:tc>
          <w:tcPr>
            <w:tcW w:w="2941" w:type="dxa"/>
            <w:gridSpan w:val="2"/>
          </w:tcPr>
          <w:p w14:paraId="4CA2D737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Bekijk het filmpje en oefen in je herhalingsdossier </w:t>
            </w:r>
          </w:p>
          <w:p w14:paraId="28F11931" w14:textId="1E272A94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Dan pas ga je in slim leren bewijzen dat je het echt gesnapt hebt!!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44603987" w14:textId="0A1D9A13" w:rsidR="00E95EEB" w:rsidRDefault="00E95EEB" w:rsidP="00E95EE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11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- 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oktober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A8BC9E2" w14:textId="77777777" w:rsidR="00E95EEB" w:rsidRPr="00BD345D" w:rsidRDefault="00E95EEB" w:rsidP="00E95EE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95EEB" w:rsidRPr="00BD345D" w14:paraId="1368FA59" w14:textId="77777777" w:rsidTr="00E95EEB">
        <w:trPr>
          <w:trHeight w:val="71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FFFF00"/>
          </w:tcPr>
          <w:p w14:paraId="5F8D20C4" w14:textId="77777777" w:rsidR="00E95EEB" w:rsidRPr="00D262EF" w:rsidRDefault="00E95EEB" w:rsidP="00E95EE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D262E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Onregelmatige werkwoorden</w:t>
            </w:r>
          </w:p>
          <w:p w14:paraId="44E4BDF7" w14:textId="7BE00311" w:rsidR="00D262EF" w:rsidRPr="00D262EF" w:rsidRDefault="00D262EF" w:rsidP="00E95EE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3280" w:type="dxa"/>
            <w:shd w:val="clear" w:color="auto" w:fill="FFFF00"/>
          </w:tcPr>
          <w:p w14:paraId="16588A52" w14:textId="010FF61A" w:rsidR="00E95EEB" w:rsidRPr="00D262EF" w:rsidRDefault="00D262EF" w:rsidP="00E95EEB">
            <w:pPr>
              <w:rPr>
                <w:rFonts w:asciiTheme="majorHAnsi" w:hAnsiTheme="majorHAnsi" w:cstheme="majorHAnsi"/>
                <w:b/>
                <w:bCs/>
                <w:strike/>
                <w:sz w:val="20"/>
                <w:szCs w:val="20"/>
              </w:rPr>
            </w:pPr>
            <w:r w:rsidRPr="00D262E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BEGIN MET LEREN VAN DE EERSTE 25</w:t>
            </w: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 ONREGELMATIGE WERKWOORDEN</w:t>
            </w:r>
          </w:p>
        </w:tc>
        <w:tc>
          <w:tcPr>
            <w:tcW w:w="2941" w:type="dxa"/>
            <w:gridSpan w:val="2"/>
            <w:shd w:val="clear" w:color="auto" w:fill="FFFF00"/>
          </w:tcPr>
          <w:p w14:paraId="1324BB9A" w14:textId="77777777" w:rsidR="00E95EEB" w:rsidRDefault="00D262EF" w:rsidP="00E95EE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DE LIJST VAN ONRGELMATIGE WERKWOORDEN VIND JE IN DE ENGLISH CLASSROOM EN IN SOM. </w:t>
            </w:r>
          </w:p>
          <w:p w14:paraId="5DBF1A3E" w14:textId="7404C248" w:rsidR="00D262EF" w:rsidRPr="00D262EF" w:rsidRDefault="00D262EF" w:rsidP="00E95EE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IN SLIM LEREN IS DE WOORDENLIJST MET JE GEDEELD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FFFF00"/>
          </w:tcPr>
          <w:p w14:paraId="075EAE0B" w14:textId="437C79A2" w:rsidR="00E95EEB" w:rsidRPr="00D262EF" w:rsidRDefault="00E95EEB" w:rsidP="00E95EEB">
            <w:pPr>
              <w:rPr>
                <w:rFonts w:asciiTheme="majorHAnsi" w:hAnsiTheme="majorHAnsi" w:cstheme="majorHAnsi"/>
                <w:b/>
                <w:bCs/>
                <w:strike/>
                <w:sz w:val="20"/>
                <w:szCs w:val="20"/>
              </w:rPr>
            </w:pPr>
            <w:r w:rsidRPr="00D262E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Week voor de draaideurweek ( her</w:t>
            </w:r>
            <w:r w:rsidRPr="00D262E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f</w:t>
            </w:r>
            <w:r w:rsidRPr="00D262EF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st vakantie) BVB van de eerste 25 onregelmatige werkwoorden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56479697" w14:textId="77777777" w:rsidR="00E95EEB" w:rsidRPr="00BD345D" w:rsidRDefault="00E95EEB" w:rsidP="00E95EE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95EEB" w:rsidRPr="00BD345D" w14:paraId="337A1F98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23FB6B99" w14:textId="60752FE0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Year skills project. </w:t>
            </w:r>
          </w:p>
          <w:p w14:paraId="566A6E20" w14:textId="0D85833E" w:rsidR="00E95EEB" w:rsidRPr="00067042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</w:tc>
        <w:tc>
          <w:tcPr>
            <w:tcW w:w="3280" w:type="dxa"/>
          </w:tcPr>
          <w:p w14:paraId="5B5195C2" w14:textId="213B5FBA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Uitleg over dit jaarproject heb je gehad vorige week. Weet je het niet meer kijk in de English classroom bij skills</w:t>
            </w:r>
          </w:p>
          <w:p w14:paraId="4C0F9552" w14:textId="59B04B9C" w:rsidR="00E95EEB" w:rsidRPr="00067042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2 vaardigheidsopdrachten voor deze periode en zet deze in je vaardigheden padlet</w:t>
            </w:r>
          </w:p>
        </w:tc>
        <w:tc>
          <w:tcPr>
            <w:tcW w:w="2941" w:type="dxa"/>
            <w:gridSpan w:val="2"/>
          </w:tcPr>
          <w:p w14:paraId="73B22113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Kies of bedenk je eigen vaardigheidsopdracht.</w:t>
            </w:r>
          </w:p>
          <w:p w14:paraId="517D610F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Het gaat om lezen/ schrijven/ spreken/ luisteren</w:t>
            </w:r>
          </w:p>
          <w:p w14:paraId="1863A60A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CE04083" w14:textId="0779AD39" w:rsidR="00E95EEB" w:rsidRPr="004C402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B67BFB">
              <w:rPr>
                <w:rFonts w:asciiTheme="majorHAnsi" w:hAnsiTheme="majorHAnsi" w:cstheme="majorHAnsi"/>
                <w:sz w:val="20"/>
                <w:szCs w:val="20"/>
                <w:highlight w:val="yellow"/>
              </w:rPr>
              <w:t>Lezen is deze periode verplicht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12178D47" w14:textId="7CF81DEE" w:rsidR="00E95EEB" w:rsidRPr="004C402B" w:rsidRDefault="00E95EEB" w:rsidP="00E95EE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Laatste inlevermogelijkheid in de draaideurweek. Inleveren via SOM, je deelt de link van je padlet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2C938C4D" w14:textId="77777777" w:rsidR="00E95EEB" w:rsidRPr="00BD345D" w:rsidRDefault="00E95EEB" w:rsidP="00E95EE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95EEB" w:rsidRPr="00BD345D" w14:paraId="2E6D7E16" w14:textId="77777777" w:rsidTr="64D6D1B9">
        <w:trPr>
          <w:trHeight w:val="724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</w:tcPr>
          <w:p w14:paraId="6E6D8F7D" w14:textId="224B292C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Project grammatica </w:t>
            </w:r>
          </w:p>
        </w:tc>
        <w:tc>
          <w:tcPr>
            <w:tcW w:w="3280" w:type="dxa"/>
          </w:tcPr>
          <w:p w14:paraId="7C26A864" w14:textId="38774225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Maak met je groepje de opdracht over het grammatica project</w:t>
            </w:r>
          </w:p>
        </w:tc>
        <w:tc>
          <w:tcPr>
            <w:tcW w:w="2941" w:type="dxa"/>
            <w:gridSpan w:val="2"/>
          </w:tcPr>
          <w:p w14:paraId="7216F970" w14:textId="52315204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Zie English classroom voor de opdracht</w:t>
            </w: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</w:tcPr>
          <w:p w14:paraId="766C3A4A" w14:textId="492455B8" w:rsidR="00E95EEB" w:rsidRDefault="00E95EEB" w:rsidP="00E95EEB">
            <w:pP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4 oktober  moet je het filmpje inleveren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</w:tcPr>
          <w:p w14:paraId="31052BC9" w14:textId="77777777" w:rsidR="00E95EEB" w:rsidRPr="00BD345D" w:rsidRDefault="00E95EEB" w:rsidP="00E95EEB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E95EEB" w:rsidRPr="00BD345D" w14:paraId="3A3571C9" w14:textId="7AB027D0" w:rsidTr="64D6D1B9">
        <w:trPr>
          <w:trHeight w:val="716"/>
        </w:trPr>
        <w:tc>
          <w:tcPr>
            <w:tcW w:w="3143" w:type="dxa"/>
            <w:tcBorders>
              <w:lef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755FEC53" w14:textId="77777777" w:rsidR="00E95EEB" w:rsidRDefault="00E95EEB" w:rsidP="00E95EEB">
            <w:pPr>
              <w:rPr>
                <w:rFonts w:ascii="Arial" w:hAnsi="Arial" w:cs="Arial"/>
              </w:rPr>
            </w:pPr>
            <w:r w:rsidRPr="00BD345D">
              <w:rPr>
                <w:rFonts w:ascii="Arial" w:hAnsi="Arial" w:cs="Arial"/>
              </w:rPr>
              <w:t>(HAVO stof</w:t>
            </w:r>
            <w:r>
              <w:rPr>
                <w:rFonts w:ascii="Arial" w:hAnsi="Arial" w:cs="Arial"/>
              </w:rPr>
              <w:t>)</w:t>
            </w:r>
          </w:p>
          <w:p w14:paraId="483BAA02" w14:textId="3F2B20E2" w:rsidR="00E95EEB" w:rsidRPr="00D717F3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Holmwood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  <w:p w14:paraId="33F5FC0C" w14:textId="77777777" w:rsidR="00E95EEB" w:rsidRPr="00D717F3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98E0375" w14:textId="0B44F513" w:rsidR="00E95EEB" w:rsidRPr="00D717F3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3280" w:type="dxa"/>
            <w:shd w:val="clear" w:color="auto" w:fill="D9E2F3" w:themeFill="accent1" w:themeFillTint="33"/>
          </w:tcPr>
          <w:p w14:paraId="18277048" w14:textId="6188D99B" w:rsidR="00E95EEB" w:rsidRPr="00BD345D" w:rsidRDefault="00E95EEB" w:rsidP="00E95EEB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Maak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 opdrachten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deze periode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ab/>
            </w:r>
          </w:p>
        </w:tc>
        <w:tc>
          <w:tcPr>
            <w:tcW w:w="2941" w:type="dxa"/>
            <w:gridSpan w:val="2"/>
            <w:shd w:val="clear" w:color="auto" w:fill="D9E2F3" w:themeFill="accent1" w:themeFillTint="33"/>
          </w:tcPr>
          <w:p w14:paraId="49DC56E4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Je kunt zelfstandig via SOM werken met Holmwood’s </w:t>
            </w:r>
          </w:p>
          <w:p w14:paraId="49129E89" w14:textId="77777777" w:rsidR="00E95EEB" w:rsidRDefault="00E95EEB" w:rsidP="00E95EEB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C0B264A" w14:textId="317A3CC2" w:rsidR="00E95EEB" w:rsidRPr="00BD345D" w:rsidRDefault="00E95EEB" w:rsidP="00E95EEB">
            <w:pPr>
              <w:rPr>
                <w:rFonts w:ascii="Arial" w:hAnsi="Arial" w:cs="Arial"/>
              </w:rPr>
            </w:pPr>
          </w:p>
        </w:tc>
        <w:tc>
          <w:tcPr>
            <w:tcW w:w="3280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12C8BE33" w14:textId="0F9013E9" w:rsidR="00E95EEB" w:rsidRPr="00BD345D" w:rsidRDefault="00E95EEB" w:rsidP="00E95EEB">
            <w:pPr>
              <w:rPr>
                <w:rFonts w:ascii="Arial" w:hAnsi="Arial" w:cs="Arial"/>
              </w:rPr>
            </w:pP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Vrijdag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11 oktober 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 xml:space="preserve">moet je de 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30 </w:t>
            </w:r>
            <w:r w:rsidRPr="00D717F3">
              <w:rPr>
                <w:rFonts w:asciiTheme="majorHAnsi" w:hAnsiTheme="majorHAnsi" w:cstheme="majorHAnsi"/>
                <w:sz w:val="20"/>
                <w:szCs w:val="20"/>
              </w:rPr>
              <w:t>opdrachten gemaakt hebben</w:t>
            </w:r>
          </w:p>
        </w:tc>
        <w:tc>
          <w:tcPr>
            <w:tcW w:w="793" w:type="dxa"/>
            <w:tcBorders>
              <w:right w:val="single" w:sz="24" w:space="0" w:color="538135" w:themeColor="accent6" w:themeShade="BF"/>
            </w:tcBorders>
            <w:shd w:val="clear" w:color="auto" w:fill="D9E2F3" w:themeFill="accent1" w:themeFillTint="33"/>
          </w:tcPr>
          <w:p w14:paraId="52F44BC0" w14:textId="716AAADA" w:rsidR="00E95EEB" w:rsidRPr="00BD345D" w:rsidRDefault="00E95EEB" w:rsidP="00E95EEB">
            <w:pPr>
              <w:rPr>
                <w:rFonts w:ascii="Arial" w:hAnsi="Arial" w:cs="Arial"/>
              </w:rPr>
            </w:pPr>
          </w:p>
        </w:tc>
      </w:tr>
    </w:tbl>
    <w:p w14:paraId="1CB1E9D0" w14:textId="4FF0178D" w:rsidR="001F4304" w:rsidRDefault="001F4304">
      <w:pPr>
        <w:rPr>
          <w:rFonts w:ascii="Arial" w:hAnsi="Arial" w:cs="Arial"/>
        </w:rPr>
      </w:pPr>
    </w:p>
    <w:p w14:paraId="0E472C3F" w14:textId="77777777" w:rsidR="00981724" w:rsidRDefault="00981724">
      <w:pPr>
        <w:rPr>
          <w:rFonts w:ascii="Arial" w:hAnsi="Arial" w:cs="Arial"/>
          <w:b/>
          <w:bCs/>
        </w:rPr>
      </w:pPr>
    </w:p>
    <w:tbl>
      <w:tblPr>
        <w:tblStyle w:val="Tabelraster"/>
        <w:tblW w:w="15877" w:type="dxa"/>
        <w:tblInd w:w="-998" w:type="dxa"/>
        <w:tblLook w:val="04A0" w:firstRow="1" w:lastRow="0" w:firstColumn="1" w:lastColumn="0" w:noHBand="0" w:noVBand="1"/>
      </w:tblPr>
      <w:tblGrid>
        <w:gridCol w:w="3545"/>
        <w:gridCol w:w="2835"/>
        <w:gridCol w:w="9497"/>
      </w:tblGrid>
      <w:tr w:rsidR="001157F7" w14:paraId="03B46CD2" w14:textId="77777777" w:rsidTr="00C44A53">
        <w:tc>
          <w:tcPr>
            <w:tcW w:w="3545" w:type="dxa"/>
            <w:shd w:val="clear" w:color="auto" w:fill="92D050"/>
          </w:tcPr>
          <w:p w14:paraId="046AE535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BVB:</w:t>
            </w:r>
          </w:p>
        </w:tc>
        <w:tc>
          <w:tcPr>
            <w:tcW w:w="2835" w:type="dxa"/>
            <w:shd w:val="clear" w:color="auto" w:fill="92D050"/>
          </w:tcPr>
          <w:p w14:paraId="13E7E40B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Datum:</w:t>
            </w:r>
          </w:p>
        </w:tc>
        <w:tc>
          <w:tcPr>
            <w:tcW w:w="9497" w:type="dxa"/>
            <w:shd w:val="clear" w:color="auto" w:fill="92D050"/>
          </w:tcPr>
          <w:p w14:paraId="42243FE8" w14:textId="77777777" w:rsidR="001157F7" w:rsidRPr="001157F7" w:rsidRDefault="001157F7" w:rsidP="00766725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Wat moet ik doen:</w:t>
            </w:r>
          </w:p>
        </w:tc>
      </w:tr>
      <w:tr w:rsidR="00631FCB" w14:paraId="2F806A6B" w14:textId="77777777" w:rsidTr="00C44A53">
        <w:tc>
          <w:tcPr>
            <w:tcW w:w="3545" w:type="dxa"/>
          </w:tcPr>
          <w:p w14:paraId="50581241" w14:textId="454F53CC" w:rsidR="00631FCB" w:rsidRPr="005776B3" w:rsidRDefault="00631FCB" w:rsidP="00631FCB">
            <w:pPr>
              <w:rPr>
                <w:strike/>
              </w:rPr>
            </w:pPr>
            <w:r w:rsidRPr="005776B3">
              <w:rPr>
                <w:strike/>
              </w:rPr>
              <w:t>BVB VAARDIGHEID LEZEN/ SCHRIJVEN</w:t>
            </w:r>
          </w:p>
        </w:tc>
        <w:tc>
          <w:tcPr>
            <w:tcW w:w="2835" w:type="dxa"/>
          </w:tcPr>
          <w:p w14:paraId="5DC13502" w14:textId="48A9B816" w:rsidR="00631FCB" w:rsidRPr="005776B3" w:rsidRDefault="003E684B" w:rsidP="00631FCB">
            <w:pPr>
              <w:rPr>
                <w:strike/>
                <w:lang w:val="en-GB"/>
              </w:rPr>
            </w:pPr>
            <w:r w:rsidRPr="005776B3">
              <w:rPr>
                <w:strike/>
                <w:lang w:val="en-GB"/>
              </w:rPr>
              <w:t>13 september</w:t>
            </w:r>
          </w:p>
        </w:tc>
        <w:tc>
          <w:tcPr>
            <w:tcW w:w="9497" w:type="dxa"/>
          </w:tcPr>
          <w:p w14:paraId="581B6F0F" w14:textId="48F1E618" w:rsidR="00631FCB" w:rsidRPr="005776B3" w:rsidRDefault="00631FCB" w:rsidP="00631FCB">
            <w:pPr>
              <w:rPr>
                <w:strike/>
              </w:rPr>
            </w:pPr>
            <w:r w:rsidRPr="005776B3">
              <w:rPr>
                <w:strike/>
              </w:rPr>
              <w:t>JE KUNT NIET ECHT LEREN VOOR DEZE TOETS MAAR WEL OEFENEN. WOORDENSCHAT BIJHOUDEN EN VEEL LEZEN</w:t>
            </w:r>
          </w:p>
        </w:tc>
      </w:tr>
      <w:tr w:rsidR="00631FCB" w14:paraId="55118129" w14:textId="77777777" w:rsidTr="00631FCB">
        <w:tc>
          <w:tcPr>
            <w:tcW w:w="3545" w:type="dxa"/>
          </w:tcPr>
          <w:p w14:paraId="0A71E250" w14:textId="5B184DB1" w:rsidR="00631FCB" w:rsidRDefault="00631FCB" w:rsidP="00631FCB">
            <w:r>
              <w:t>INLEVEREN FILMPJE GRAMMATICA</w:t>
            </w:r>
          </w:p>
        </w:tc>
        <w:tc>
          <w:tcPr>
            <w:tcW w:w="2835" w:type="dxa"/>
          </w:tcPr>
          <w:p w14:paraId="0532A2A4" w14:textId="7626371E" w:rsidR="00631FCB" w:rsidRPr="00532C9A" w:rsidRDefault="003E684B" w:rsidP="00631FCB">
            <w:pPr>
              <w:rPr>
                <w:lang w:val="en-GB"/>
              </w:rPr>
            </w:pPr>
            <w:r>
              <w:t>4</w:t>
            </w:r>
            <w:r w:rsidR="00631FCB">
              <w:t xml:space="preserve"> OKTOBER</w:t>
            </w:r>
          </w:p>
        </w:tc>
        <w:tc>
          <w:tcPr>
            <w:tcW w:w="9497" w:type="dxa"/>
          </w:tcPr>
          <w:p w14:paraId="029624E1" w14:textId="3C8D34BB" w:rsidR="00631FCB" w:rsidRDefault="00631FCB" w:rsidP="00631FCB">
            <w:r>
              <w:t>IN SOM</w:t>
            </w:r>
          </w:p>
        </w:tc>
      </w:tr>
      <w:tr w:rsidR="00631FCB" w14:paraId="32F327A1" w14:textId="77777777" w:rsidTr="00631FCB">
        <w:tc>
          <w:tcPr>
            <w:tcW w:w="3545" w:type="dxa"/>
          </w:tcPr>
          <w:p w14:paraId="1B94EF4B" w14:textId="1C25CD63" w:rsidR="00631FCB" w:rsidRDefault="00631FCB" w:rsidP="00631FCB">
            <w:r>
              <w:t>Onregelmatige werkwoorden</w:t>
            </w:r>
          </w:p>
        </w:tc>
        <w:tc>
          <w:tcPr>
            <w:tcW w:w="2835" w:type="dxa"/>
          </w:tcPr>
          <w:p w14:paraId="3BACE238" w14:textId="48CCF547" w:rsidR="00631FCB" w:rsidRDefault="003E684B" w:rsidP="00631FCB">
            <w:r>
              <w:t>11 oktober</w:t>
            </w:r>
          </w:p>
        </w:tc>
        <w:tc>
          <w:tcPr>
            <w:tcW w:w="9497" w:type="dxa"/>
          </w:tcPr>
          <w:p w14:paraId="726F4D3E" w14:textId="5E8C9037" w:rsidR="00631FCB" w:rsidRDefault="00631FCB" w:rsidP="00631FCB">
            <w:r>
              <w:t xml:space="preserve">Begin op tijd met leren. Ze staan in de english classroom </w:t>
            </w:r>
          </w:p>
        </w:tc>
      </w:tr>
    </w:tbl>
    <w:p w14:paraId="4E6E34DB" w14:textId="74EEA1AD" w:rsidR="001F4304" w:rsidRDefault="001F4304">
      <w:pPr>
        <w:rPr>
          <w:rFonts w:ascii="Arial" w:hAnsi="Arial" w:cs="Arial"/>
          <w:b/>
          <w:bCs/>
        </w:rPr>
      </w:pPr>
    </w:p>
    <w:tbl>
      <w:tblPr>
        <w:tblStyle w:val="Tabelraster"/>
        <w:tblpPr w:leftFromText="141" w:rightFromText="141" w:vertAnchor="text" w:horzAnchor="page" w:tblpX="413" w:tblpY="158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1157F7" w:rsidRPr="00BD345D" w14:paraId="10FF16CE" w14:textId="77777777" w:rsidTr="001157F7">
        <w:tc>
          <w:tcPr>
            <w:tcW w:w="15871" w:type="dxa"/>
            <w:shd w:val="clear" w:color="auto" w:fill="92D050"/>
          </w:tcPr>
          <w:p w14:paraId="39190C71" w14:textId="77777777" w:rsidR="001157F7" w:rsidRPr="001157F7" w:rsidRDefault="001157F7" w:rsidP="001157F7">
            <w:pPr>
              <w:rPr>
                <w:rFonts w:ascii="Arial" w:hAnsi="Arial" w:cs="Arial"/>
                <w:b/>
                <w:bCs/>
              </w:rPr>
            </w:pPr>
            <w:r w:rsidRPr="001157F7">
              <w:rPr>
                <w:rFonts w:ascii="Arial" w:hAnsi="Arial" w:cs="Arial"/>
                <w:b/>
                <w:bCs/>
              </w:rPr>
              <w:t>Instructiemateriaal:</w:t>
            </w:r>
          </w:p>
        </w:tc>
      </w:tr>
      <w:tr w:rsidR="001157F7" w:rsidRPr="00BD345D" w14:paraId="38DAFF78" w14:textId="77777777" w:rsidTr="001157F7">
        <w:tc>
          <w:tcPr>
            <w:tcW w:w="15871" w:type="dxa"/>
          </w:tcPr>
          <w:p w14:paraId="251AA8D1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  <w:p w14:paraId="5E04F03C" w14:textId="77777777" w:rsidR="00813C45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Kijk in je English Classroom bij de opdrachten ( assignments) voor periode 1 </w:t>
            </w:r>
          </w:p>
          <w:p w14:paraId="7E8125D4" w14:textId="77777777" w:rsidR="00813C45" w:rsidRPr="00813C45" w:rsidRDefault="00813C45" w:rsidP="00813C45">
            <w:pPr>
              <w:rPr>
                <w:rFonts w:ascii="Arial" w:hAnsi="Arial" w:cs="Arial"/>
              </w:rPr>
            </w:pPr>
            <w:r w:rsidRPr="00813C45">
              <w:rPr>
                <w:rFonts w:ascii="Arial" w:hAnsi="Arial" w:cs="Arial"/>
              </w:rPr>
              <w:t xml:space="preserve">Link : </w:t>
            </w:r>
          </w:p>
          <w:p w14:paraId="0ACB1473" w14:textId="1594E890" w:rsidR="001157F7" w:rsidRPr="00BD345D" w:rsidRDefault="0009044D" w:rsidP="001157F7">
            <w:pPr>
              <w:rPr>
                <w:rFonts w:ascii="Arial" w:hAnsi="Arial" w:cs="Arial"/>
              </w:rPr>
            </w:pPr>
            <w:hyperlink r:id="rId11" w:tgtFrame="_blank" w:history="1">
              <w:r w:rsidR="00813C45" w:rsidRPr="00813C45">
                <w:rPr>
                  <w:rFonts w:ascii="Arial" w:hAnsi="Arial" w:cs="Arial"/>
                  <w:color w:val="0071BA"/>
                  <w:sz w:val="21"/>
                  <w:szCs w:val="21"/>
                  <w:u w:val="single"/>
                  <w:shd w:val="clear" w:color="auto" w:fill="F8F8F8"/>
                </w:rPr>
                <w:t>https://maken.wikiwijs.nl/127724/ENGLISH_CLASSROOM_NT2</w:t>
              </w:r>
            </w:hyperlink>
          </w:p>
          <w:p w14:paraId="2BDC2DEF" w14:textId="77777777" w:rsidR="001157F7" w:rsidRPr="00BD345D" w:rsidRDefault="001157F7" w:rsidP="001157F7">
            <w:pPr>
              <w:rPr>
                <w:rFonts w:ascii="Arial" w:hAnsi="Arial" w:cs="Arial"/>
              </w:rPr>
            </w:pPr>
          </w:p>
        </w:tc>
      </w:tr>
    </w:tbl>
    <w:p w14:paraId="01BD6E2D" w14:textId="77777777" w:rsidR="001F4304" w:rsidRPr="00AF7766" w:rsidRDefault="001F4304">
      <w:pPr>
        <w:rPr>
          <w:rFonts w:ascii="Arial" w:hAnsi="Arial" w:cs="Arial"/>
          <w:b/>
          <w:bCs/>
        </w:rPr>
      </w:pPr>
    </w:p>
    <w:p w14:paraId="7D03A018" w14:textId="77777777" w:rsidR="00AF7766" w:rsidRPr="00BD345D" w:rsidRDefault="00AF7766">
      <w:pPr>
        <w:rPr>
          <w:rFonts w:ascii="Arial" w:hAnsi="Arial" w:cs="Arial"/>
        </w:rPr>
      </w:pPr>
    </w:p>
    <w:p w14:paraId="4A91CAC6" w14:textId="43EBDA3B" w:rsidR="2498A0C9" w:rsidRDefault="2498A0C9">
      <w:pPr>
        <w:rPr>
          <w:rFonts w:ascii="Arial" w:hAnsi="Arial" w:cs="Arial"/>
        </w:rPr>
      </w:pPr>
    </w:p>
    <w:p w14:paraId="4A1FD137" w14:textId="41AA0545" w:rsidR="001F4304" w:rsidRDefault="001F4304">
      <w:pPr>
        <w:rPr>
          <w:rFonts w:ascii="Arial" w:hAnsi="Arial" w:cs="Arial"/>
        </w:rPr>
      </w:pPr>
    </w:p>
    <w:p w14:paraId="3298FD30" w14:textId="3235DB1A" w:rsidR="001F4304" w:rsidRDefault="001F4304">
      <w:pPr>
        <w:rPr>
          <w:rFonts w:ascii="Arial" w:hAnsi="Arial" w:cs="Arial"/>
        </w:rPr>
      </w:pPr>
    </w:p>
    <w:p w14:paraId="572344EB" w14:textId="77777777" w:rsidR="001F4304" w:rsidRPr="00BD345D" w:rsidRDefault="001F4304">
      <w:pPr>
        <w:rPr>
          <w:rFonts w:ascii="Arial" w:hAnsi="Arial" w:cs="Arial"/>
        </w:rPr>
      </w:pPr>
    </w:p>
    <w:p w14:paraId="2D91CEE4" w14:textId="77777777" w:rsidR="005F7E05" w:rsidRDefault="005F7E05"/>
    <w:p w14:paraId="19DF84AC" w14:textId="77777777" w:rsidR="008D21DF" w:rsidRDefault="008D21DF"/>
    <w:sectPr w:rsidR="008D21DF" w:rsidSect="0081035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872303" w14:textId="77777777" w:rsidR="00C049EB" w:rsidRDefault="00C049EB" w:rsidP="00A06552">
      <w:r>
        <w:separator/>
      </w:r>
    </w:p>
  </w:endnote>
  <w:endnote w:type="continuationSeparator" w:id="0">
    <w:p w14:paraId="3DDC5500" w14:textId="77777777" w:rsidR="00C049EB" w:rsidRDefault="00C049EB" w:rsidP="00A06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949E8" w14:textId="77777777" w:rsidR="00220FCA" w:rsidRDefault="00220FCA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B21B9" w14:textId="77777777" w:rsidR="00220FCA" w:rsidRDefault="00220FCA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4414" w14:textId="77777777" w:rsidR="00220FCA" w:rsidRDefault="00220FCA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1B7A9" w14:textId="77777777" w:rsidR="00C049EB" w:rsidRDefault="00C049EB" w:rsidP="00A06552">
      <w:r>
        <w:separator/>
      </w:r>
    </w:p>
  </w:footnote>
  <w:footnote w:type="continuationSeparator" w:id="0">
    <w:p w14:paraId="1341A1BF" w14:textId="77777777" w:rsidR="00C049EB" w:rsidRDefault="00C049EB" w:rsidP="00A06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9E8CA" w14:textId="77777777" w:rsidR="00220FCA" w:rsidRDefault="00220FCA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8CDB4" w14:textId="4B75EB8D" w:rsidR="00A06552" w:rsidRPr="00A06552" w:rsidRDefault="00AC3BCC" w:rsidP="00A06552">
    <w:pPr>
      <w:pStyle w:val="Kopteks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5DA6C6C" wp14:editId="10165E06">
          <wp:simplePos x="0" y="0"/>
          <wp:positionH relativeFrom="margin">
            <wp:posOffset>7507605</wp:posOffset>
          </wp:positionH>
          <wp:positionV relativeFrom="page">
            <wp:align>top</wp:align>
          </wp:positionV>
          <wp:extent cx="2211070" cy="1557020"/>
          <wp:effectExtent l="0" t="0" r="0" b="0"/>
          <wp:wrapSquare wrapText="bothSides"/>
          <wp:docPr id="3" name="Afbeelding 3" descr="Afbeelding met klok, tekening&#10;&#10;Automatisch gegenereerde beschrijv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png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1070" cy="1557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06CAF" w14:textId="77777777" w:rsidR="00220FCA" w:rsidRDefault="00220FCA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EAA"/>
    <w:multiLevelType w:val="hybridMultilevel"/>
    <w:tmpl w:val="02A8488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9F02F6"/>
    <w:multiLevelType w:val="hybridMultilevel"/>
    <w:tmpl w:val="7542F9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F72C76"/>
    <w:multiLevelType w:val="hybridMultilevel"/>
    <w:tmpl w:val="D648FF88"/>
    <w:lvl w:ilvl="0" w:tplc="87FEABD4">
      <w:start w:val="1"/>
      <w:numFmt w:val="decimal"/>
      <w:lvlText w:val="%1."/>
      <w:lvlJc w:val="left"/>
      <w:pPr>
        <w:ind w:left="720" w:hanging="360"/>
      </w:pPr>
    </w:lvl>
    <w:lvl w:ilvl="1" w:tplc="99363D3E">
      <w:start w:val="1"/>
      <w:numFmt w:val="lowerLetter"/>
      <w:lvlText w:val="%2."/>
      <w:lvlJc w:val="left"/>
      <w:pPr>
        <w:ind w:left="1440" w:hanging="360"/>
      </w:pPr>
    </w:lvl>
    <w:lvl w:ilvl="2" w:tplc="E0104AF8">
      <w:start w:val="1"/>
      <w:numFmt w:val="lowerRoman"/>
      <w:lvlText w:val="%3."/>
      <w:lvlJc w:val="right"/>
      <w:pPr>
        <w:ind w:left="2160" w:hanging="180"/>
      </w:pPr>
    </w:lvl>
    <w:lvl w:ilvl="3" w:tplc="6690212C">
      <w:start w:val="1"/>
      <w:numFmt w:val="decimal"/>
      <w:lvlText w:val="%4."/>
      <w:lvlJc w:val="left"/>
      <w:pPr>
        <w:ind w:left="2880" w:hanging="360"/>
      </w:pPr>
    </w:lvl>
    <w:lvl w:ilvl="4" w:tplc="EEFA81BE">
      <w:start w:val="1"/>
      <w:numFmt w:val="lowerLetter"/>
      <w:lvlText w:val="%5."/>
      <w:lvlJc w:val="left"/>
      <w:pPr>
        <w:ind w:left="3600" w:hanging="360"/>
      </w:pPr>
    </w:lvl>
    <w:lvl w:ilvl="5" w:tplc="D96494EE">
      <w:start w:val="1"/>
      <w:numFmt w:val="lowerRoman"/>
      <w:lvlText w:val="%6."/>
      <w:lvlJc w:val="right"/>
      <w:pPr>
        <w:ind w:left="4320" w:hanging="180"/>
      </w:pPr>
    </w:lvl>
    <w:lvl w:ilvl="6" w:tplc="E4B208BE">
      <w:start w:val="1"/>
      <w:numFmt w:val="decimal"/>
      <w:lvlText w:val="%7."/>
      <w:lvlJc w:val="left"/>
      <w:pPr>
        <w:ind w:left="5040" w:hanging="360"/>
      </w:pPr>
    </w:lvl>
    <w:lvl w:ilvl="7" w:tplc="9CBC6DC8">
      <w:start w:val="1"/>
      <w:numFmt w:val="lowerLetter"/>
      <w:lvlText w:val="%8."/>
      <w:lvlJc w:val="left"/>
      <w:pPr>
        <w:ind w:left="5760" w:hanging="360"/>
      </w:pPr>
    </w:lvl>
    <w:lvl w:ilvl="8" w:tplc="FDA44084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855431">
    <w:abstractNumId w:val="2"/>
  </w:num>
  <w:num w:numId="2" w16cid:durableId="1849636035">
    <w:abstractNumId w:val="0"/>
  </w:num>
  <w:num w:numId="3" w16cid:durableId="388382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552"/>
    <w:rsid w:val="000440CA"/>
    <w:rsid w:val="00054E98"/>
    <w:rsid w:val="00067042"/>
    <w:rsid w:val="00071984"/>
    <w:rsid w:val="000776F1"/>
    <w:rsid w:val="000C168F"/>
    <w:rsid w:val="001157F7"/>
    <w:rsid w:val="001269EF"/>
    <w:rsid w:val="0013534D"/>
    <w:rsid w:val="001356D5"/>
    <w:rsid w:val="00140E5A"/>
    <w:rsid w:val="00176363"/>
    <w:rsid w:val="001A32E7"/>
    <w:rsid w:val="001D2CCE"/>
    <w:rsid w:val="001D675C"/>
    <w:rsid w:val="001E46B9"/>
    <w:rsid w:val="001F4304"/>
    <w:rsid w:val="00220779"/>
    <w:rsid w:val="00220FCA"/>
    <w:rsid w:val="00223B80"/>
    <w:rsid w:val="002376F1"/>
    <w:rsid w:val="00282A70"/>
    <w:rsid w:val="002A7329"/>
    <w:rsid w:val="002B61F9"/>
    <w:rsid w:val="002B7EB2"/>
    <w:rsid w:val="002D2D07"/>
    <w:rsid w:val="002E14D9"/>
    <w:rsid w:val="002E513F"/>
    <w:rsid w:val="002F37CA"/>
    <w:rsid w:val="00331331"/>
    <w:rsid w:val="00370221"/>
    <w:rsid w:val="00370DA6"/>
    <w:rsid w:val="00382656"/>
    <w:rsid w:val="00385421"/>
    <w:rsid w:val="003909CB"/>
    <w:rsid w:val="003B45E5"/>
    <w:rsid w:val="003E684B"/>
    <w:rsid w:val="003E7B28"/>
    <w:rsid w:val="004129F5"/>
    <w:rsid w:val="004345B8"/>
    <w:rsid w:val="004C402B"/>
    <w:rsid w:val="004D42D2"/>
    <w:rsid w:val="0051066F"/>
    <w:rsid w:val="005206E1"/>
    <w:rsid w:val="00543107"/>
    <w:rsid w:val="00557376"/>
    <w:rsid w:val="005675A3"/>
    <w:rsid w:val="005776B3"/>
    <w:rsid w:val="00583A36"/>
    <w:rsid w:val="00584BFC"/>
    <w:rsid w:val="005A6737"/>
    <w:rsid w:val="005D6CFB"/>
    <w:rsid w:val="005E333C"/>
    <w:rsid w:val="005F7CE8"/>
    <w:rsid w:val="005F7E05"/>
    <w:rsid w:val="0062442D"/>
    <w:rsid w:val="00626696"/>
    <w:rsid w:val="00631FCB"/>
    <w:rsid w:val="0068099C"/>
    <w:rsid w:val="006A7BBE"/>
    <w:rsid w:val="006C2627"/>
    <w:rsid w:val="006E00DB"/>
    <w:rsid w:val="00727608"/>
    <w:rsid w:val="00760B62"/>
    <w:rsid w:val="00770069"/>
    <w:rsid w:val="00795395"/>
    <w:rsid w:val="007A1A2E"/>
    <w:rsid w:val="007A6766"/>
    <w:rsid w:val="007B13B3"/>
    <w:rsid w:val="00810358"/>
    <w:rsid w:val="00813C45"/>
    <w:rsid w:val="00823493"/>
    <w:rsid w:val="00824787"/>
    <w:rsid w:val="00833D24"/>
    <w:rsid w:val="00836A0D"/>
    <w:rsid w:val="008579E9"/>
    <w:rsid w:val="00862AB1"/>
    <w:rsid w:val="00882890"/>
    <w:rsid w:val="00896757"/>
    <w:rsid w:val="008D21DF"/>
    <w:rsid w:val="008E19A0"/>
    <w:rsid w:val="00981724"/>
    <w:rsid w:val="009E59EA"/>
    <w:rsid w:val="00A00575"/>
    <w:rsid w:val="00A06552"/>
    <w:rsid w:val="00A07C83"/>
    <w:rsid w:val="00A2182E"/>
    <w:rsid w:val="00A50BE8"/>
    <w:rsid w:val="00A734A9"/>
    <w:rsid w:val="00A774F4"/>
    <w:rsid w:val="00A8278F"/>
    <w:rsid w:val="00AB229F"/>
    <w:rsid w:val="00AC3BCC"/>
    <w:rsid w:val="00AC5F17"/>
    <w:rsid w:val="00AE6A51"/>
    <w:rsid w:val="00AF7766"/>
    <w:rsid w:val="00B25F04"/>
    <w:rsid w:val="00B277BC"/>
    <w:rsid w:val="00B67BFB"/>
    <w:rsid w:val="00BD345D"/>
    <w:rsid w:val="00BD40C0"/>
    <w:rsid w:val="00BE3655"/>
    <w:rsid w:val="00BE76EC"/>
    <w:rsid w:val="00C02A28"/>
    <w:rsid w:val="00C049EB"/>
    <w:rsid w:val="00C44A53"/>
    <w:rsid w:val="00C57136"/>
    <w:rsid w:val="00C778EC"/>
    <w:rsid w:val="00CB08AA"/>
    <w:rsid w:val="00CF68F6"/>
    <w:rsid w:val="00D11749"/>
    <w:rsid w:val="00D262EF"/>
    <w:rsid w:val="00D32BA4"/>
    <w:rsid w:val="00D44852"/>
    <w:rsid w:val="00D65B4C"/>
    <w:rsid w:val="00D661F0"/>
    <w:rsid w:val="00D6688D"/>
    <w:rsid w:val="00D717F3"/>
    <w:rsid w:val="00DB1B1B"/>
    <w:rsid w:val="00DC06ED"/>
    <w:rsid w:val="00DC4C23"/>
    <w:rsid w:val="00DD0D5E"/>
    <w:rsid w:val="00DD0EEA"/>
    <w:rsid w:val="00DD3204"/>
    <w:rsid w:val="00DE1F71"/>
    <w:rsid w:val="00DF51C2"/>
    <w:rsid w:val="00DF7902"/>
    <w:rsid w:val="00E14C71"/>
    <w:rsid w:val="00E73D41"/>
    <w:rsid w:val="00E95EEB"/>
    <w:rsid w:val="00E96E29"/>
    <w:rsid w:val="00EB3B9B"/>
    <w:rsid w:val="00F17847"/>
    <w:rsid w:val="00F70A40"/>
    <w:rsid w:val="00F97202"/>
    <w:rsid w:val="00FD24AB"/>
    <w:rsid w:val="00FE2824"/>
    <w:rsid w:val="0107E762"/>
    <w:rsid w:val="04057FD4"/>
    <w:rsid w:val="055ECC8E"/>
    <w:rsid w:val="06C413FB"/>
    <w:rsid w:val="092AC603"/>
    <w:rsid w:val="0A390D5D"/>
    <w:rsid w:val="0B7D9750"/>
    <w:rsid w:val="0DC5EE02"/>
    <w:rsid w:val="0E882EE5"/>
    <w:rsid w:val="15E0A525"/>
    <w:rsid w:val="1A1068D3"/>
    <w:rsid w:val="1B1E8533"/>
    <w:rsid w:val="2175973B"/>
    <w:rsid w:val="247DC8E7"/>
    <w:rsid w:val="2498A0C9"/>
    <w:rsid w:val="24B5A7B0"/>
    <w:rsid w:val="25327B4A"/>
    <w:rsid w:val="25525FB4"/>
    <w:rsid w:val="29294487"/>
    <w:rsid w:val="2971E374"/>
    <w:rsid w:val="29C692B6"/>
    <w:rsid w:val="2A8D0066"/>
    <w:rsid w:val="2AF43AE1"/>
    <w:rsid w:val="344AE645"/>
    <w:rsid w:val="345C8861"/>
    <w:rsid w:val="3A09CE8D"/>
    <w:rsid w:val="3F2FE7D9"/>
    <w:rsid w:val="43DD595C"/>
    <w:rsid w:val="45E3B4B1"/>
    <w:rsid w:val="4798FF1F"/>
    <w:rsid w:val="4A3018A2"/>
    <w:rsid w:val="512FC5FC"/>
    <w:rsid w:val="51D8D12E"/>
    <w:rsid w:val="536CBCB3"/>
    <w:rsid w:val="5A614100"/>
    <w:rsid w:val="5A6C8B8D"/>
    <w:rsid w:val="5C1E8B95"/>
    <w:rsid w:val="5D74488A"/>
    <w:rsid w:val="5FD294CB"/>
    <w:rsid w:val="64D6D1B9"/>
    <w:rsid w:val="65BD4E45"/>
    <w:rsid w:val="6B8B1C6A"/>
    <w:rsid w:val="70FFEA18"/>
    <w:rsid w:val="7512A73B"/>
    <w:rsid w:val="75C526AD"/>
    <w:rsid w:val="799980B9"/>
    <w:rsid w:val="7D516938"/>
    <w:rsid w:val="7E1C864D"/>
    <w:rsid w:val="7E32F301"/>
    <w:rsid w:val="7EAD4FCA"/>
    <w:rsid w:val="7FDC1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6EA876"/>
  <w15:chartTrackingRefBased/>
  <w15:docId w15:val="{16E76C02-42BB-4402-A434-408595F91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7A1A2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DNTSubKop">
    <w:name w:val="DNT SubKop"/>
    <w:basedOn w:val="Standaard"/>
    <w:qFormat/>
    <w:rsid w:val="002E513F"/>
    <w:rPr>
      <w:rFonts w:ascii="Verdana" w:hAnsi="Verdana"/>
      <w:b/>
      <w:i/>
      <w:color w:val="019CDE"/>
      <w:sz w:val="28"/>
      <w:lang w:val="en-GB"/>
    </w:rPr>
  </w:style>
  <w:style w:type="paragraph" w:customStyle="1" w:styleId="DNTKop">
    <w:name w:val="DNT Kop"/>
    <w:basedOn w:val="Standaard"/>
    <w:qFormat/>
    <w:rsid w:val="002E513F"/>
    <w:rPr>
      <w:rFonts w:ascii="Verdana" w:hAnsi="Verdana"/>
      <w:b/>
      <w:color w:val="72AF24"/>
      <w:sz w:val="48"/>
    </w:rPr>
  </w:style>
  <w:style w:type="paragraph" w:customStyle="1" w:styleId="DNTbroodtekst">
    <w:name w:val="D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paragraph" w:customStyle="1" w:styleId="NTBroodtekst">
    <w:name w:val="NT Broodtekst"/>
    <w:basedOn w:val="Standaard"/>
    <w:qFormat/>
    <w:rsid w:val="002E513F"/>
    <w:rPr>
      <w:rFonts w:ascii="Verdana" w:hAnsi="Verdana"/>
      <w:color w:val="000000" w:themeColor="text1"/>
      <w:sz w:val="20"/>
      <w:lang w:val="en-GB"/>
    </w:rPr>
  </w:style>
  <w:style w:type="character" w:styleId="Zwaar">
    <w:name w:val="Strong"/>
    <w:basedOn w:val="Standaardalinea-lettertype"/>
    <w:uiPriority w:val="22"/>
    <w:qFormat/>
    <w:rsid w:val="002E513F"/>
    <w:rPr>
      <w:b/>
      <w:bCs/>
    </w:rPr>
  </w:style>
  <w:style w:type="table" w:styleId="Tabelraster">
    <w:name w:val="Table Grid"/>
    <w:basedOn w:val="Standaardtabel"/>
    <w:uiPriority w:val="39"/>
    <w:rsid w:val="00A06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ard"/>
    <w:next w:val="Standaard"/>
    <w:link w:val="TitelChar"/>
    <w:uiPriority w:val="10"/>
    <w:qFormat/>
    <w:rsid w:val="00A0655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A0655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Koptekst">
    <w:name w:val="header"/>
    <w:basedOn w:val="Standaard"/>
    <w:link w:val="Kop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A06552"/>
  </w:style>
  <w:style w:type="paragraph" w:styleId="Voettekst">
    <w:name w:val="footer"/>
    <w:basedOn w:val="Standaard"/>
    <w:link w:val="VoettekstChar"/>
    <w:uiPriority w:val="99"/>
    <w:unhideWhenUsed/>
    <w:rsid w:val="00A06552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A06552"/>
  </w:style>
  <w:style w:type="paragraph" w:styleId="Lijstalinea">
    <w:name w:val="List Paragraph"/>
    <w:basedOn w:val="Standaard"/>
    <w:uiPriority w:val="34"/>
    <w:qFormat/>
    <w:rsid w:val="002D2D07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F51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89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aken.wikiwijs.nl/127724/ENGLISH_CLASSROOM_NT2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06371917357942B616CE73C47E67FB" ma:contentTypeVersion="" ma:contentTypeDescription="Een nieuw document maken." ma:contentTypeScope="" ma:versionID="9230df402db4d4005bdcebaa1b749416">
  <xsd:schema xmlns:xsd="http://www.w3.org/2001/XMLSchema" xmlns:xs="http://www.w3.org/2001/XMLSchema" xmlns:p="http://schemas.microsoft.com/office/2006/metadata/properties" xmlns:ns2="50ed0769-2a24-4b8e-821d-d6fc5d88bcb9" xmlns:ns3="e7735c56-f6cf-48f6-8632-3ec1be90e7a1" targetNamespace="http://schemas.microsoft.com/office/2006/metadata/properties" ma:root="true" ma:fieldsID="05dc0475788a4cd50ad676b0dd79f2ee" ns2:_="" ns3:_="">
    <xsd:import namespace="50ed0769-2a24-4b8e-821d-d6fc5d88bcb9"/>
    <xsd:import namespace="e7735c56-f6cf-48f6-8632-3ec1be90e7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d0769-2a24-4b8e-821d-d6fc5d88bc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735c56-f6cf-48f6-8632-3ec1be90e7a1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8045E6-0580-4F9B-9026-8876CE0F59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4D54F-62D7-4E74-8532-06755C914E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F18A0BB-88D3-41C1-AFCC-24CF96998A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0ed0769-2a24-4b8e-821d-d6fc5d88bcb9"/>
    <ds:schemaRef ds:uri="e7735c56-f6cf-48f6-8632-3ec1be90e7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62D12D-339C-4068-8639-6296C69997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696</Words>
  <Characters>3760</Characters>
  <Application>Microsoft Office Word</Application>
  <DocSecurity>0</DocSecurity>
  <Lines>208</Lines>
  <Paragraphs>111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Huveneers YGF</dc:creator>
  <cp:keywords/>
  <dc:description/>
  <cp:lastModifiedBy>Wolfs, Nadine</cp:lastModifiedBy>
  <cp:revision>4</cp:revision>
  <cp:lastPrinted>2020-07-13T07:23:00Z</cp:lastPrinted>
  <dcterms:created xsi:type="dcterms:W3CDTF">2024-09-22T05:43:00Z</dcterms:created>
  <dcterms:modified xsi:type="dcterms:W3CDTF">2024-09-22T06:09:00Z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0x010100CB06371917357942B616CE73C47E67FB</vt:lpwstr>
  </property>
</Properties>
</file>