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D0" w:rsidRDefault="00515CD0" w:rsidP="00865748">
      <w:r>
        <w:rPr>
          <w:noProof/>
          <w:lang w:eastAsia="nl-NL"/>
        </w:rPr>
        <w:drawing>
          <wp:inline distT="0" distB="0" distL="0" distR="0">
            <wp:extent cx="4562475" cy="60864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aktuin-BB-479x63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748" w:rsidRDefault="00865748" w:rsidP="00865748">
      <w:r>
        <w:t xml:space="preserve">Afb: </w:t>
      </w:r>
      <w:r w:rsidR="00515CD0">
        <w:t>Soms moet je inventief zijn om je materialen op het dak te krijgen…</w:t>
      </w:r>
    </w:p>
    <w:p w:rsidR="00B03B4E" w:rsidRDefault="00F602C2" w:rsidP="00B03B4E">
      <w:pPr>
        <w:rPr>
          <w:noProof/>
          <w:lang w:eastAsia="nl-NL"/>
        </w:rPr>
      </w:pPr>
      <w:r>
        <w:t>Afbeelding</w:t>
      </w:r>
      <w:r w:rsidR="00865748">
        <w:t xml:space="preserve">: </w:t>
      </w:r>
      <w:r w:rsidR="00B03B4E" w:rsidRPr="00B03B4E">
        <w:rPr>
          <w:noProof/>
          <w:lang w:eastAsia="nl-NL"/>
        </w:rPr>
        <w:t>http://www.puinrecycling.nl/daktuin-agaathhof-groningen/</w:t>
      </w:r>
    </w:p>
    <w:p w:rsidR="00865748" w:rsidRDefault="00865748">
      <w:r>
        <w:br w:type="page"/>
      </w:r>
    </w:p>
    <w:p w:rsidR="00983DB2" w:rsidRDefault="00B03B4E" w:rsidP="00983DB2">
      <w:pPr>
        <w:pStyle w:val="Lijstalinea"/>
      </w:pPr>
      <w:r>
        <w:lastRenderedPageBreak/>
        <w:t>Deelopdracht 6</w:t>
      </w:r>
      <w:r w:rsidR="009A38A0">
        <w:t xml:space="preserve">: </w:t>
      </w:r>
      <w:r>
        <w:t>Logistiek (verticaal transport)</w:t>
      </w:r>
    </w:p>
    <w:p w:rsidR="00921474" w:rsidRDefault="00921474" w:rsidP="00F455CB">
      <w:pPr>
        <w:pStyle w:val="Lijstalinea"/>
      </w:pP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366CCE">
        <w:rPr>
          <w:u w:val="single"/>
        </w:rPr>
        <w:t>Inleiding</w:t>
      </w:r>
    </w:p>
    <w:p w:rsidR="00515CD0" w:rsidRDefault="006C38DC" w:rsidP="006C38DC">
      <w:pPr>
        <w:ind w:left="708"/>
      </w:pPr>
      <w:r>
        <w:t xml:space="preserve">Het verticale transport van materialen tijdens de aanleg van een dak- of gevelbegroeiing is een vak apart. Soms </w:t>
      </w:r>
      <w:r w:rsidR="005A7559">
        <w:t>in het klein</w:t>
      </w:r>
      <w:r>
        <w:t xml:space="preserve"> door je materialen met een bouwlift een verdieping hoger te </w:t>
      </w:r>
      <w:r w:rsidR="005A7559">
        <w:t>brengen</w:t>
      </w:r>
      <w:r>
        <w:t>, soms in het groot waarbij je hulp krijgt van een bouwkraan.</w:t>
      </w:r>
    </w:p>
    <w:p w:rsidR="006C38DC" w:rsidRPr="006C38DC" w:rsidRDefault="006C38DC" w:rsidP="006C38DC">
      <w:pPr>
        <w:ind w:left="708"/>
      </w:pPr>
      <w:r>
        <w:t>Omdat het inhuren van verticaal transport vaak een kostbare zaak is, is het van belang te leren vlot en veilig te werken in situaties waar dit transport plaatsvindt.</w:t>
      </w:r>
    </w:p>
    <w:p w:rsidR="001F7DF7" w:rsidRDefault="006C38DC" w:rsidP="00964010">
      <w:pPr>
        <w:ind w:left="708"/>
      </w:pPr>
      <w:r>
        <w:t xml:space="preserve">In deze opdracht ga je een hijsplan maken voor een project waarbij de inzet van verticaal transport noodzakelijk is. </w:t>
      </w:r>
    </w:p>
    <w:p w:rsidR="009A38A0" w:rsidRPr="00EA2368" w:rsidRDefault="009A38A0" w:rsidP="00EA2368">
      <w:pPr>
        <w:pStyle w:val="Lijstalinea"/>
        <w:numPr>
          <w:ilvl w:val="0"/>
          <w:numId w:val="1"/>
        </w:numPr>
        <w:rPr>
          <w:u w:val="single"/>
        </w:rPr>
      </w:pPr>
      <w:r w:rsidRPr="00EA2368">
        <w:rPr>
          <w:u w:val="single"/>
        </w:rPr>
        <w:t>Benodigde voorkennis</w:t>
      </w:r>
    </w:p>
    <w:p w:rsidR="009A38A0" w:rsidRDefault="00452AAA" w:rsidP="009A38A0">
      <w:pPr>
        <w:ind w:left="708"/>
      </w:pPr>
      <w:r>
        <w:t>Neem</w:t>
      </w:r>
      <w:r w:rsidR="009A38A0">
        <w:t xml:space="preserve"> voorafgaand aan het maken van deze opdracht de volgende bronnen door:</w:t>
      </w:r>
    </w:p>
    <w:p w:rsidR="006C20A0" w:rsidRPr="00536B0B" w:rsidRDefault="006C20A0" w:rsidP="009A38A0">
      <w:pPr>
        <w:ind w:left="708"/>
      </w:pPr>
      <w:r w:rsidRPr="00536B0B">
        <w:t>Handboek groene daken: boekenlijst</w:t>
      </w:r>
    </w:p>
    <w:p w:rsidR="00536B0B" w:rsidRDefault="00536B0B" w:rsidP="00EA0D5D">
      <w:pPr>
        <w:pStyle w:val="Lijstalinea"/>
      </w:pPr>
      <w:proofErr w:type="spellStart"/>
      <w:r w:rsidRPr="00536B0B">
        <w:t>Toolbox</w:t>
      </w:r>
      <w:proofErr w:type="spellEnd"/>
      <w:r w:rsidRPr="00536B0B">
        <w:t xml:space="preserve"> aanslaan van lasten: </w:t>
      </w:r>
      <w:r w:rsidR="00066ABE">
        <w:t xml:space="preserve">zie bronnen </w:t>
      </w:r>
      <w:proofErr w:type="spellStart"/>
      <w:r w:rsidR="00066ABE">
        <w:t>Wikiwijs</w:t>
      </w:r>
      <w:proofErr w:type="spellEnd"/>
    </w:p>
    <w:p w:rsidR="00066ABE" w:rsidRPr="00536B0B" w:rsidRDefault="00066ABE" w:rsidP="00EA0D5D">
      <w:pPr>
        <w:pStyle w:val="Lijstalinea"/>
      </w:pPr>
    </w:p>
    <w:p w:rsidR="00536B0B" w:rsidRPr="00536B0B" w:rsidRDefault="00536B0B" w:rsidP="00EA0D5D">
      <w:pPr>
        <w:pStyle w:val="Lijstalinea"/>
      </w:pPr>
      <w:proofErr w:type="spellStart"/>
      <w:r w:rsidRPr="00536B0B">
        <w:t>Toolbox</w:t>
      </w:r>
      <w:proofErr w:type="spellEnd"/>
      <w:r w:rsidRPr="00536B0B">
        <w:t xml:space="preserve"> communicatie met de kraanmachinist</w:t>
      </w:r>
      <w:r>
        <w:t xml:space="preserve">: </w:t>
      </w:r>
      <w:r w:rsidR="00066ABE">
        <w:t xml:space="preserve">zie bronnen </w:t>
      </w:r>
      <w:proofErr w:type="spellStart"/>
      <w:r w:rsidR="00066ABE">
        <w:t>Wikiwijs</w:t>
      </w:r>
      <w:proofErr w:type="spellEnd"/>
    </w:p>
    <w:p w:rsidR="00536B0B" w:rsidRDefault="00536B0B" w:rsidP="00EA0D5D">
      <w:pPr>
        <w:pStyle w:val="Lijstalinea"/>
        <w:rPr>
          <w:u w:val="single"/>
        </w:rPr>
      </w:pPr>
    </w:p>
    <w:p w:rsidR="009A38A0" w:rsidRP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Plaats in het keuzedeel</w:t>
      </w:r>
    </w:p>
    <w:p w:rsidR="007D750F" w:rsidRDefault="007D750F" w:rsidP="007D750F">
      <w:pPr>
        <w:pStyle w:val="Lijstalinea"/>
      </w:pPr>
    </w:p>
    <w:p w:rsidR="00536B0B" w:rsidRPr="00536B0B" w:rsidRDefault="007D750F" w:rsidP="00536B0B">
      <w:pPr>
        <w:ind w:firstLine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3 D1-K1: </w:t>
      </w:r>
      <w:r w:rsidR="00536B0B" w:rsidRPr="00536B0B">
        <w:rPr>
          <w:rFonts w:ascii="Calibri" w:eastAsia="Times New Roman" w:hAnsi="Calibri" w:cs="Times New Roman"/>
          <w:color w:val="000000"/>
          <w:lang w:eastAsia="nl-NL"/>
        </w:rPr>
        <w:t>heeft kennis van de verschillende vormen en uitvoering van verticaal vervoer</w:t>
      </w:r>
    </w:p>
    <w:p w:rsidR="00536B0B" w:rsidRPr="00536B0B" w:rsidRDefault="009A38A0" w:rsidP="00536B0B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4 D1-K1: </w:t>
      </w:r>
      <w:r w:rsidR="00536B0B" w:rsidRPr="00536B0B">
        <w:rPr>
          <w:rFonts w:ascii="Calibri" w:eastAsia="Times New Roman" w:hAnsi="Calibri" w:cs="Times New Roman"/>
          <w:color w:val="000000"/>
          <w:lang w:eastAsia="nl-NL"/>
        </w:rPr>
        <w:t xml:space="preserve">heeft </w:t>
      </w:r>
      <w:r w:rsidR="00536B0B" w:rsidRPr="003101F8">
        <w:t xml:space="preserve">specialistische </w:t>
      </w:r>
      <w:r w:rsidR="00536B0B" w:rsidRPr="00536B0B">
        <w:rPr>
          <w:rFonts w:ascii="Calibri" w:eastAsia="Times New Roman" w:hAnsi="Calibri" w:cs="Times New Roman"/>
          <w:color w:val="000000"/>
          <w:lang w:eastAsia="nl-NL"/>
        </w:rPr>
        <w:t>kennis van de verschillende vormen en uitvoering van verticaal vervoer</w:t>
      </w: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Opdracht</w:t>
      </w:r>
    </w:p>
    <w:p w:rsidR="00A27530" w:rsidRDefault="0026695E" w:rsidP="0026695E">
      <w:pPr>
        <w:ind w:left="708"/>
      </w:pPr>
      <w:r>
        <w:t>Neem de bronnen door. Werk daarna</w:t>
      </w:r>
      <w:r w:rsidR="00520FCF">
        <w:t xml:space="preserve"> de onderstaande opdrachten uit. </w:t>
      </w:r>
      <w:r w:rsidR="00372792">
        <w:t xml:space="preserve">Vraag aan je praktijkopleider naar een project waar de inzet van een vaste of mobiele bouwkraan nodig is. </w:t>
      </w:r>
    </w:p>
    <w:p w:rsidR="00372792" w:rsidRDefault="00372792" w:rsidP="0026695E">
      <w:pPr>
        <w:ind w:left="708"/>
      </w:pPr>
      <w:r>
        <w:t>Maak voor dat project een hijsplan met daarin aandacht voor: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Voorbereiden materialen (verpakking/stabiliseren)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 xml:space="preserve">Inzet </w:t>
      </w:r>
      <w:r w:rsidR="005A7559">
        <w:t>hijs</w:t>
      </w:r>
      <w:r>
        <w:t xml:space="preserve">hulpmiddelen (wat moet er met de kraan </w:t>
      </w:r>
      <w:proofErr w:type="spellStart"/>
      <w:r>
        <w:t>meebesteld</w:t>
      </w:r>
      <w:proofErr w:type="spellEnd"/>
      <w:r>
        <w:t xml:space="preserve"> worden)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Draaicirkel/vlucht (waar stel je de kraan op)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Kan de kraan er komen (hoogte)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Kan de kraan er opgesteld staan (bovenleidingen, hoogspanningskabels, afstempelen, verkeersvoorzieningen)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Waar plaats je de materialen op het dak (draagkracht kolommen, werkvolgorde)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Hoe ga je de communicatie met de kraanmachinist verzorgen (portofoons nodig?)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Denk niet alleen aan aanvoer, maar ook aan afvoer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Zijn er vergunningen nodig?</w:t>
      </w:r>
    </w:p>
    <w:p w:rsidR="00372792" w:rsidRDefault="00372792" w:rsidP="00372792">
      <w:pPr>
        <w:pStyle w:val="Lijstalinea"/>
        <w:numPr>
          <w:ilvl w:val="1"/>
          <w:numId w:val="1"/>
        </w:numPr>
      </w:pPr>
      <w:r>
        <w:t>Kun je gebruik maken van materiaal van de (hoofd)aannemer</w:t>
      </w:r>
      <w:r w:rsidR="005A7559">
        <w:t>?</w:t>
      </w:r>
    </w:p>
    <w:p w:rsidR="00372792" w:rsidRDefault="00372792" w:rsidP="00372792">
      <w:pPr>
        <w:pStyle w:val="Lijstalinea"/>
        <w:ind w:left="1440"/>
      </w:pPr>
    </w:p>
    <w:p w:rsidR="00372792" w:rsidRDefault="00372792" w:rsidP="00372792">
      <w:pPr>
        <w:pStyle w:val="Lijstalinea"/>
        <w:ind w:left="708"/>
      </w:pPr>
      <w:r>
        <w:t>Overleg over je hijsplan met je praktijkopleider en laat je werk aftekenen</w:t>
      </w:r>
      <w:r w:rsidR="005A7559">
        <w:t>.</w:t>
      </w:r>
    </w:p>
    <w:p w:rsidR="00536B0B" w:rsidRDefault="00536B0B" w:rsidP="00372792">
      <w:pPr>
        <w:pStyle w:val="Lijstalinea"/>
        <w:ind w:left="708"/>
      </w:pPr>
    </w:p>
    <w:p w:rsidR="00372792" w:rsidRDefault="00372792" w:rsidP="00372792">
      <w:pPr>
        <w:pStyle w:val="Lijstalinea"/>
        <w:ind w:left="708"/>
      </w:pPr>
    </w:p>
    <w:p w:rsidR="000C2BD2" w:rsidRDefault="00724FE4" w:rsidP="00686664">
      <w:pPr>
        <w:pStyle w:val="Lijstalinea"/>
        <w:numPr>
          <w:ilvl w:val="0"/>
          <w:numId w:val="1"/>
        </w:numPr>
        <w:rPr>
          <w:u w:val="single"/>
        </w:rPr>
      </w:pPr>
      <w:r w:rsidRPr="00686664">
        <w:rPr>
          <w:u w:val="single"/>
        </w:rPr>
        <w:lastRenderedPageBreak/>
        <w:t>E</w:t>
      </w:r>
      <w:r w:rsidR="000C2BD2" w:rsidRPr="00686664">
        <w:rPr>
          <w:u w:val="single"/>
        </w:rPr>
        <w:t>indresultaat</w:t>
      </w:r>
    </w:p>
    <w:p w:rsidR="00B03B4E" w:rsidRPr="00686664" w:rsidRDefault="00B03B4E" w:rsidP="00B03B4E">
      <w:pPr>
        <w:pStyle w:val="Lijstalinea"/>
        <w:rPr>
          <w:u w:val="single"/>
        </w:rPr>
      </w:pPr>
    </w:p>
    <w:p w:rsidR="000C2BD2" w:rsidRDefault="000C2BD2" w:rsidP="007C655F">
      <w:pPr>
        <w:pStyle w:val="Lijstalinea"/>
      </w:pPr>
      <w:r>
        <w:t xml:space="preserve">Je neemt </w:t>
      </w:r>
      <w:r w:rsidR="005A7559">
        <w:t xml:space="preserve">het hijsplan </w:t>
      </w:r>
      <w:r w:rsidR="00724FE4">
        <w:t xml:space="preserve">op </w:t>
      </w:r>
      <w:r w:rsidR="007C655F">
        <w:t>in je portfolio, onder</w:t>
      </w:r>
      <w:r w:rsidR="003B4F92">
        <w:t xml:space="preserve"> vermelding van “Deelopdracht </w:t>
      </w:r>
      <w:r w:rsidR="005A7559">
        <w:t>6: Logistiek (verticaal transport)</w:t>
      </w:r>
      <w:r w:rsidR="007C655F">
        <w:t>”</w:t>
      </w:r>
      <w:bookmarkStart w:id="0" w:name="_GoBack"/>
      <w:bookmarkEnd w:id="0"/>
    </w:p>
    <w:p w:rsidR="00D041E7" w:rsidRDefault="00D041E7" w:rsidP="007C655F">
      <w:pPr>
        <w:pStyle w:val="Lijstalinea"/>
      </w:pPr>
    </w:p>
    <w:p w:rsidR="00A61279" w:rsidRDefault="00A61279" w:rsidP="005434DD"/>
    <w:sectPr w:rsidR="00A61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72F54"/>
    <w:multiLevelType w:val="hybridMultilevel"/>
    <w:tmpl w:val="CC5EBF4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B3DBC"/>
    <w:multiLevelType w:val="multilevel"/>
    <w:tmpl w:val="2398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A297E"/>
    <w:multiLevelType w:val="hybridMultilevel"/>
    <w:tmpl w:val="FD7883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20D1B"/>
    <w:multiLevelType w:val="hybridMultilevel"/>
    <w:tmpl w:val="35EE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82AEA"/>
    <w:multiLevelType w:val="hybridMultilevel"/>
    <w:tmpl w:val="F88A4FF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7E2104"/>
    <w:multiLevelType w:val="hybridMultilevel"/>
    <w:tmpl w:val="99E68F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A0"/>
    <w:rsid w:val="00066ABE"/>
    <w:rsid w:val="000C2BD2"/>
    <w:rsid w:val="000C532C"/>
    <w:rsid w:val="000E6DDC"/>
    <w:rsid w:val="000F1B25"/>
    <w:rsid w:val="001F5EAB"/>
    <w:rsid w:val="001F7DF7"/>
    <w:rsid w:val="0026695E"/>
    <w:rsid w:val="00291016"/>
    <w:rsid w:val="002C5504"/>
    <w:rsid w:val="003101F8"/>
    <w:rsid w:val="00372792"/>
    <w:rsid w:val="00390AD3"/>
    <w:rsid w:val="003B4F92"/>
    <w:rsid w:val="00423E7F"/>
    <w:rsid w:val="00452AAA"/>
    <w:rsid w:val="00460896"/>
    <w:rsid w:val="004C3F5F"/>
    <w:rsid w:val="00515CD0"/>
    <w:rsid w:val="00520FCF"/>
    <w:rsid w:val="00536B0B"/>
    <w:rsid w:val="005434DD"/>
    <w:rsid w:val="005A7559"/>
    <w:rsid w:val="005B4D62"/>
    <w:rsid w:val="005C1806"/>
    <w:rsid w:val="00616E55"/>
    <w:rsid w:val="00686664"/>
    <w:rsid w:val="006B2960"/>
    <w:rsid w:val="006C20A0"/>
    <w:rsid w:val="006C38DC"/>
    <w:rsid w:val="00700C5E"/>
    <w:rsid w:val="00724FE4"/>
    <w:rsid w:val="007A7862"/>
    <w:rsid w:val="007C655F"/>
    <w:rsid w:val="007D750F"/>
    <w:rsid w:val="007F4D70"/>
    <w:rsid w:val="00802090"/>
    <w:rsid w:val="00863104"/>
    <w:rsid w:val="0086527E"/>
    <w:rsid w:val="00865748"/>
    <w:rsid w:val="008A4D88"/>
    <w:rsid w:val="00921474"/>
    <w:rsid w:val="00964010"/>
    <w:rsid w:val="00983DB2"/>
    <w:rsid w:val="009A38A0"/>
    <w:rsid w:val="009C7BAB"/>
    <w:rsid w:val="009F3E87"/>
    <w:rsid w:val="00A14575"/>
    <w:rsid w:val="00A27530"/>
    <w:rsid w:val="00A61279"/>
    <w:rsid w:val="00AF7B91"/>
    <w:rsid w:val="00B03B4E"/>
    <w:rsid w:val="00B533EF"/>
    <w:rsid w:val="00BA1DE9"/>
    <w:rsid w:val="00BA3B42"/>
    <w:rsid w:val="00BB403B"/>
    <w:rsid w:val="00BE07A6"/>
    <w:rsid w:val="00D041E7"/>
    <w:rsid w:val="00D35D29"/>
    <w:rsid w:val="00D475A2"/>
    <w:rsid w:val="00E80490"/>
    <w:rsid w:val="00EA0D5D"/>
    <w:rsid w:val="00EA2368"/>
    <w:rsid w:val="00F455CB"/>
    <w:rsid w:val="00F602C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AE2A7-C35A-4D47-8DE9-D339135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38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38A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35D29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5</cp:revision>
  <cp:lastPrinted>2018-06-21T14:44:00Z</cp:lastPrinted>
  <dcterms:created xsi:type="dcterms:W3CDTF">2018-06-26T10:29:00Z</dcterms:created>
  <dcterms:modified xsi:type="dcterms:W3CDTF">2018-07-11T12:55:00Z</dcterms:modified>
</cp:coreProperties>
</file>