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B70AA" w14:textId="77777777" w:rsidR="008D7089" w:rsidRPr="00884267" w:rsidRDefault="008D7089" w:rsidP="008D70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12039E">
        <w:rPr>
          <w:rFonts w:ascii="Arial" w:hAnsi="Arial" w:cs="Arial"/>
          <w:b/>
          <w:sz w:val="22"/>
          <w:szCs w:val="22"/>
        </w:rPr>
        <w:t xml:space="preserve"> Fotosynthese 2</w:t>
      </w:r>
    </w:p>
    <w:p w14:paraId="6EAE1521" w14:textId="77777777" w:rsidR="008D7089" w:rsidRDefault="008D7089" w:rsidP="008D7089">
      <w:pPr>
        <w:rPr>
          <w:rFonts w:ascii="Arial" w:hAnsi="Arial" w:cs="Arial"/>
          <w:sz w:val="22"/>
          <w:szCs w:val="22"/>
        </w:rPr>
      </w:pPr>
    </w:p>
    <w:p w14:paraId="276D77FE" w14:textId="77777777" w:rsidR="008D7089" w:rsidRDefault="008D7089" w:rsidP="008D708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D7089" w14:paraId="193F250A" w14:textId="77777777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2DA11F6B" w14:textId="77777777" w:rsidR="008D7089" w:rsidRPr="001412E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D7089" w14:paraId="1790CDC2" w14:textId="77777777" w:rsidTr="00CA7DB9">
        <w:trPr>
          <w:cantSplit/>
          <w:trHeight w:val="262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A9F4" w14:textId="77777777" w:rsidR="008D7089" w:rsidRPr="0097765D" w:rsidRDefault="00CA7DB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 en verwerken.</w:t>
            </w:r>
          </w:p>
        </w:tc>
      </w:tr>
      <w:tr w:rsidR="008D7089" w14:paraId="0B26BFF7" w14:textId="77777777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29325655" w14:textId="77777777" w:rsidR="008D7089" w:rsidRPr="0097765D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D7089" w14:paraId="5BCE4CCC" w14:textId="77777777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2C56" w14:textId="77777777" w:rsidR="008D7089" w:rsidRPr="0097765D" w:rsidRDefault="008D7089" w:rsidP="0012039E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3D74D5A1" w14:textId="77777777" w:rsidR="0022386C" w:rsidRPr="004337B7" w:rsidRDefault="004337B7" w:rsidP="004337B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</w:p>
          <w:p w14:paraId="46345B07" w14:textId="77777777" w:rsidR="0022386C" w:rsidRDefault="00983BE8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welke factoren belangrijk zijn voor de fotosynthese</w:t>
            </w:r>
          </w:p>
          <w:p w14:paraId="6194F7B4" w14:textId="77777777" w:rsidR="0022386C" w:rsidRDefault="00983BE8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Uitleggen welke zaken in de kas aanwezig zijn op de fotosynthese </w:t>
            </w:r>
            <w:r w:rsidR="00DE3D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 beïnvloeden. </w:t>
            </w:r>
          </w:p>
          <w:p w14:paraId="2AEF9E44" w14:textId="77777777" w:rsidR="00635100" w:rsidRDefault="00983BE8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Maatregelen adviseren om de fotosynthese in de kas verbeteren</w:t>
            </w:r>
          </w:p>
          <w:p w14:paraId="4597636E" w14:textId="77777777" w:rsidR="008D7089" w:rsidRPr="00BB76F8" w:rsidRDefault="008D7089" w:rsidP="00DE3D80">
            <w:pPr>
              <w:spacing w:line="276" w:lineRule="auto"/>
              <w:ind w:left="36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362BE39B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14652626" w14:textId="77777777" w:rsidR="008D7089" w:rsidRPr="0097765D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077532D6" w14:textId="77777777" w:rsidR="008D7089" w:rsidRPr="0097765D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14:paraId="41DB095A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7D10" w14:textId="77777777" w:rsidR="0022386C" w:rsidRPr="0097765D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1C159ACB" w14:textId="77777777" w:rsidR="008D7089" w:rsidRPr="0097765D" w:rsidRDefault="0022386C" w:rsidP="0022386C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Bestudeer de theorielessen en kijk de verwerkingsvragen nog eens door.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1845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0FBD39" w14:textId="77777777" w:rsidR="008D7089" w:rsidRPr="0097765D" w:rsidRDefault="00CA7DB9" w:rsidP="001248A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30 </w:t>
            </w:r>
            <w:r w:rsidR="008D7089" w:rsidRPr="0097765D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</w:tc>
      </w:tr>
      <w:tr w:rsidR="008D7089" w14:paraId="43BC53FB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B028CC7" w14:textId="77777777" w:rsidR="008D7089" w:rsidRPr="0097765D" w:rsidRDefault="008D7089" w:rsidP="0012039E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7BDF61EA" w14:textId="77777777" w:rsidR="008D7089" w:rsidRPr="0097765D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D7089" w14:paraId="426B1245" w14:textId="77777777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9555" w14:textId="77777777" w:rsidR="008D7089" w:rsidRDefault="00983BE8" w:rsidP="00983BE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 advies voor het optimaliseren van de fotosynthese in voor 1 afdeling van de schoolkas.</w:t>
            </w:r>
            <w:r w:rsidR="0071173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Lever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het advies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digitaal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in bij de docent.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ACDB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780E5769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0A8AA33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19624CC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14:paraId="371BABB9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44EA" w14:textId="77777777" w:rsidR="00FC2CFB" w:rsidRDefault="00983BE8" w:rsidP="00983BE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 maakt een advies</w:t>
            </w:r>
            <w:r w:rsidR="00FC2C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het optimaliseren van de fotosynthese voor de afdeling waar de teelttafels staan</w:t>
            </w:r>
          </w:p>
          <w:p w14:paraId="782CAE6E" w14:textId="77777777" w:rsidR="005125C2" w:rsidRDefault="005125C2" w:rsidP="005125C2">
            <w:pPr>
              <w:pStyle w:val="Lijstalinea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652CA19A" w14:textId="77777777" w:rsidR="00983BE8" w:rsidRDefault="00983BE8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Voorbereiding van het advies: </w:t>
            </w:r>
          </w:p>
          <w:p w14:paraId="7C4083A8" w14:textId="77777777" w:rsidR="00983BE8" w:rsidRPr="005125C2" w:rsidRDefault="00983BE8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5207C7C1" w14:textId="05985D8E" w:rsidR="00983BE8" w:rsidRDefault="00983BE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Breng in beeld hoe de planten verdeeld zijn over </w:t>
            </w:r>
            <w:r w:rsidR="00890043">
              <w:rPr>
                <w:rFonts w:ascii="Arial" w:hAnsi="Arial" w:cs="Arial"/>
                <w:sz w:val="22"/>
                <w:szCs w:val="22"/>
                <w:lang w:eastAsia="en-US"/>
              </w:rPr>
              <w:t>d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eastAsia="en-US"/>
              </w:rPr>
              <w:t>e tafels.</w:t>
            </w:r>
          </w:p>
          <w:p w14:paraId="0F871D8B" w14:textId="77777777" w:rsidR="00983BE8" w:rsidRDefault="00983BE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Maak een lijst van zaken die in inval van zonlicht belemmeren.</w:t>
            </w:r>
          </w:p>
          <w:p w14:paraId="4D851C96" w14:textId="77777777" w:rsidR="00983BE8" w:rsidRDefault="00983BE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Onderzoek hoeveel co2 er gemiddeld op een dag beschikbaar is voor de fotosynthese.</w:t>
            </w:r>
          </w:p>
          <w:p w14:paraId="06A67E16" w14:textId="77777777" w:rsidR="00983BE8" w:rsidRDefault="00B00A5D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Meet </w:t>
            </w:r>
            <w:r w:rsidR="00983BE8">
              <w:rPr>
                <w:rFonts w:ascii="Arial" w:hAnsi="Arial" w:cs="Arial"/>
                <w:sz w:val="22"/>
                <w:szCs w:val="22"/>
                <w:lang w:eastAsia="en-US"/>
              </w:rPr>
              <w:t xml:space="preserve">hoeveel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licht (PAR) de assimilatie belicht geeft.</w:t>
            </w:r>
          </w:p>
          <w:p w14:paraId="3C3FD26E" w14:textId="77777777" w:rsidR="00C83621" w:rsidRDefault="00C83621" w:rsidP="00C83621">
            <w:pPr>
              <w:spacing w:line="276" w:lineRule="auto"/>
              <w:ind w:left="36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778A7E4" w14:textId="77777777" w:rsidR="00C83621" w:rsidRPr="00C83621" w:rsidRDefault="00C83621" w:rsidP="00C83621">
            <w:pPr>
              <w:spacing w:line="276" w:lineRule="auto"/>
              <w:ind w:left="36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CDBF2D" w14:textId="77777777" w:rsidR="005125C2" w:rsidRDefault="005125C2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Uitwerking </w:t>
            </w:r>
            <w:r w:rsidR="00C8362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advies</w:t>
            </w: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:</w:t>
            </w:r>
          </w:p>
          <w:p w14:paraId="722C0A2B" w14:textId="77777777" w:rsidR="00957FFC" w:rsidRDefault="00C83621" w:rsidP="00957FFC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Geeft advies over de verdeling van de planten op de tafels</w:t>
            </w:r>
          </w:p>
          <w:p w14:paraId="1E8F1852" w14:textId="77777777" w:rsidR="00C83621" w:rsidRPr="00957FFC" w:rsidRDefault="00C83621" w:rsidP="00957FFC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Geef aan welke zaken aangepast kunnen worden om meer zonlicht in de kas te krijgen.</w:t>
            </w:r>
          </w:p>
          <w:p w14:paraId="72A4CFA3" w14:textId="77777777" w:rsidR="00C83621" w:rsidRDefault="00C83621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Geeft aan op het co2 gehalte een belemmerende factor is in deze kas.</w:t>
            </w:r>
          </w:p>
          <w:p w14:paraId="37BE95DA" w14:textId="77777777" w:rsidR="00C83621" w:rsidRDefault="00C83621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Geef advies over het aantal, de plaats  en de hoogte van de assimilatielampen</w:t>
            </w:r>
          </w:p>
          <w:p w14:paraId="2587ACEE" w14:textId="77777777" w:rsidR="008D7089" w:rsidRPr="007C79D0" w:rsidRDefault="008D7089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ED0B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1EF9CE2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062546F" w14:textId="77777777" w:rsidR="008D7089" w:rsidRDefault="00CA7DB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200 </w:t>
            </w:r>
            <w:r w:rsidR="008D7089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  <w:p w14:paraId="574DE0FE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1BD52BB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124C61BE" w14:textId="77777777" w:rsidTr="008D7089">
        <w:trPr>
          <w:trHeight w:val="223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B979F3D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42C4C87E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14:paraId="5DC28EB7" w14:textId="77777777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72F1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9C54E1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0371009A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C4A7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6F4F0B0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0BE9E936" w14:textId="77777777"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14:paraId="27A47138" w14:textId="77777777"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14:paraId="6A983873" w14:textId="77777777" w:rsidR="001B5526" w:rsidRDefault="001B5526"/>
    <w:sectPr w:rsidR="001B5526" w:rsidSect="0012039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C396D" w14:textId="77777777" w:rsidR="00B00A5D" w:rsidRDefault="00B00A5D" w:rsidP="00CA7DB9">
      <w:r>
        <w:separator/>
      </w:r>
    </w:p>
  </w:endnote>
  <w:endnote w:type="continuationSeparator" w:id="0">
    <w:p w14:paraId="49468E6F" w14:textId="77777777" w:rsidR="00B00A5D" w:rsidRDefault="00B00A5D" w:rsidP="00C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6DF1C" w14:textId="77777777" w:rsidR="00B00A5D" w:rsidRDefault="00B00A5D" w:rsidP="00CA7DB9">
      <w:r>
        <w:separator/>
      </w:r>
    </w:p>
  </w:footnote>
  <w:footnote w:type="continuationSeparator" w:id="0">
    <w:p w14:paraId="593A26B1" w14:textId="77777777" w:rsidR="00B00A5D" w:rsidRDefault="00B00A5D" w:rsidP="00CA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03F3E" w14:textId="6DC6C349" w:rsidR="00B00A5D" w:rsidRDefault="00890043">
    <w:pPr>
      <w:pStyle w:val="Koptekst"/>
      <w:rPr>
        <w:rFonts w:ascii="Arial" w:hAnsi="Arial" w:cs="Arial"/>
        <w:b/>
        <w:noProof/>
        <w:sz w:val="22"/>
        <w:szCs w:val="22"/>
      </w:rPr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5C6D176" wp14:editId="43D4B2F9">
          <wp:simplePos x="0" y="0"/>
          <wp:positionH relativeFrom="column">
            <wp:posOffset>4672330</wp:posOffset>
          </wp:positionH>
          <wp:positionV relativeFrom="paragraph">
            <wp:posOffset>-24130</wp:posOffset>
          </wp:positionV>
          <wp:extent cx="1781810" cy="396240"/>
          <wp:effectExtent l="0" t="0" r="8890" b="381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810" cy="396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970E67" w14:textId="55991BA7" w:rsidR="00B00A5D" w:rsidRDefault="00B00A5D">
    <w:pPr>
      <w:pStyle w:val="Koptekst"/>
    </w:pPr>
  </w:p>
  <w:p w14:paraId="3F10804D" w14:textId="77777777" w:rsidR="00B00A5D" w:rsidRDefault="00B00A5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21078"/>
    <w:multiLevelType w:val="hybridMultilevel"/>
    <w:tmpl w:val="C14630B8"/>
    <w:lvl w:ilvl="0" w:tplc="4AAC1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AB96B70"/>
    <w:multiLevelType w:val="hybridMultilevel"/>
    <w:tmpl w:val="557001FC"/>
    <w:lvl w:ilvl="0" w:tplc="6C22D0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37A78"/>
    <w:multiLevelType w:val="hybridMultilevel"/>
    <w:tmpl w:val="27C64CA6"/>
    <w:lvl w:ilvl="0" w:tplc="EB8AD3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089"/>
    <w:rsid w:val="0012039E"/>
    <w:rsid w:val="001248A2"/>
    <w:rsid w:val="001B5526"/>
    <w:rsid w:val="0022386C"/>
    <w:rsid w:val="00303429"/>
    <w:rsid w:val="00341D07"/>
    <w:rsid w:val="0035043A"/>
    <w:rsid w:val="004337B7"/>
    <w:rsid w:val="004B43AC"/>
    <w:rsid w:val="005125C2"/>
    <w:rsid w:val="005E18B9"/>
    <w:rsid w:val="005E5C02"/>
    <w:rsid w:val="00601CDD"/>
    <w:rsid w:val="00635100"/>
    <w:rsid w:val="00710C07"/>
    <w:rsid w:val="00711734"/>
    <w:rsid w:val="00776E98"/>
    <w:rsid w:val="00791C3F"/>
    <w:rsid w:val="007C3D2A"/>
    <w:rsid w:val="00890043"/>
    <w:rsid w:val="008D7089"/>
    <w:rsid w:val="00957FFC"/>
    <w:rsid w:val="00983BE8"/>
    <w:rsid w:val="009F1968"/>
    <w:rsid w:val="00A66CB5"/>
    <w:rsid w:val="00B00A5D"/>
    <w:rsid w:val="00BB76F8"/>
    <w:rsid w:val="00C83621"/>
    <w:rsid w:val="00C86E48"/>
    <w:rsid w:val="00CA7DB9"/>
    <w:rsid w:val="00D71A68"/>
    <w:rsid w:val="00DE3D80"/>
    <w:rsid w:val="00ED073D"/>
    <w:rsid w:val="00F649AD"/>
    <w:rsid w:val="00F66802"/>
    <w:rsid w:val="00FC2CFB"/>
    <w:rsid w:val="00FD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39A36"/>
  <w15:chartTrackingRefBased/>
  <w15:docId w15:val="{884095AF-14C1-4C9F-99CF-3BF1ABE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D7089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D7089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D7089"/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D70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7089"/>
    <w:rPr>
      <w:rFonts w:ascii="Times New Roman" w:eastAsia="Times New Roman" w:hAnsi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D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7DB9"/>
    <w:rPr>
      <w:rFonts w:ascii="Times New Roman" w:eastAsia="Times New Roman" w:hAnsi="Times New Roman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FD4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1" ma:contentTypeDescription="Een nieuw document maken." ma:contentTypeScope="" ma:versionID="a318d2e347ffd17ae0ecaeb6209d49a2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b17fb19c388ae6ceab0ab5eef7e7360c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1E07A4-CB34-4EDF-B544-42AE73473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576406-20A2-4934-A771-3A39BE15B6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3B9621-7E3C-4FE1-B512-2D8F06696824}">
  <ds:schemaRefs>
    <ds:schemaRef ds:uri="http://schemas.microsoft.com/office/2006/metadata/properties"/>
    <ds:schemaRef ds:uri="http://purl.org/dc/terms/"/>
    <ds:schemaRef ds:uri="bfe1b49f-1cd4-47d5-a3dc-4ad9ba0da7af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Robert Soesman</cp:lastModifiedBy>
  <cp:revision>3</cp:revision>
  <dcterms:created xsi:type="dcterms:W3CDTF">2020-04-17T14:16:00Z</dcterms:created>
  <dcterms:modified xsi:type="dcterms:W3CDTF">2020-04-17T14:16:00Z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