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9C" w:rsidRPr="002573CF" w:rsidRDefault="00A1039C" w:rsidP="00A1039C">
      <w:pPr>
        <w:pStyle w:val="Kop1"/>
      </w:pPr>
      <w:r>
        <w:t xml:space="preserve">Handelingen </w:t>
      </w:r>
      <w:bookmarkStart w:id="0" w:name="_GoBack"/>
      <w:bookmarkEnd w:id="0"/>
      <w:r w:rsidRPr="00F55E2A">
        <w:t>te beheersen voor de eindproeve</w:t>
      </w:r>
    </w:p>
    <w:p w:rsidR="00A1039C" w:rsidRPr="00DF3A39" w:rsidRDefault="00A1039C" w:rsidP="00A1039C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451"/>
        <w:gridCol w:w="2781"/>
        <w:gridCol w:w="2722"/>
      </w:tblGrid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Medisch Technische Handeling/vaardigheid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Oefenmomenten/ eigen planning</w:t>
            </w: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Overige aantekeningen</w:t>
            </w: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Extra handelingen horende bij de steriele tafels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</w:p>
        </w:tc>
      </w:tr>
      <w:tr w:rsidR="00A1039C" w:rsidRPr="00E01C54" w:rsidTr="008B602D">
        <w:trPr>
          <w:trHeight w:val="548"/>
        </w:trPr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Huishoudelijk schoonmaken/ desinfecteren/ steriliseren van Instrumenten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Zelf aantrekken van steriele handschoenen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aantrekken van steriele handschoenen bij de arts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Steriele tafels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 voor een wigexcisie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 xml:space="preserve">Benodigdheden klaarleggen voor het </w:t>
            </w:r>
            <w:proofErr w:type="spellStart"/>
            <w:r w:rsidRPr="00E01C54">
              <w:rPr>
                <w:rFonts w:cstheme="minorHAnsi"/>
              </w:rPr>
              <w:t>incideren</w:t>
            </w:r>
            <w:proofErr w:type="spellEnd"/>
            <w:r w:rsidRPr="00E01C54">
              <w:rPr>
                <w:rFonts w:cstheme="minorHAnsi"/>
              </w:rPr>
              <w:t xml:space="preserve"> van een abces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</w:t>
            </w:r>
            <w:r>
              <w:rPr>
                <w:rFonts w:cstheme="minorHAnsi"/>
              </w:rPr>
              <w:t xml:space="preserve"> </w:t>
            </w:r>
            <w:r w:rsidRPr="00E01C54">
              <w:rPr>
                <w:rFonts w:cstheme="minorHAnsi"/>
              </w:rPr>
              <w:t>voor een nagelextractie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 voor</w:t>
            </w:r>
            <w:r>
              <w:rPr>
                <w:rFonts w:cstheme="minorHAnsi"/>
              </w:rPr>
              <w:t xml:space="preserve"> een</w:t>
            </w:r>
            <w:r w:rsidRPr="00E01C54">
              <w:rPr>
                <w:rFonts w:cstheme="minorHAnsi"/>
              </w:rPr>
              <w:t xml:space="preserve"> </w:t>
            </w:r>
            <w:proofErr w:type="spellStart"/>
            <w:r w:rsidRPr="00E01C54">
              <w:rPr>
                <w:rFonts w:cstheme="minorHAnsi"/>
              </w:rPr>
              <w:t>atheroomcyste</w:t>
            </w:r>
            <w:proofErr w:type="spellEnd"/>
            <w:r w:rsidRPr="00E01C54">
              <w:rPr>
                <w:rFonts w:cstheme="minorHAnsi"/>
              </w:rPr>
              <w:t xml:space="preserve"> verwijderen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 voor een wondrandexcisie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 voor een moedervlek verwijderen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 voor wratten uitlepelen/verwijderen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Benodigdheden klaarleggen voor het inbrengen van hechtingen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 xml:space="preserve">Het klaarleggen van benodigdheden voor een éénmalige </w:t>
            </w:r>
            <w:proofErr w:type="spellStart"/>
            <w:r w:rsidRPr="00E01C54">
              <w:rPr>
                <w:rFonts w:cstheme="minorHAnsi"/>
              </w:rPr>
              <w:t>catheterisatie</w:t>
            </w:r>
            <w:proofErr w:type="spellEnd"/>
            <w:r w:rsidRPr="00E01C54">
              <w:rPr>
                <w:rFonts w:cstheme="minorHAnsi"/>
              </w:rPr>
              <w:t xml:space="preserve"> man/vrouw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 xml:space="preserve">Het klaarleggen van benodigdheden voor het inbrengen van een </w:t>
            </w:r>
            <w:proofErr w:type="spellStart"/>
            <w:r w:rsidRPr="00E01C54">
              <w:rPr>
                <w:rFonts w:cstheme="minorHAnsi"/>
              </w:rPr>
              <w:t>verblijfscatheter</w:t>
            </w:r>
            <w:proofErr w:type="spellEnd"/>
            <w:r w:rsidRPr="00E01C54">
              <w:rPr>
                <w:rFonts w:cstheme="minorHAnsi"/>
              </w:rPr>
              <w:t xml:space="preserve"> man/vrouw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lastRenderedPageBreak/>
              <w:t xml:space="preserve">Het klaarleggen van benodigdheden voor het verwijderen van een </w:t>
            </w:r>
            <w:proofErr w:type="spellStart"/>
            <w:r w:rsidRPr="00E01C54">
              <w:rPr>
                <w:rFonts w:cstheme="minorHAnsi"/>
              </w:rPr>
              <w:t>verblijfscatheter</w:t>
            </w:r>
            <w:proofErr w:type="spellEnd"/>
            <w:r w:rsidRPr="00E01C54">
              <w:rPr>
                <w:rFonts w:cstheme="minorHAnsi"/>
              </w:rPr>
              <w:t xml:space="preserve"> man/vrouw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Klaarleggen van benodigdheden en materialen voor het inbrengen van een IUD of spiraaltje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Injecteren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Intramusculaire injectie toedienen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Subcutane injectie toedienen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Intracutane injectie toedienen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Wondverzorging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aanleggen van geïmpregneerd gaas (ook voor een brandwond)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proofErr w:type="spellStart"/>
            <w:r w:rsidRPr="00E01C54">
              <w:rPr>
                <w:rFonts w:cstheme="minorHAnsi"/>
              </w:rPr>
              <w:t>Dekverband</w:t>
            </w:r>
            <w:proofErr w:type="spellEnd"/>
            <w:r w:rsidRPr="00E01C54">
              <w:rPr>
                <w:rFonts w:cstheme="minorHAnsi"/>
              </w:rPr>
              <w:t xml:space="preserve"> bij een wond aanleggen:</w:t>
            </w:r>
          </w:p>
          <w:p w:rsidR="00A1039C" w:rsidRPr="00E01C54" w:rsidRDefault="00A1039C" w:rsidP="00A1039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E01C54">
              <w:rPr>
                <w:rFonts w:cstheme="minorHAnsi"/>
              </w:rPr>
              <w:t>Bovenarm/onderarm</w:t>
            </w:r>
            <w:r>
              <w:rPr>
                <w:rFonts w:cstheme="minorHAnsi"/>
              </w:rPr>
              <w:t>(been)</w:t>
            </w:r>
          </w:p>
          <w:p w:rsidR="00A1039C" w:rsidRPr="00E01C54" w:rsidRDefault="00A1039C" w:rsidP="00A1039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E01C54">
              <w:rPr>
                <w:rFonts w:cstheme="minorHAnsi"/>
              </w:rPr>
              <w:t>Vingerverband</w:t>
            </w:r>
          </w:p>
          <w:p w:rsidR="00A1039C" w:rsidRPr="00E01C54" w:rsidRDefault="00A1039C" w:rsidP="00A1039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E01C54">
              <w:rPr>
                <w:rFonts w:cstheme="minorHAnsi"/>
              </w:rPr>
              <w:t>Handrugverband</w:t>
            </w:r>
          </w:p>
          <w:p w:rsidR="00A1039C" w:rsidRPr="00E01C54" w:rsidRDefault="00A1039C" w:rsidP="008B602D">
            <w:pPr>
              <w:pStyle w:val="Lijstalinea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Aanleggen drukverband </w:t>
            </w:r>
            <w:proofErr w:type="spellStart"/>
            <w:r>
              <w:rPr>
                <w:rFonts w:cstheme="minorHAnsi"/>
              </w:rPr>
              <w:t>elleboog</w:t>
            </w:r>
            <w:proofErr w:type="spellEnd"/>
            <w:r>
              <w:rPr>
                <w:rFonts w:cstheme="minorHAnsi"/>
              </w:rPr>
              <w:t>/enkel/</w:t>
            </w:r>
            <w:r w:rsidRPr="00E01C54">
              <w:rPr>
                <w:rFonts w:cstheme="minorHAnsi"/>
              </w:rPr>
              <w:t>pols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Aanleggen mitella:</w:t>
            </w:r>
          </w:p>
          <w:p w:rsidR="00A1039C" w:rsidRPr="00E01C54" w:rsidRDefault="00A1039C" w:rsidP="00A1039C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E01C54">
              <w:rPr>
                <w:rFonts w:cstheme="minorHAnsi"/>
              </w:rPr>
              <w:t>Normale mitella</w:t>
            </w:r>
          </w:p>
          <w:p w:rsidR="00A1039C" w:rsidRPr="00E01C54" w:rsidRDefault="00A1039C" w:rsidP="00A1039C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E01C54">
              <w:rPr>
                <w:rFonts w:cstheme="minorHAnsi"/>
              </w:rPr>
              <w:t>Brede das</w:t>
            </w:r>
          </w:p>
          <w:p w:rsidR="00A1039C" w:rsidRPr="00E01C54" w:rsidRDefault="00A1039C" w:rsidP="00A1039C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E01C54">
              <w:rPr>
                <w:rFonts w:cstheme="minorHAnsi"/>
              </w:rPr>
              <w:t>Smalle das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Cardiologie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rPr>
          <w:trHeight w:val="127"/>
        </w:trPr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meten van de bloeddruk van de patiënt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meten van de hartslag van de patiënt aan de pols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afnemen van een ECG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Longen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rPr>
          <w:trHeight w:val="500"/>
        </w:trPr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meten van de ademhaling van de patiënt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Peakflow bij een patiënt afnemen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Gewicht/lengte/BMI berekenen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 xml:space="preserve">Het wegen van een volwassen patiënt met behulp van de </w:t>
            </w:r>
            <w:r w:rsidRPr="00E01C54">
              <w:rPr>
                <w:rFonts w:cstheme="minorHAnsi"/>
              </w:rPr>
              <w:lastRenderedPageBreak/>
              <w:t>opstapweegschaap en een digitale weegschaal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lastRenderedPageBreak/>
              <w:t xml:space="preserve">Het bepalen van de lichaamslengte met meetlat en </w:t>
            </w:r>
            <w:proofErr w:type="spellStart"/>
            <w:r w:rsidRPr="00E01C54">
              <w:rPr>
                <w:rFonts w:cstheme="minorHAnsi"/>
              </w:rPr>
              <w:t>microtoise</w:t>
            </w:r>
            <w:proofErr w:type="spellEnd"/>
            <w:r w:rsidRPr="00E01C54">
              <w:rPr>
                <w:rFonts w:cstheme="minorHAnsi"/>
              </w:rPr>
              <w:t xml:space="preserve"> bij een patiënt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berekenen van de BMI van de patiënt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Oogheelkunde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uitvoeren van een visusonderzoek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KNO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uitspuiten van een oor bij een patiënt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afnemen van een audiogram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E01C54" w:rsidTr="008B602D">
        <w:tc>
          <w:tcPr>
            <w:tcW w:w="3463" w:type="dxa"/>
          </w:tcPr>
          <w:p w:rsidR="00A1039C" w:rsidRPr="00DF3A39" w:rsidRDefault="00A1039C" w:rsidP="008B602D">
            <w:pPr>
              <w:rPr>
                <w:rFonts w:cstheme="minorHAnsi"/>
                <w:b/>
              </w:rPr>
            </w:pPr>
            <w:r w:rsidRPr="00E01C54">
              <w:rPr>
                <w:rFonts w:cstheme="minorHAnsi"/>
                <w:b/>
              </w:rPr>
              <w:t>Gynaecologie</w:t>
            </w:r>
          </w:p>
        </w:tc>
        <w:tc>
          <w:tcPr>
            <w:tcW w:w="2879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E01C54" w:rsidRDefault="00A1039C" w:rsidP="008B602D">
            <w:pPr>
              <w:rPr>
                <w:rFonts w:cstheme="minorHAnsi"/>
              </w:rPr>
            </w:pPr>
          </w:p>
        </w:tc>
      </w:tr>
      <w:tr w:rsidR="00A1039C" w:rsidRPr="004F4DB6" w:rsidTr="008B602D">
        <w:tc>
          <w:tcPr>
            <w:tcW w:w="3463" w:type="dxa"/>
          </w:tcPr>
          <w:p w:rsidR="00A1039C" w:rsidRDefault="00A1039C" w:rsidP="008B602D">
            <w:pPr>
              <w:rPr>
                <w:rFonts w:cstheme="minorHAnsi"/>
              </w:rPr>
            </w:pPr>
            <w:r w:rsidRPr="00E01C54">
              <w:rPr>
                <w:rFonts w:cstheme="minorHAnsi"/>
              </w:rPr>
              <w:t>Het maken van een vaginaal uitstrijkje</w:t>
            </w:r>
          </w:p>
        </w:tc>
        <w:tc>
          <w:tcPr>
            <w:tcW w:w="2879" w:type="dxa"/>
          </w:tcPr>
          <w:p w:rsidR="00A1039C" w:rsidRPr="004F4DB6" w:rsidRDefault="00A1039C" w:rsidP="008B602D">
            <w:pPr>
              <w:rPr>
                <w:rFonts w:cstheme="minorHAnsi"/>
              </w:rPr>
            </w:pPr>
          </w:p>
        </w:tc>
        <w:tc>
          <w:tcPr>
            <w:tcW w:w="2838" w:type="dxa"/>
          </w:tcPr>
          <w:p w:rsidR="00A1039C" w:rsidRPr="004F4DB6" w:rsidRDefault="00A1039C" w:rsidP="008B602D">
            <w:pPr>
              <w:rPr>
                <w:rFonts w:cstheme="minorHAnsi"/>
              </w:rPr>
            </w:pPr>
          </w:p>
        </w:tc>
      </w:tr>
    </w:tbl>
    <w:p w:rsidR="001F307D" w:rsidRDefault="00A1039C"/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39E9"/>
    <w:multiLevelType w:val="hybridMultilevel"/>
    <w:tmpl w:val="ADE84CC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570EF8"/>
    <w:multiLevelType w:val="hybridMultilevel"/>
    <w:tmpl w:val="C99CF49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9C"/>
    <w:rsid w:val="003B4824"/>
    <w:rsid w:val="003C5C9F"/>
    <w:rsid w:val="00A1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198F"/>
  <w15:chartTrackingRefBased/>
  <w15:docId w15:val="{FB67D792-22DF-4478-8D72-83B4E064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1039C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1039C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1039C"/>
    <w:rPr>
      <w:rFonts w:ascii="Arial" w:eastAsia="Times New Roman" w:hAnsi="Arial" w:cs="Times New Roman"/>
      <w:b/>
      <w:bCs/>
      <w:sz w:val="24"/>
      <w:szCs w:val="28"/>
    </w:rPr>
  </w:style>
  <w:style w:type="table" w:styleId="Tabelraster">
    <w:name w:val="Table Grid"/>
    <w:basedOn w:val="Standaardtabel"/>
    <w:uiPriority w:val="59"/>
    <w:rsid w:val="00A103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10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2018-06-11T11:25:00Z</dcterms:created>
  <dcterms:modified xsi:type="dcterms:W3CDTF">2018-06-11T11:25:00Z</dcterms:modified>
</cp:coreProperties>
</file>