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858620637"/>
        <w:docPartObj>
          <w:docPartGallery w:val="Cover Pages"/>
          <w:docPartUnique/>
        </w:docPartObj>
      </w:sdtPr>
      <w:sdtEndPr>
        <w:rPr>
          <w:color w:val="FFFFFF" w:themeColor="background1"/>
        </w:rPr>
      </w:sdtEndPr>
      <w:sdtContent>
        <w:p w:rsidR="00860A37" w:rsidRDefault="00860A37">
          <w:r>
            <w:rPr>
              <w:noProof/>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D37914" w:rsidRDefault="00D37914">
                                  <w:pPr>
                                    <w:pStyle w:val="Geenafstand"/>
                                    <w:rPr>
                                      <w:color w:val="FFFFFF" w:themeColor="background1"/>
                                      <w:sz w:val="96"/>
                                      <w:szCs w:val="96"/>
                                    </w:rPr>
                                  </w:pPr>
                                </w:p>
                              </w:txbxContent>
                            </wps:txbx>
                            <wps:bodyPr rot="0" vert="horz" wrap="square" lIns="365760" tIns="182880" rIns="182880" bIns="182880" anchor="b" anchorCtr="0" upright="1">
                              <a:noAutofit/>
                            </wps:bodyPr>
                          </wps:wsp>
                          <wps:wsp>
                            <wps:cNvPr id="462" name="Rechthoek 9"/>
                            <wps:cNvSpPr>
                              <a:spLocks noChangeArrowheads="1"/>
                            </wps:cNvSpPr>
                            <wps:spPr bwMode="auto">
                              <a:xfrm>
                                <a:off x="13891" y="7172498"/>
                                <a:ext cx="3042076" cy="277160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D37914" w:rsidRDefault="00D37914" w:rsidP="00F42CCA">
                                  <w:r>
                                    <w:t>Patty Elzinga</w:t>
                                  </w:r>
                                </w:p>
                                <w:p w:rsidR="00D37914" w:rsidRDefault="00D37914" w:rsidP="00F42CCA">
                                  <w:r>
                                    <w:t>0203454</w:t>
                                  </w:r>
                                </w:p>
                                <w:p w:rsidR="00D37914" w:rsidRDefault="00D37914" w:rsidP="00F42CCA">
                                  <w:r>
                                    <w:t>M6js4a8VIS</w:t>
                                  </w:r>
                                </w:p>
                                <w:p w:rsidR="00D37914" w:rsidRDefault="00D37914" w:rsidP="00F42CCA">
                                  <w:r>
                                    <w:t>Noorderpoort</w:t>
                                  </w:r>
                                </w:p>
                                <w:p w:rsidR="00D37914" w:rsidRDefault="00D37914" w:rsidP="00F42CCA">
                                  <w:r>
                                    <w:t>Maatschappelijke zorg</w:t>
                                  </w:r>
                                </w:p>
                                <w:p w:rsidR="00D37914" w:rsidRDefault="00D37914" w:rsidP="00F42CCA">
                                  <w:r>
                                    <w:t>Specifieke doelgroepen persoonlijk begeleider</w:t>
                                  </w:r>
                                </w:p>
                                <w:p w:rsidR="00D37914" w:rsidRDefault="00D37914" w:rsidP="00F42CCA">
                                  <w:r>
                                    <w:t>Slb’er: Marlyt Busman</w:t>
                                  </w:r>
                                </w:p>
                                <w:p w:rsidR="00D37914" w:rsidRDefault="00D37914" w:rsidP="00F42CCA"/>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EndPr/>
                                  <w:sdtContent>
                                    <w:p w:rsidR="00D37914" w:rsidRDefault="00D37914">
                                      <w:pPr>
                                        <w:pStyle w:val="Geenafstand"/>
                                        <w:spacing w:line="360" w:lineRule="auto"/>
                                        <w:rPr>
                                          <w:color w:val="FFFFFF" w:themeColor="background1"/>
                                        </w:rPr>
                                      </w:pPr>
                                      <w:r>
                                        <w:rPr>
                                          <w:color w:val="FFFFFF" w:themeColor="background1"/>
                                        </w:rPr>
                                        <w:t xml:space="preserve">     </w:t>
                                      </w:r>
                                    </w:p>
                                  </w:sdtContent>
                                </w:sdt>
                                <w:p w:rsidR="00D37914" w:rsidRDefault="00D37914">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0</wp14:pctHeight>
                    </wp14:sizeRelV>
                  </wp:anchor>
                </w:drawing>
              </mc:Choice>
              <mc:Fallback>
                <w:pict>
                  <v:group id="Groep 453" o:spid="_x0000_s1026" style="position:absolute;margin-left:193.95pt;margin-top:0;width:245.15pt;height:11in;z-index:251659264;mso-width-percent:400;mso-position-horizontal:right;mso-position-horizontal-relative:page;mso-position-vertical:top;mso-position-vertical-relative:page;mso-width-percent:4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c1b895 [1945]" stroked="f" strokecolor="white" strokeweight="1pt">
                      <v:fill r:id="rId6"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c1b895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p w:rsidR="00D37914" w:rsidRDefault="00D37914">
                            <w:pPr>
                              <w:pStyle w:val="Geenafstand"/>
                              <w:rPr>
                                <w:color w:val="FFFFFF" w:themeColor="background1"/>
                                <w:sz w:val="96"/>
                                <w:szCs w:val="96"/>
                              </w:rPr>
                            </w:pPr>
                          </w:p>
                        </w:txbxContent>
                      </v:textbox>
                    </v:rect>
                    <v:rect id="Rechthoek 9" o:spid="_x0000_s1030" style="position:absolute;left:138;top:71724;width:30421;height:2771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rsidR="00D37914" w:rsidRDefault="00D37914" w:rsidP="00F42CCA">
                            <w:r>
                              <w:t>Patty Elzinga</w:t>
                            </w:r>
                          </w:p>
                          <w:p w:rsidR="00D37914" w:rsidRDefault="00D37914" w:rsidP="00F42CCA">
                            <w:r>
                              <w:t>0203454</w:t>
                            </w:r>
                          </w:p>
                          <w:p w:rsidR="00D37914" w:rsidRDefault="00D37914" w:rsidP="00F42CCA">
                            <w:r>
                              <w:t>M6js4a8VIS</w:t>
                            </w:r>
                          </w:p>
                          <w:p w:rsidR="00D37914" w:rsidRDefault="00D37914" w:rsidP="00F42CCA">
                            <w:r>
                              <w:t>Noorderpoort</w:t>
                            </w:r>
                          </w:p>
                          <w:p w:rsidR="00D37914" w:rsidRDefault="00D37914" w:rsidP="00F42CCA">
                            <w:r>
                              <w:t>Maatschappelijke zorg</w:t>
                            </w:r>
                          </w:p>
                          <w:p w:rsidR="00D37914" w:rsidRDefault="00D37914" w:rsidP="00F42CCA">
                            <w:r>
                              <w:t>Specifieke doelgroepen persoonlijk begeleider</w:t>
                            </w:r>
                          </w:p>
                          <w:p w:rsidR="00D37914" w:rsidRDefault="00D37914" w:rsidP="00F42CCA">
                            <w:r>
                              <w:t>Slb’er: Marlyt Busman</w:t>
                            </w:r>
                          </w:p>
                          <w:p w:rsidR="00D37914" w:rsidRDefault="00D37914" w:rsidP="00F42CCA"/>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EndPr/>
                            <w:sdtContent>
                              <w:p w:rsidR="00D37914" w:rsidRDefault="00D37914">
                                <w:pPr>
                                  <w:pStyle w:val="Geenafstand"/>
                                  <w:spacing w:line="360" w:lineRule="auto"/>
                                  <w:rPr>
                                    <w:color w:val="FFFFFF" w:themeColor="background1"/>
                                  </w:rPr>
                                </w:pPr>
                                <w:r>
                                  <w:rPr>
                                    <w:color w:val="FFFFFF" w:themeColor="background1"/>
                                  </w:rPr>
                                  <w:t xml:space="preserve">     </w:t>
                                </w:r>
                              </w:p>
                            </w:sdtContent>
                          </w:sdt>
                          <w:p w:rsidR="00D37914" w:rsidRDefault="00D37914">
                            <w:pPr>
                              <w:pStyle w:val="Geenafstand"/>
                              <w:spacing w:line="360" w:lineRule="auto"/>
                              <w:rPr>
                                <w:color w:val="FFFFFF" w:themeColor="background1"/>
                              </w:rPr>
                            </w:pPr>
                          </w:p>
                        </w:txbxContent>
                      </v:textbox>
                    </v:rect>
                    <w10:wrap anchorx="page" anchory="page"/>
                  </v:group>
                </w:pict>
              </mc:Fallback>
            </mc:AlternateContent>
          </w:r>
        </w:p>
        <w:p w:rsidR="00AC09CB" w:rsidRPr="006513B8" w:rsidRDefault="00860A37" w:rsidP="00F42CCA">
          <w:pPr>
            <w:rPr>
              <w:color w:val="FFFFFF" w:themeColor="background1"/>
            </w:rPr>
          </w:pPr>
          <w:r>
            <w:rPr>
              <w:noProof/>
              <w:color w:val="FFFFFF" w:themeColor="background1"/>
            </w:rPr>
            <w:drawing>
              <wp:anchor distT="0" distB="0" distL="114300" distR="114300" simplePos="0" relativeHeight="251662336" behindDoc="0" locked="0" layoutInCell="1" allowOverlap="1">
                <wp:simplePos x="0" y="0"/>
                <wp:positionH relativeFrom="margin">
                  <wp:posOffset>1169035</wp:posOffset>
                </wp:positionH>
                <wp:positionV relativeFrom="paragraph">
                  <wp:posOffset>2740660</wp:posOffset>
                </wp:positionV>
                <wp:extent cx="3689985" cy="3014354"/>
                <wp:effectExtent l="0" t="0" r="571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es.jpg"/>
                        <pic:cNvPicPr/>
                      </pic:nvPicPr>
                      <pic:blipFill>
                        <a:blip r:embed="rId7">
                          <a:extLst>
                            <a:ext uri="{28A0092B-C50C-407E-A947-70E740481C1C}">
                              <a14:useLocalDpi xmlns:a14="http://schemas.microsoft.com/office/drawing/2010/main" val="0"/>
                            </a:ext>
                          </a:extLst>
                        </a:blip>
                        <a:stretch>
                          <a:fillRect/>
                        </a:stretch>
                      </pic:blipFill>
                      <pic:spPr>
                        <a:xfrm>
                          <a:off x="0" y="0"/>
                          <a:ext cx="3689985" cy="3014354"/>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0" allowOverlap="1">
                    <wp:simplePos x="0" y="0"/>
                    <wp:positionH relativeFrom="page">
                      <wp:align>left</wp:align>
                    </wp:positionH>
                    <wp:positionV relativeFrom="page">
                      <wp:posOffset>2042160</wp:posOffset>
                    </wp:positionV>
                    <wp:extent cx="6970395" cy="1973580"/>
                    <wp:effectExtent l="0" t="0" r="15240" b="2667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1973580"/>
                            </a:xfrm>
                            <a:prstGeom prst="rect">
                              <a:avLst/>
                            </a:prstGeom>
                            <a:solidFill>
                              <a:schemeClr val="tx1"/>
                            </a:solidFill>
                            <a:ln w="19050">
                              <a:solidFill>
                                <a:schemeClr val="tx1"/>
                              </a:solidFill>
                              <a:miter lim="800000"/>
                              <a:headEnd/>
                              <a:tailEnd/>
                            </a:ln>
                          </wps:spPr>
                          <wps:txbx>
                            <w:txbxContent>
                              <w:p w:rsidR="00D37914" w:rsidRDefault="00D37914" w:rsidP="00860A37">
                                <w:pPr>
                                  <w:jc w:val="center"/>
                                  <w:rPr>
                                    <w:b/>
                                    <w:sz w:val="32"/>
                                  </w:rPr>
                                </w:pPr>
                              </w:p>
                              <w:p w:rsidR="00D37914" w:rsidRPr="00860A37" w:rsidRDefault="00D37914" w:rsidP="00860A37">
                                <w:pPr>
                                  <w:jc w:val="center"/>
                                  <w:rPr>
                                    <w:color w:val="000000" w:themeColor="text1"/>
                                    <w:sz w:val="32"/>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p>
                              <w:p w:rsidR="00D37914" w:rsidRPr="00F42CCA" w:rsidRDefault="00D37914" w:rsidP="00860A37">
                                <w:pPr>
                                  <w:jc w:val="center"/>
                                  <w:rPr>
                                    <w:b/>
                                    <w:color w:val="3E7718" w:themeColor="accent2" w:themeShade="BF"/>
                                    <w:sz w:val="4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F42CCA">
                                  <w:rPr>
                                    <w:b/>
                                    <w:color w:val="3E7718" w:themeColor="accent2" w:themeShade="BF"/>
                                    <w:sz w:val="4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Dissociatief geheugenverlies/ identiteit stoornis</w:t>
                                </w:r>
                              </w:p>
                              <w:p w:rsidR="00D37914" w:rsidRDefault="00D37914">
                                <w:pPr>
                                  <w:pStyle w:val="Geenafstand"/>
                                  <w:jc w:val="right"/>
                                  <w:rPr>
                                    <w:color w:val="FFFFFF" w:themeColor="background1"/>
                                    <w:sz w:val="72"/>
                                    <w:szCs w:val="72"/>
                                  </w:rPr>
                                </w:pPr>
                              </w:p>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hthoek 16" o:spid="_x0000_s1031" style="position:absolute;margin-left:0;margin-top:160.8pt;width:548.85pt;height:155.4pt;z-index:251661312;visibility:visible;mso-wrap-style:square;mso-width-percent:900;mso-height-percent:0;mso-wrap-distance-left:9pt;mso-wrap-distance-top:0;mso-wrap-distance-right:9pt;mso-wrap-distance-bottom:0;mso-position-horizontal:left;mso-position-horizontal-relative:page;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" o:allowincell="f" fillcolor="black [3213]" strokecolor="black [3213]" strokeweight="1.5pt">
                    <v:textbox inset="14.4pt,,14.4pt">
                      <w:txbxContent>
                        <w:p w:rsidR="00D37914" w:rsidRDefault="00D37914" w:rsidP="00860A37">
                          <w:pPr>
                            <w:jc w:val="center"/>
                            <w:rPr>
                              <w:b/>
                              <w:sz w:val="32"/>
                            </w:rPr>
                          </w:pPr>
                        </w:p>
                        <w:p w:rsidR="00D37914" w:rsidRPr="00860A37" w:rsidRDefault="00D37914" w:rsidP="00860A37">
                          <w:pPr>
                            <w:jc w:val="center"/>
                            <w:rPr>
                              <w:color w:val="000000" w:themeColor="text1"/>
                              <w:sz w:val="32"/>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p>
                        <w:p w:rsidR="00D37914" w:rsidRPr="00F42CCA" w:rsidRDefault="00D37914" w:rsidP="00860A37">
                          <w:pPr>
                            <w:jc w:val="center"/>
                            <w:rPr>
                              <w:b/>
                              <w:color w:val="3E7718" w:themeColor="accent2" w:themeShade="BF"/>
                              <w:sz w:val="4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F42CCA">
                            <w:rPr>
                              <w:b/>
                              <w:color w:val="3E7718" w:themeColor="accent2" w:themeShade="BF"/>
                              <w:sz w:val="4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Dissociatief geheugenverlies/ identiteit stoornis</w:t>
                          </w:r>
                        </w:p>
                        <w:p w:rsidR="00D37914" w:rsidRDefault="00D37914">
                          <w:pPr>
                            <w:pStyle w:val="Geenafstand"/>
                            <w:jc w:val="right"/>
                            <w:rPr>
                              <w:color w:val="FFFFFF" w:themeColor="background1"/>
                              <w:sz w:val="72"/>
                              <w:szCs w:val="72"/>
                            </w:rPr>
                          </w:pPr>
                        </w:p>
                      </w:txbxContent>
                    </v:textbox>
                    <w10:wrap anchorx="page" anchory="page"/>
                  </v:rect>
                </w:pict>
              </mc:Fallback>
            </mc:AlternateContent>
          </w:r>
          <w:r>
            <w:rPr>
              <w:color w:val="FFFFFF" w:themeColor="background1"/>
            </w:rPr>
            <w:br w:type="page"/>
          </w:r>
        </w:p>
        <w:bookmarkStart w:id="0" w:name="_GoBack" w:displacedByCustomXml="next"/>
        <w:bookmarkEnd w:id="0" w:displacedByCustomXml="next"/>
      </w:sdtContent>
    </w:sdt>
    <w:p w:rsidR="00AC09CB" w:rsidRDefault="00AC09CB" w:rsidP="004F02D4">
      <w:pPr>
        <w:jc w:val="center"/>
        <w:rPr>
          <w:b/>
          <w:sz w:val="28"/>
        </w:rPr>
      </w:pPr>
    </w:p>
    <w:sdt>
      <w:sdtPr>
        <w:rPr>
          <w:rFonts w:asciiTheme="minorHAnsi" w:eastAsiaTheme="minorEastAsia" w:hAnsiTheme="minorHAnsi" w:cstheme="minorBidi"/>
          <w:color w:val="auto"/>
          <w:sz w:val="21"/>
          <w:szCs w:val="21"/>
        </w:rPr>
        <w:id w:val="982129643"/>
        <w:docPartObj>
          <w:docPartGallery w:val="Table of Contents"/>
          <w:docPartUnique/>
        </w:docPartObj>
      </w:sdtPr>
      <w:sdtEndPr>
        <w:rPr>
          <w:b/>
          <w:bCs/>
        </w:rPr>
      </w:sdtEndPr>
      <w:sdtContent>
        <w:p w:rsidR="00AC09CB" w:rsidRDefault="00AC09CB">
          <w:pPr>
            <w:pStyle w:val="Kopvaninhoudsopgave"/>
          </w:pPr>
          <w:r>
            <w:t>Inhoudsopgave</w:t>
          </w:r>
        </w:p>
        <w:p w:rsidR="008D6765" w:rsidRDefault="00AC09CB">
          <w:pPr>
            <w:pStyle w:val="Inhopg1"/>
            <w:tabs>
              <w:tab w:val="right" w:leader="dot" w:pos="9396"/>
            </w:tabs>
            <w:rPr>
              <w:noProof/>
              <w:sz w:val="22"/>
              <w:szCs w:val="22"/>
              <w:lang w:eastAsia="nl-NL"/>
            </w:rPr>
          </w:pPr>
          <w:r>
            <w:rPr>
              <w:b/>
              <w:bCs/>
            </w:rPr>
            <w:fldChar w:fldCharType="begin"/>
          </w:r>
          <w:r>
            <w:rPr>
              <w:b/>
              <w:bCs/>
            </w:rPr>
            <w:instrText xml:space="preserve"> TOC \o "1-3" \h \z \u </w:instrText>
          </w:r>
          <w:r>
            <w:rPr>
              <w:b/>
              <w:bCs/>
            </w:rPr>
            <w:fldChar w:fldCharType="separate"/>
          </w:r>
          <w:hyperlink w:anchor="_Toc529548272" w:history="1">
            <w:r w:rsidR="008D6765" w:rsidRPr="00B0748E">
              <w:rPr>
                <w:rStyle w:val="Hyperlink"/>
                <w:noProof/>
              </w:rPr>
              <w:t>Inleiding</w:t>
            </w:r>
            <w:r w:rsidR="008D6765">
              <w:rPr>
                <w:noProof/>
                <w:webHidden/>
              </w:rPr>
              <w:tab/>
            </w:r>
            <w:r w:rsidR="008D6765">
              <w:rPr>
                <w:noProof/>
                <w:webHidden/>
              </w:rPr>
              <w:fldChar w:fldCharType="begin"/>
            </w:r>
            <w:r w:rsidR="008D6765">
              <w:rPr>
                <w:noProof/>
                <w:webHidden/>
              </w:rPr>
              <w:instrText xml:space="preserve"> PAGEREF _Toc529548272 \h </w:instrText>
            </w:r>
            <w:r w:rsidR="008D6765">
              <w:rPr>
                <w:noProof/>
                <w:webHidden/>
              </w:rPr>
            </w:r>
            <w:r w:rsidR="008D6765">
              <w:rPr>
                <w:noProof/>
                <w:webHidden/>
              </w:rPr>
              <w:fldChar w:fldCharType="separate"/>
            </w:r>
            <w:r w:rsidR="008D6765">
              <w:rPr>
                <w:noProof/>
                <w:webHidden/>
              </w:rPr>
              <w:t>2</w:t>
            </w:r>
            <w:r w:rsidR="008D6765">
              <w:rPr>
                <w:noProof/>
                <w:webHidden/>
              </w:rPr>
              <w:fldChar w:fldCharType="end"/>
            </w:r>
          </w:hyperlink>
        </w:p>
        <w:p w:rsidR="008D6765" w:rsidRDefault="008D6765">
          <w:pPr>
            <w:pStyle w:val="Inhopg1"/>
            <w:tabs>
              <w:tab w:val="right" w:leader="dot" w:pos="9396"/>
            </w:tabs>
            <w:rPr>
              <w:noProof/>
              <w:sz w:val="22"/>
              <w:szCs w:val="22"/>
              <w:lang w:eastAsia="nl-NL"/>
            </w:rPr>
          </w:pPr>
          <w:hyperlink w:anchor="_Toc529548273" w:history="1">
            <w:r w:rsidRPr="00B0748E">
              <w:rPr>
                <w:rStyle w:val="Hyperlink"/>
                <w:noProof/>
              </w:rPr>
              <w:t>Dissociatief geheugenverlies/ identiteit stoornis</w:t>
            </w:r>
            <w:r>
              <w:rPr>
                <w:noProof/>
                <w:webHidden/>
              </w:rPr>
              <w:tab/>
            </w:r>
            <w:r>
              <w:rPr>
                <w:noProof/>
                <w:webHidden/>
              </w:rPr>
              <w:fldChar w:fldCharType="begin"/>
            </w:r>
            <w:r>
              <w:rPr>
                <w:noProof/>
                <w:webHidden/>
              </w:rPr>
              <w:instrText xml:space="preserve"> PAGEREF _Toc529548273 \h </w:instrText>
            </w:r>
            <w:r>
              <w:rPr>
                <w:noProof/>
                <w:webHidden/>
              </w:rPr>
            </w:r>
            <w:r>
              <w:rPr>
                <w:noProof/>
                <w:webHidden/>
              </w:rPr>
              <w:fldChar w:fldCharType="separate"/>
            </w:r>
            <w:r>
              <w:rPr>
                <w:noProof/>
                <w:webHidden/>
              </w:rPr>
              <w:t>3</w:t>
            </w:r>
            <w:r>
              <w:rPr>
                <w:noProof/>
                <w:webHidden/>
              </w:rPr>
              <w:fldChar w:fldCharType="end"/>
            </w:r>
          </w:hyperlink>
        </w:p>
        <w:p w:rsidR="008D6765" w:rsidRDefault="008D6765">
          <w:pPr>
            <w:pStyle w:val="Inhopg1"/>
            <w:tabs>
              <w:tab w:val="right" w:leader="dot" w:pos="9396"/>
            </w:tabs>
            <w:rPr>
              <w:noProof/>
              <w:sz w:val="22"/>
              <w:szCs w:val="22"/>
              <w:lang w:eastAsia="nl-NL"/>
            </w:rPr>
          </w:pPr>
          <w:hyperlink w:anchor="_Toc529548274" w:history="1">
            <w:r w:rsidRPr="00B0748E">
              <w:rPr>
                <w:rStyle w:val="Hyperlink"/>
                <w:noProof/>
              </w:rPr>
              <w:t>Praktijk voorbeeld</w:t>
            </w:r>
            <w:r>
              <w:rPr>
                <w:noProof/>
                <w:webHidden/>
              </w:rPr>
              <w:tab/>
            </w:r>
            <w:r>
              <w:rPr>
                <w:noProof/>
                <w:webHidden/>
              </w:rPr>
              <w:fldChar w:fldCharType="begin"/>
            </w:r>
            <w:r>
              <w:rPr>
                <w:noProof/>
                <w:webHidden/>
              </w:rPr>
              <w:instrText xml:space="preserve"> PAGEREF _Toc529548274 \h </w:instrText>
            </w:r>
            <w:r>
              <w:rPr>
                <w:noProof/>
                <w:webHidden/>
              </w:rPr>
            </w:r>
            <w:r>
              <w:rPr>
                <w:noProof/>
                <w:webHidden/>
              </w:rPr>
              <w:fldChar w:fldCharType="separate"/>
            </w:r>
            <w:r>
              <w:rPr>
                <w:noProof/>
                <w:webHidden/>
              </w:rPr>
              <w:t>5</w:t>
            </w:r>
            <w:r>
              <w:rPr>
                <w:noProof/>
                <w:webHidden/>
              </w:rPr>
              <w:fldChar w:fldCharType="end"/>
            </w:r>
          </w:hyperlink>
        </w:p>
        <w:p w:rsidR="008D6765" w:rsidRDefault="008D6765">
          <w:pPr>
            <w:pStyle w:val="Inhopg2"/>
            <w:tabs>
              <w:tab w:val="right" w:leader="dot" w:pos="9396"/>
            </w:tabs>
            <w:rPr>
              <w:noProof/>
              <w:sz w:val="22"/>
              <w:szCs w:val="22"/>
              <w:lang w:eastAsia="nl-NL"/>
            </w:rPr>
          </w:pPr>
          <w:hyperlink w:anchor="_Toc529548275" w:history="1">
            <w:r w:rsidRPr="00B0748E">
              <w:rPr>
                <w:rStyle w:val="Hyperlink"/>
                <w:noProof/>
              </w:rPr>
              <w:t>Link tussen geschreven theorie en praktijkvoorbeeld</w:t>
            </w:r>
            <w:r>
              <w:rPr>
                <w:noProof/>
                <w:webHidden/>
              </w:rPr>
              <w:tab/>
            </w:r>
            <w:r>
              <w:rPr>
                <w:noProof/>
                <w:webHidden/>
              </w:rPr>
              <w:fldChar w:fldCharType="begin"/>
            </w:r>
            <w:r>
              <w:rPr>
                <w:noProof/>
                <w:webHidden/>
              </w:rPr>
              <w:instrText xml:space="preserve"> PAGEREF _Toc529548275 \h </w:instrText>
            </w:r>
            <w:r>
              <w:rPr>
                <w:noProof/>
                <w:webHidden/>
              </w:rPr>
            </w:r>
            <w:r>
              <w:rPr>
                <w:noProof/>
                <w:webHidden/>
              </w:rPr>
              <w:fldChar w:fldCharType="separate"/>
            </w:r>
            <w:r>
              <w:rPr>
                <w:noProof/>
                <w:webHidden/>
              </w:rPr>
              <w:t>5</w:t>
            </w:r>
            <w:r>
              <w:rPr>
                <w:noProof/>
                <w:webHidden/>
              </w:rPr>
              <w:fldChar w:fldCharType="end"/>
            </w:r>
          </w:hyperlink>
        </w:p>
        <w:p w:rsidR="008D6765" w:rsidRDefault="008D6765">
          <w:pPr>
            <w:pStyle w:val="Inhopg1"/>
            <w:tabs>
              <w:tab w:val="right" w:leader="dot" w:pos="9396"/>
            </w:tabs>
            <w:rPr>
              <w:noProof/>
              <w:sz w:val="22"/>
              <w:szCs w:val="22"/>
              <w:lang w:eastAsia="nl-NL"/>
            </w:rPr>
          </w:pPr>
          <w:hyperlink w:anchor="_Toc529548276" w:history="1">
            <w:r w:rsidRPr="00B0748E">
              <w:rPr>
                <w:rStyle w:val="Hyperlink"/>
                <w:noProof/>
              </w:rPr>
              <w:t>Mijn visie over dit ziektebeeld</w:t>
            </w:r>
            <w:r>
              <w:rPr>
                <w:noProof/>
                <w:webHidden/>
              </w:rPr>
              <w:tab/>
            </w:r>
            <w:r>
              <w:rPr>
                <w:noProof/>
                <w:webHidden/>
              </w:rPr>
              <w:fldChar w:fldCharType="begin"/>
            </w:r>
            <w:r>
              <w:rPr>
                <w:noProof/>
                <w:webHidden/>
              </w:rPr>
              <w:instrText xml:space="preserve"> PAGEREF _Toc529548276 \h </w:instrText>
            </w:r>
            <w:r>
              <w:rPr>
                <w:noProof/>
                <w:webHidden/>
              </w:rPr>
            </w:r>
            <w:r>
              <w:rPr>
                <w:noProof/>
                <w:webHidden/>
              </w:rPr>
              <w:fldChar w:fldCharType="separate"/>
            </w:r>
            <w:r>
              <w:rPr>
                <w:noProof/>
                <w:webHidden/>
              </w:rPr>
              <w:t>6</w:t>
            </w:r>
            <w:r>
              <w:rPr>
                <w:noProof/>
                <w:webHidden/>
              </w:rPr>
              <w:fldChar w:fldCharType="end"/>
            </w:r>
          </w:hyperlink>
        </w:p>
        <w:p w:rsidR="008D6765" w:rsidRDefault="008D6765">
          <w:pPr>
            <w:pStyle w:val="Inhopg1"/>
            <w:tabs>
              <w:tab w:val="right" w:leader="dot" w:pos="9396"/>
            </w:tabs>
            <w:rPr>
              <w:noProof/>
              <w:sz w:val="22"/>
              <w:szCs w:val="22"/>
              <w:lang w:eastAsia="nl-NL"/>
            </w:rPr>
          </w:pPr>
          <w:hyperlink w:anchor="_Toc529548277" w:history="1">
            <w:r w:rsidRPr="00B0748E">
              <w:rPr>
                <w:rStyle w:val="Hyperlink"/>
                <w:noProof/>
              </w:rPr>
              <w:t>Mijn visie op de behandeling van dit ziektebeeld</w:t>
            </w:r>
            <w:r>
              <w:rPr>
                <w:noProof/>
                <w:webHidden/>
              </w:rPr>
              <w:tab/>
            </w:r>
            <w:r>
              <w:rPr>
                <w:noProof/>
                <w:webHidden/>
              </w:rPr>
              <w:fldChar w:fldCharType="begin"/>
            </w:r>
            <w:r>
              <w:rPr>
                <w:noProof/>
                <w:webHidden/>
              </w:rPr>
              <w:instrText xml:space="preserve"> PAGEREF _Toc529548277 \h </w:instrText>
            </w:r>
            <w:r>
              <w:rPr>
                <w:noProof/>
                <w:webHidden/>
              </w:rPr>
            </w:r>
            <w:r>
              <w:rPr>
                <w:noProof/>
                <w:webHidden/>
              </w:rPr>
              <w:fldChar w:fldCharType="separate"/>
            </w:r>
            <w:r>
              <w:rPr>
                <w:noProof/>
                <w:webHidden/>
              </w:rPr>
              <w:t>7</w:t>
            </w:r>
            <w:r>
              <w:rPr>
                <w:noProof/>
                <w:webHidden/>
              </w:rPr>
              <w:fldChar w:fldCharType="end"/>
            </w:r>
          </w:hyperlink>
        </w:p>
        <w:p w:rsidR="008D6765" w:rsidRDefault="008D6765">
          <w:pPr>
            <w:pStyle w:val="Inhopg3"/>
            <w:tabs>
              <w:tab w:val="right" w:leader="dot" w:pos="9396"/>
            </w:tabs>
            <w:rPr>
              <w:noProof/>
              <w:sz w:val="22"/>
              <w:szCs w:val="22"/>
              <w:lang w:eastAsia="nl-NL"/>
            </w:rPr>
          </w:pPr>
          <w:hyperlink w:anchor="_Toc529548278" w:history="1">
            <w:r w:rsidRPr="00B0748E">
              <w:rPr>
                <w:rStyle w:val="Hyperlink"/>
                <w:noProof/>
              </w:rPr>
              <w:t>Behandeling bij Lentis (mijn stage plaats)</w:t>
            </w:r>
            <w:r>
              <w:rPr>
                <w:noProof/>
                <w:webHidden/>
              </w:rPr>
              <w:tab/>
            </w:r>
            <w:r>
              <w:rPr>
                <w:noProof/>
                <w:webHidden/>
              </w:rPr>
              <w:fldChar w:fldCharType="begin"/>
            </w:r>
            <w:r>
              <w:rPr>
                <w:noProof/>
                <w:webHidden/>
              </w:rPr>
              <w:instrText xml:space="preserve"> PAGEREF _Toc529548278 \h </w:instrText>
            </w:r>
            <w:r>
              <w:rPr>
                <w:noProof/>
                <w:webHidden/>
              </w:rPr>
            </w:r>
            <w:r>
              <w:rPr>
                <w:noProof/>
                <w:webHidden/>
              </w:rPr>
              <w:fldChar w:fldCharType="separate"/>
            </w:r>
            <w:r>
              <w:rPr>
                <w:noProof/>
                <w:webHidden/>
              </w:rPr>
              <w:t>7</w:t>
            </w:r>
            <w:r>
              <w:rPr>
                <w:noProof/>
                <w:webHidden/>
              </w:rPr>
              <w:fldChar w:fldCharType="end"/>
            </w:r>
          </w:hyperlink>
        </w:p>
        <w:p w:rsidR="008D6765" w:rsidRDefault="008D6765">
          <w:pPr>
            <w:pStyle w:val="Inhopg3"/>
            <w:tabs>
              <w:tab w:val="right" w:leader="dot" w:pos="9396"/>
            </w:tabs>
            <w:rPr>
              <w:noProof/>
              <w:sz w:val="22"/>
              <w:szCs w:val="22"/>
              <w:lang w:eastAsia="nl-NL"/>
            </w:rPr>
          </w:pPr>
          <w:hyperlink w:anchor="_Toc529548279" w:history="1">
            <w:r w:rsidRPr="00B0748E">
              <w:rPr>
                <w:rStyle w:val="Hyperlink"/>
                <w:noProof/>
              </w:rPr>
              <w:t>Mijn visie op de behandeling</w:t>
            </w:r>
            <w:r>
              <w:rPr>
                <w:noProof/>
                <w:webHidden/>
              </w:rPr>
              <w:tab/>
            </w:r>
            <w:r>
              <w:rPr>
                <w:noProof/>
                <w:webHidden/>
              </w:rPr>
              <w:fldChar w:fldCharType="begin"/>
            </w:r>
            <w:r>
              <w:rPr>
                <w:noProof/>
                <w:webHidden/>
              </w:rPr>
              <w:instrText xml:space="preserve"> PAGEREF _Toc529548279 \h </w:instrText>
            </w:r>
            <w:r>
              <w:rPr>
                <w:noProof/>
                <w:webHidden/>
              </w:rPr>
            </w:r>
            <w:r>
              <w:rPr>
                <w:noProof/>
                <w:webHidden/>
              </w:rPr>
              <w:fldChar w:fldCharType="separate"/>
            </w:r>
            <w:r>
              <w:rPr>
                <w:noProof/>
                <w:webHidden/>
              </w:rPr>
              <w:t>8</w:t>
            </w:r>
            <w:r>
              <w:rPr>
                <w:noProof/>
                <w:webHidden/>
              </w:rPr>
              <w:fldChar w:fldCharType="end"/>
            </w:r>
          </w:hyperlink>
        </w:p>
        <w:p w:rsidR="008D6765" w:rsidRDefault="008D6765">
          <w:pPr>
            <w:pStyle w:val="Inhopg1"/>
            <w:tabs>
              <w:tab w:val="right" w:leader="dot" w:pos="9396"/>
            </w:tabs>
            <w:rPr>
              <w:noProof/>
              <w:sz w:val="22"/>
              <w:szCs w:val="22"/>
              <w:lang w:eastAsia="nl-NL"/>
            </w:rPr>
          </w:pPr>
          <w:hyperlink w:anchor="_Toc529548280" w:history="1">
            <w:r w:rsidRPr="00B0748E">
              <w:rPr>
                <w:rStyle w:val="Hyperlink"/>
                <w:noProof/>
              </w:rPr>
              <w:t>Conclusie</w:t>
            </w:r>
            <w:r>
              <w:rPr>
                <w:noProof/>
                <w:webHidden/>
              </w:rPr>
              <w:tab/>
            </w:r>
            <w:r>
              <w:rPr>
                <w:noProof/>
                <w:webHidden/>
              </w:rPr>
              <w:fldChar w:fldCharType="begin"/>
            </w:r>
            <w:r>
              <w:rPr>
                <w:noProof/>
                <w:webHidden/>
              </w:rPr>
              <w:instrText xml:space="preserve"> PAGEREF _Toc529548280 \h </w:instrText>
            </w:r>
            <w:r>
              <w:rPr>
                <w:noProof/>
                <w:webHidden/>
              </w:rPr>
            </w:r>
            <w:r>
              <w:rPr>
                <w:noProof/>
                <w:webHidden/>
              </w:rPr>
              <w:fldChar w:fldCharType="separate"/>
            </w:r>
            <w:r>
              <w:rPr>
                <w:noProof/>
                <w:webHidden/>
              </w:rPr>
              <w:t>9</w:t>
            </w:r>
            <w:r>
              <w:rPr>
                <w:noProof/>
                <w:webHidden/>
              </w:rPr>
              <w:fldChar w:fldCharType="end"/>
            </w:r>
          </w:hyperlink>
        </w:p>
        <w:p w:rsidR="008D6765" w:rsidRDefault="008D6765">
          <w:pPr>
            <w:pStyle w:val="Inhopg1"/>
            <w:tabs>
              <w:tab w:val="right" w:leader="dot" w:pos="9396"/>
            </w:tabs>
            <w:rPr>
              <w:noProof/>
              <w:sz w:val="22"/>
              <w:szCs w:val="22"/>
              <w:lang w:eastAsia="nl-NL"/>
            </w:rPr>
          </w:pPr>
          <w:hyperlink w:anchor="_Toc529548281" w:history="1">
            <w:r w:rsidRPr="00B0748E">
              <w:rPr>
                <w:rStyle w:val="Hyperlink"/>
                <w:noProof/>
              </w:rPr>
              <w:t>Bronnen</w:t>
            </w:r>
            <w:r>
              <w:rPr>
                <w:noProof/>
                <w:webHidden/>
              </w:rPr>
              <w:tab/>
            </w:r>
            <w:r>
              <w:rPr>
                <w:noProof/>
                <w:webHidden/>
              </w:rPr>
              <w:fldChar w:fldCharType="begin"/>
            </w:r>
            <w:r>
              <w:rPr>
                <w:noProof/>
                <w:webHidden/>
              </w:rPr>
              <w:instrText xml:space="preserve"> PAGEREF _Toc529548281 \h </w:instrText>
            </w:r>
            <w:r>
              <w:rPr>
                <w:noProof/>
                <w:webHidden/>
              </w:rPr>
            </w:r>
            <w:r>
              <w:rPr>
                <w:noProof/>
                <w:webHidden/>
              </w:rPr>
              <w:fldChar w:fldCharType="separate"/>
            </w:r>
            <w:r>
              <w:rPr>
                <w:noProof/>
                <w:webHidden/>
              </w:rPr>
              <w:t>10</w:t>
            </w:r>
            <w:r>
              <w:rPr>
                <w:noProof/>
                <w:webHidden/>
              </w:rPr>
              <w:fldChar w:fldCharType="end"/>
            </w:r>
          </w:hyperlink>
        </w:p>
        <w:p w:rsidR="00AC09CB" w:rsidRDefault="00AC09CB">
          <w:r>
            <w:rPr>
              <w:b/>
              <w:bCs/>
            </w:rPr>
            <w:fldChar w:fldCharType="end"/>
          </w:r>
        </w:p>
      </w:sdtContent>
    </w:sdt>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F42CCA" w:rsidRDefault="00F42CCA"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AC09CB">
      <w:pPr>
        <w:pStyle w:val="Kop1"/>
      </w:pPr>
      <w:bookmarkStart w:id="1" w:name="_Toc529548272"/>
      <w:r>
        <w:lastRenderedPageBreak/>
        <w:t>Inleiding</w:t>
      </w:r>
      <w:bookmarkEnd w:id="1"/>
      <w:r>
        <w:t xml:space="preserve"> </w:t>
      </w:r>
    </w:p>
    <w:p w:rsidR="004A2D0F" w:rsidRPr="008D6765" w:rsidRDefault="004A2D0F" w:rsidP="004F02D4">
      <w:pPr>
        <w:pStyle w:val="Normaalweb"/>
        <w:rPr>
          <w:rFonts w:ascii="Calibri" w:hAnsi="Calibri" w:cs="Calibri"/>
          <w:color w:val="000000"/>
          <w:szCs w:val="27"/>
        </w:rPr>
      </w:pPr>
      <w:r w:rsidRPr="008D6765">
        <w:rPr>
          <w:color w:val="000000"/>
          <w:szCs w:val="27"/>
        </w:rPr>
        <w:t xml:space="preserve">Mijn naam is Patty Elzinga ik ben 18 jaar en ik doe de opleiding Maatschappelijke </w:t>
      </w:r>
      <w:r w:rsidRPr="008D6765">
        <w:rPr>
          <w:rFonts w:ascii="Calibri" w:hAnsi="Calibri" w:cs="Calibri"/>
          <w:color w:val="000000"/>
          <w:szCs w:val="27"/>
        </w:rPr>
        <w:t>zorg persoonlijk begeleider specifieke doelgroepen, niveau 4 op het Noorderpoort. Ik zit nu in het examen jaar.</w:t>
      </w:r>
    </w:p>
    <w:p w:rsidR="000A09B0" w:rsidRPr="008D6765" w:rsidRDefault="00831B09" w:rsidP="004F02D4">
      <w:pPr>
        <w:pStyle w:val="Normaalweb"/>
        <w:rPr>
          <w:rFonts w:ascii="Calibri" w:hAnsi="Calibri" w:cs="Calibri"/>
          <w:color w:val="000000"/>
          <w:szCs w:val="27"/>
        </w:rPr>
      </w:pPr>
      <w:r w:rsidRPr="008D6765">
        <w:rPr>
          <w:rFonts w:ascii="Calibri" w:hAnsi="Calibri" w:cs="Calibri"/>
          <w:color w:val="000000"/>
          <w:szCs w:val="27"/>
        </w:rPr>
        <w:t xml:space="preserve">Voor school moest ik een eindopdracht maken over een ziektebeeld, we konden hierbij kiezen tussen een aantal ziektebeelden. Ik heb gekozen voor Dissociatief geheugenverlies/ identiteit stoornis. Ik heb hiervoor gekozen </w:t>
      </w:r>
      <w:r w:rsidR="000A09B0" w:rsidRPr="008D6765">
        <w:rPr>
          <w:rFonts w:ascii="Calibri" w:hAnsi="Calibri" w:cs="Calibri"/>
          <w:color w:val="000000"/>
          <w:szCs w:val="27"/>
        </w:rPr>
        <w:t>omdat het mij direct aansprak omdat ik dit ziektebeeld nog niet kende. Het leek mij leuk om een verslag te schrijven over een totaal voor mij onbekend ziektebeeld</w:t>
      </w:r>
      <w:r w:rsidR="008A5BF8" w:rsidRPr="008D6765">
        <w:rPr>
          <w:rFonts w:ascii="Calibri" w:hAnsi="Calibri" w:cs="Calibri"/>
          <w:color w:val="000000"/>
          <w:szCs w:val="27"/>
        </w:rPr>
        <w:t>, hier leer ik het meeste van.</w:t>
      </w:r>
    </w:p>
    <w:p w:rsidR="00AC09CB" w:rsidRPr="008D6765" w:rsidRDefault="004A2D0F" w:rsidP="004F02D4">
      <w:pPr>
        <w:pStyle w:val="Normaalweb"/>
        <w:rPr>
          <w:rFonts w:ascii="Calibri" w:hAnsi="Calibri" w:cs="Calibri"/>
          <w:color w:val="000000"/>
          <w:szCs w:val="27"/>
        </w:rPr>
      </w:pPr>
      <w:r w:rsidRPr="008D6765">
        <w:rPr>
          <w:rFonts w:ascii="Calibri" w:hAnsi="Calibri" w:cs="Calibri"/>
          <w:color w:val="000000"/>
          <w:szCs w:val="27"/>
        </w:rPr>
        <w:t xml:space="preserve">In dit verslag zul je </w:t>
      </w:r>
      <w:r w:rsidR="00B02536" w:rsidRPr="008D6765">
        <w:rPr>
          <w:rFonts w:ascii="Calibri" w:hAnsi="Calibri" w:cs="Calibri"/>
          <w:color w:val="000000"/>
          <w:szCs w:val="27"/>
        </w:rPr>
        <w:t xml:space="preserve">bijvoorbeeld </w:t>
      </w:r>
      <w:r w:rsidRPr="008D6765">
        <w:rPr>
          <w:rFonts w:ascii="Calibri" w:hAnsi="Calibri" w:cs="Calibri"/>
          <w:color w:val="000000"/>
          <w:szCs w:val="27"/>
        </w:rPr>
        <w:t>lezen</w:t>
      </w:r>
      <w:r w:rsidR="00B02536" w:rsidRPr="008D6765">
        <w:rPr>
          <w:rFonts w:ascii="Calibri" w:hAnsi="Calibri" w:cs="Calibri"/>
          <w:color w:val="000000"/>
          <w:szCs w:val="27"/>
        </w:rPr>
        <w:t>:</w:t>
      </w:r>
      <w:r w:rsidRPr="008D6765">
        <w:rPr>
          <w:rFonts w:ascii="Calibri" w:hAnsi="Calibri" w:cs="Calibri"/>
          <w:color w:val="000000"/>
          <w:szCs w:val="27"/>
        </w:rPr>
        <w:t xml:space="preserve"> wat dit ziektebeeld inhoud, wat de symptomen zijn, wat de behandeling is, ik heb een praktijk voorbeeld bijgevoegd over het leven van Diana</w:t>
      </w:r>
      <w:r w:rsidR="00C07EC4" w:rsidRPr="008D6765">
        <w:rPr>
          <w:rFonts w:ascii="Calibri" w:hAnsi="Calibri" w:cs="Calibri"/>
          <w:color w:val="000000"/>
          <w:szCs w:val="27"/>
        </w:rPr>
        <w:t xml:space="preserve"> en ook </w:t>
      </w:r>
      <w:r w:rsidR="00B4052A" w:rsidRPr="008D6765">
        <w:rPr>
          <w:rFonts w:ascii="Calibri" w:hAnsi="Calibri" w:cs="Calibri"/>
          <w:color w:val="000000"/>
          <w:szCs w:val="27"/>
        </w:rPr>
        <w:t xml:space="preserve">heb ik mijn visie op dit ziektebeeld beschreven en de behandeling. </w:t>
      </w:r>
    </w:p>
    <w:p w:rsidR="00AC09CB" w:rsidRPr="008D6765" w:rsidRDefault="00AC09CB" w:rsidP="004F02D4">
      <w:pPr>
        <w:pStyle w:val="Normaalweb"/>
        <w:rPr>
          <w:rFonts w:ascii="Calibri" w:hAnsi="Calibri" w:cs="Calibri"/>
          <w:color w:val="000000"/>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AC09CB" w:rsidRDefault="00AC09CB" w:rsidP="004F02D4">
      <w:pPr>
        <w:pStyle w:val="Normaalweb"/>
        <w:rPr>
          <w:color w:val="000000"/>
          <w:sz w:val="27"/>
          <w:szCs w:val="27"/>
        </w:rPr>
      </w:pPr>
    </w:p>
    <w:p w:rsidR="0084599F" w:rsidRDefault="00FF41D5" w:rsidP="00C53F84">
      <w:pPr>
        <w:pStyle w:val="Kop1"/>
      </w:pPr>
      <w:bookmarkStart w:id="2" w:name="_Hlk527489341"/>
      <w:bookmarkStart w:id="3" w:name="_Toc529548273"/>
      <w:r w:rsidRPr="00FF41D5">
        <w:lastRenderedPageBreak/>
        <w:t>Dissociatief geheugenverlies/ identiteit stoornis</w:t>
      </w:r>
      <w:bookmarkEnd w:id="3"/>
    </w:p>
    <w:bookmarkEnd w:id="2"/>
    <w:p w:rsidR="00C53F84" w:rsidRPr="00C53F84" w:rsidRDefault="00C53F84" w:rsidP="00C53F84"/>
    <w:p w:rsidR="0084599F" w:rsidRPr="008D6765" w:rsidRDefault="0084599F" w:rsidP="0084599F">
      <w:pPr>
        <w:rPr>
          <w:rFonts w:ascii="Calibri" w:hAnsi="Calibri" w:cs="Calibri"/>
          <w:i/>
          <w:sz w:val="24"/>
          <w:szCs w:val="24"/>
        </w:rPr>
      </w:pPr>
      <w:r w:rsidRPr="008D6765">
        <w:rPr>
          <w:rFonts w:ascii="Calibri" w:hAnsi="Calibri" w:cs="Calibri"/>
          <w:i/>
          <w:sz w:val="24"/>
          <w:szCs w:val="24"/>
        </w:rPr>
        <w:t xml:space="preserve">Een dissociatieve stoornis waarbij iemand twee of meer </w:t>
      </w:r>
      <w:r w:rsidR="00C53F84" w:rsidRPr="008D6765">
        <w:rPr>
          <w:rFonts w:ascii="Calibri" w:hAnsi="Calibri" w:cs="Calibri"/>
          <w:i/>
          <w:sz w:val="24"/>
          <w:szCs w:val="24"/>
        </w:rPr>
        <w:t>afzonderlijke persoonlijkheden of alters heeft</w:t>
      </w:r>
    </w:p>
    <w:p w:rsidR="000D609B" w:rsidRPr="008D6765" w:rsidRDefault="00527FBC" w:rsidP="004F02D4">
      <w:pPr>
        <w:pStyle w:val="Normaalweb"/>
        <w:rPr>
          <w:rFonts w:ascii="Calibri" w:hAnsi="Calibri" w:cs="Calibri"/>
          <w:color w:val="000000"/>
        </w:rPr>
      </w:pPr>
      <w:r w:rsidRPr="008D6765">
        <w:rPr>
          <w:rFonts w:ascii="Calibri" w:hAnsi="Calibri" w:cs="Calibri"/>
        </w:rPr>
        <w:t xml:space="preserve">Een dissociatieve </w:t>
      </w:r>
      <w:r w:rsidRPr="008D6765">
        <w:rPr>
          <w:rFonts w:ascii="Calibri" w:hAnsi="Calibri" w:cs="Calibri"/>
          <w:color w:val="000000"/>
        </w:rPr>
        <w:t>identiteitsstoornis (DIS) wordt soms populair</w:t>
      </w:r>
      <w:r w:rsidR="000D609B" w:rsidRPr="008D6765">
        <w:rPr>
          <w:rFonts w:ascii="Calibri" w:hAnsi="Calibri" w:cs="Calibri"/>
          <w:color w:val="000000"/>
        </w:rPr>
        <w:t>:</w:t>
      </w:r>
      <w:r w:rsidRPr="008D6765">
        <w:rPr>
          <w:rFonts w:ascii="Calibri" w:hAnsi="Calibri" w:cs="Calibri"/>
          <w:color w:val="000000"/>
        </w:rPr>
        <w:t xml:space="preserve"> ‘gespleten persoonlijk</w:t>
      </w:r>
      <w:r w:rsidR="000D609B" w:rsidRPr="008D6765">
        <w:rPr>
          <w:rFonts w:ascii="Calibri" w:hAnsi="Calibri" w:cs="Calibri"/>
          <w:color w:val="000000"/>
        </w:rPr>
        <w:t>heid</w:t>
      </w:r>
      <w:r w:rsidRPr="008D6765">
        <w:rPr>
          <w:rFonts w:ascii="Calibri" w:hAnsi="Calibri" w:cs="Calibri"/>
          <w:color w:val="000000"/>
        </w:rPr>
        <w:t xml:space="preserve">’ </w:t>
      </w:r>
      <w:r w:rsidR="002B14DB" w:rsidRPr="008D6765">
        <w:rPr>
          <w:rFonts w:ascii="Calibri" w:hAnsi="Calibri" w:cs="Calibri"/>
          <w:color w:val="000000"/>
        </w:rPr>
        <w:t>genoemd</w:t>
      </w:r>
      <w:r w:rsidRPr="008D6765">
        <w:rPr>
          <w:rFonts w:ascii="Calibri" w:hAnsi="Calibri" w:cs="Calibri"/>
          <w:color w:val="000000"/>
        </w:rPr>
        <w:t xml:space="preserve"> en voor heen was de naam van de stoornis </w:t>
      </w:r>
      <w:r w:rsidR="000D609B" w:rsidRPr="008D6765">
        <w:rPr>
          <w:rFonts w:ascii="Calibri" w:hAnsi="Calibri" w:cs="Calibri"/>
          <w:color w:val="000000"/>
        </w:rPr>
        <w:t>:</w:t>
      </w:r>
      <w:r w:rsidRPr="008D6765">
        <w:rPr>
          <w:rFonts w:ascii="Calibri" w:hAnsi="Calibri" w:cs="Calibri"/>
          <w:color w:val="000000"/>
        </w:rPr>
        <w:t xml:space="preserve">‘meervoudgepersoonlijkheidsstoornis’. De term gespleten persoonlijkheid kan tot verwarring leiden in verband met de symptomen van schizofrenie. Schizofrenie is </w:t>
      </w:r>
      <w:r w:rsidR="002B14DB" w:rsidRPr="008D6765">
        <w:rPr>
          <w:rFonts w:ascii="Calibri" w:hAnsi="Calibri" w:cs="Calibri"/>
          <w:color w:val="000000"/>
        </w:rPr>
        <w:t xml:space="preserve">echter een heel ander type stoornis. </w:t>
      </w:r>
    </w:p>
    <w:p w:rsidR="000D609B" w:rsidRPr="008D6765" w:rsidRDefault="002B14DB" w:rsidP="004F02D4">
      <w:pPr>
        <w:pStyle w:val="Normaalweb"/>
        <w:rPr>
          <w:rFonts w:ascii="Calibri" w:hAnsi="Calibri" w:cs="Calibri"/>
          <w:color w:val="000000"/>
        </w:rPr>
      </w:pPr>
      <w:r w:rsidRPr="008D6765">
        <w:rPr>
          <w:rFonts w:ascii="Calibri" w:hAnsi="Calibri" w:cs="Calibri"/>
          <w:color w:val="000000"/>
        </w:rPr>
        <w:t xml:space="preserve">Bij DIS ‘wonen’ er twee of meer persoonlijkheden, alters, in één persoon, elk met eigen trekken en herinneringen. In sommige gevallen zijn deze persoonlijkheden zich bewust van elkaars bestaan, in andere gevallen niet. Er zijn enkele gevallen bekend waarbij tussen de verschillende alters sprake is van verschillende oogafwijkingen en pupilafmetingen (birnbaum, </w:t>
      </w:r>
      <w:r w:rsidR="00D37914" w:rsidRPr="008D6765">
        <w:rPr>
          <w:rFonts w:ascii="Calibri" w:hAnsi="Calibri" w:cs="Calibri"/>
          <w:color w:val="000000"/>
        </w:rPr>
        <w:t>M</w:t>
      </w:r>
      <w:r w:rsidRPr="008D6765">
        <w:rPr>
          <w:rFonts w:ascii="Calibri" w:hAnsi="Calibri" w:cs="Calibri"/>
          <w:color w:val="000000"/>
        </w:rPr>
        <w:t>artin &amp; Thomann 1996 ; Braun 1986; S.D. Miller et al., 1991; S.D. Miller &amp; Triggiano, 1991). Het komt ook voor dat de e</w:t>
      </w:r>
      <w:r w:rsidR="00D26A76" w:rsidRPr="008D6765">
        <w:rPr>
          <w:rFonts w:ascii="Calibri" w:hAnsi="Calibri" w:cs="Calibri"/>
          <w:color w:val="000000"/>
        </w:rPr>
        <w:t>ne alter kleurenblind is</w:t>
      </w:r>
      <w:r w:rsidR="000D609B" w:rsidRPr="008D6765">
        <w:rPr>
          <w:rFonts w:ascii="Calibri" w:hAnsi="Calibri" w:cs="Calibri"/>
          <w:color w:val="000000"/>
        </w:rPr>
        <w:t xml:space="preserve">, </w:t>
      </w:r>
      <w:r w:rsidR="00D26A76" w:rsidRPr="008D6765">
        <w:rPr>
          <w:rFonts w:ascii="Calibri" w:hAnsi="Calibri" w:cs="Calibri"/>
          <w:color w:val="000000"/>
        </w:rPr>
        <w:t xml:space="preserve">terwijl de andere dat niet zijn (Braun, </w:t>
      </w:r>
      <w:r w:rsidR="00D37914" w:rsidRPr="008D6765">
        <w:rPr>
          <w:rFonts w:ascii="Calibri" w:hAnsi="Calibri" w:cs="Calibri"/>
          <w:color w:val="000000"/>
        </w:rPr>
        <w:t>1986)</w:t>
      </w:r>
      <w:r w:rsidR="000D609B" w:rsidRPr="008D6765">
        <w:rPr>
          <w:rFonts w:ascii="Calibri" w:hAnsi="Calibri" w:cs="Calibri"/>
          <w:color w:val="000000"/>
        </w:rPr>
        <w:t xml:space="preserve">. </w:t>
      </w:r>
    </w:p>
    <w:p w:rsidR="00CA08B0" w:rsidRPr="008D6765" w:rsidRDefault="00D37914" w:rsidP="004F02D4">
      <w:pPr>
        <w:pStyle w:val="Normaalweb"/>
        <w:rPr>
          <w:rFonts w:ascii="Calibri" w:hAnsi="Calibri" w:cs="Calibri"/>
          <w:color w:val="000000"/>
        </w:rPr>
      </w:pPr>
      <w:r w:rsidRPr="008D6765">
        <w:rPr>
          <w:rFonts w:ascii="Calibri" w:hAnsi="Calibri" w:cs="Calibri"/>
          <w:color w:val="000000"/>
        </w:rPr>
        <w:t xml:space="preserve">Als dergelijke patronen ook nader wetenschappelijke onderzoek zullen doorstaan, vormen </w:t>
      </w:r>
      <w:r w:rsidR="000D609B" w:rsidRPr="008D6765">
        <w:rPr>
          <w:rFonts w:ascii="Calibri" w:hAnsi="Calibri" w:cs="Calibri"/>
          <w:color w:val="000000"/>
        </w:rPr>
        <w:t>z</w:t>
      </w:r>
      <w:r w:rsidRPr="008D6765">
        <w:rPr>
          <w:rFonts w:ascii="Calibri" w:hAnsi="Calibri" w:cs="Calibri"/>
          <w:color w:val="000000"/>
        </w:rPr>
        <w:t xml:space="preserve">e een opmerkelijke illustratie van de diversiteit aan percepties en somatische patronen die één persoon mogelijk zijn. </w:t>
      </w:r>
      <w:r w:rsidR="001456D2" w:rsidRPr="008D6765">
        <w:rPr>
          <w:rFonts w:ascii="Calibri" w:hAnsi="Calibri" w:cs="Calibri"/>
          <w:color w:val="000000"/>
        </w:rPr>
        <w:t>In een van de tot nu toe grootste onderzoeken naar het fenomeen ‘meervoudige identiteit’ verzamelden Ross, Norton en Wozney (1989) bij 203 Canadese behandelaars in totaal 236 beschrijvingen van mensen met deze stoornis. In tegenstelling tot de negentiende- en twintigeeuwse beschrijvingen van mensen met een meervoudige identiteit, waarbij het in de meeste gevallen om twee persoonlijkheden ging, was er in de Canadese steekproef spr</w:t>
      </w:r>
      <w:r w:rsidR="000D609B" w:rsidRPr="008D6765">
        <w:rPr>
          <w:rFonts w:ascii="Calibri" w:hAnsi="Calibri" w:cs="Calibri"/>
          <w:color w:val="000000"/>
        </w:rPr>
        <w:t>a</w:t>
      </w:r>
      <w:r w:rsidR="001456D2" w:rsidRPr="008D6765">
        <w:rPr>
          <w:rFonts w:ascii="Calibri" w:hAnsi="Calibri" w:cs="Calibri"/>
          <w:color w:val="000000"/>
        </w:rPr>
        <w:t>ke van gemiddeld vijftien tot zestien al</w:t>
      </w:r>
      <w:r w:rsidR="000D609B" w:rsidRPr="008D6765">
        <w:rPr>
          <w:rFonts w:ascii="Calibri" w:hAnsi="Calibri" w:cs="Calibri"/>
          <w:color w:val="000000"/>
        </w:rPr>
        <w:t>t</w:t>
      </w:r>
      <w:r w:rsidR="001456D2" w:rsidRPr="008D6765">
        <w:rPr>
          <w:rFonts w:ascii="Calibri" w:hAnsi="Calibri" w:cs="Calibri"/>
          <w:color w:val="000000"/>
        </w:rPr>
        <w:t>ers (Ross et al., 1989). Sommige persoonlijkheden vertonen psychotische symptomen: een breuk et de realiteit in de vorm van hallucinaties of waanvoorstellingen. De clusters van alters vormen een microkosmos van tegenstrijdige driften en culturele thema’s.</w:t>
      </w:r>
      <w:r w:rsidR="000D609B" w:rsidRPr="008D6765">
        <w:rPr>
          <w:rFonts w:ascii="Calibri" w:hAnsi="Calibri" w:cs="Calibri"/>
          <w:color w:val="000000"/>
        </w:rPr>
        <w:t xml:space="preserve"> </w:t>
      </w:r>
    </w:p>
    <w:p w:rsidR="000D609B" w:rsidRPr="008D6765" w:rsidRDefault="000D609B" w:rsidP="004F02D4">
      <w:pPr>
        <w:pStyle w:val="Normaalweb"/>
        <w:rPr>
          <w:rFonts w:ascii="Calibri" w:hAnsi="Calibri" w:cs="Calibri"/>
          <w:b/>
          <w:color w:val="000000"/>
        </w:rPr>
      </w:pPr>
      <w:r w:rsidRPr="008D6765">
        <w:rPr>
          <w:rFonts w:ascii="Calibri" w:hAnsi="Calibri" w:cs="Calibri"/>
          <w:color w:val="000000"/>
        </w:rPr>
        <w:t xml:space="preserve"> </w:t>
      </w:r>
      <w:r w:rsidRPr="008D6765">
        <w:rPr>
          <w:rFonts w:ascii="Calibri" w:hAnsi="Calibri" w:cs="Calibri"/>
          <w:b/>
          <w:color w:val="000000"/>
        </w:rPr>
        <w:t>Kenmerken</w:t>
      </w:r>
    </w:p>
    <w:p w:rsidR="000D609B" w:rsidRPr="008D6765" w:rsidRDefault="000D609B" w:rsidP="000D609B">
      <w:pPr>
        <w:pStyle w:val="Normaalweb"/>
        <w:numPr>
          <w:ilvl w:val="0"/>
          <w:numId w:val="1"/>
        </w:numPr>
        <w:rPr>
          <w:rFonts w:ascii="Calibri" w:hAnsi="Calibri" w:cs="Calibri"/>
          <w:color w:val="000000"/>
        </w:rPr>
      </w:pPr>
      <w:r w:rsidRPr="008D6765">
        <w:rPr>
          <w:rFonts w:ascii="Calibri" w:hAnsi="Calibri" w:cs="Calibri"/>
          <w:color w:val="000000"/>
        </w:rPr>
        <w:t xml:space="preserve">In de betrokkene huizen minstens twee verschillende persoonlijkheden, waarbij bij elke persoonlijkheid sprake is van een relatief duurzaam en uniek patroon van waarnemen en denken over, en zich verhouden tot de omgeving en het zelf. </w:t>
      </w:r>
    </w:p>
    <w:p w:rsidR="000D609B" w:rsidRPr="008D6765" w:rsidRDefault="000D609B" w:rsidP="000D609B">
      <w:pPr>
        <w:pStyle w:val="Normaalweb"/>
        <w:numPr>
          <w:ilvl w:val="0"/>
          <w:numId w:val="1"/>
        </w:numPr>
        <w:rPr>
          <w:rFonts w:ascii="Calibri" w:hAnsi="Calibri" w:cs="Calibri"/>
          <w:color w:val="000000"/>
        </w:rPr>
      </w:pPr>
      <w:r w:rsidRPr="008D6765">
        <w:rPr>
          <w:rFonts w:ascii="Calibri" w:hAnsi="Calibri" w:cs="Calibri"/>
          <w:color w:val="000000"/>
        </w:rPr>
        <w:t>Twee of meer van deze persoonlijkheden hebben regelmatig volledige con</w:t>
      </w:r>
      <w:r w:rsidR="00CA08B0" w:rsidRPr="008D6765">
        <w:rPr>
          <w:rFonts w:ascii="Calibri" w:hAnsi="Calibri" w:cs="Calibri"/>
          <w:color w:val="000000"/>
        </w:rPr>
        <w:t xml:space="preserve">trole over het gedrag va de betrokkene. </w:t>
      </w:r>
    </w:p>
    <w:p w:rsidR="00CA08B0" w:rsidRPr="008D6765" w:rsidRDefault="00CA08B0" w:rsidP="000D609B">
      <w:pPr>
        <w:pStyle w:val="Normaalweb"/>
        <w:numPr>
          <w:ilvl w:val="0"/>
          <w:numId w:val="1"/>
        </w:numPr>
        <w:rPr>
          <w:rFonts w:ascii="Calibri" w:hAnsi="Calibri" w:cs="Calibri"/>
          <w:color w:val="000000"/>
        </w:rPr>
      </w:pPr>
      <w:r w:rsidRPr="008D6765">
        <w:rPr>
          <w:rFonts w:ascii="Calibri" w:hAnsi="Calibri" w:cs="Calibri"/>
          <w:color w:val="000000"/>
        </w:rPr>
        <w:t>De betrokkene is niet in staat om zich belangrijke persoonlijke informatie te herinneren en dat onvermogen is grote dan kan worden toegeschreven aan gewone vergeetachtigheid.</w:t>
      </w:r>
    </w:p>
    <w:p w:rsidR="000D609B" w:rsidRPr="008D6765" w:rsidRDefault="00CA08B0" w:rsidP="004F02D4">
      <w:pPr>
        <w:pStyle w:val="Normaalweb"/>
        <w:numPr>
          <w:ilvl w:val="0"/>
          <w:numId w:val="1"/>
        </w:numPr>
        <w:rPr>
          <w:rFonts w:ascii="Calibri" w:hAnsi="Calibri" w:cs="Calibri"/>
          <w:color w:val="000000"/>
        </w:rPr>
      </w:pPr>
      <w:r w:rsidRPr="008D6765">
        <w:rPr>
          <w:rFonts w:ascii="Calibri" w:hAnsi="Calibri" w:cs="Calibri"/>
          <w:color w:val="000000"/>
        </w:rPr>
        <w:t xml:space="preserve">De stoornis is geen gevolg van psychotherapeutische medicatie of een lichamelijke aandoening.  </w:t>
      </w:r>
    </w:p>
    <w:p w:rsidR="00527FBC" w:rsidRPr="008D6765" w:rsidRDefault="00BD1092" w:rsidP="004F02D4">
      <w:pPr>
        <w:pStyle w:val="Normaalweb"/>
        <w:rPr>
          <w:rFonts w:ascii="Calibri" w:hAnsi="Calibri" w:cs="Calibri"/>
          <w:b/>
          <w:color w:val="000000"/>
        </w:rPr>
      </w:pPr>
      <w:r w:rsidRPr="008D6765">
        <w:rPr>
          <w:rFonts w:ascii="Calibri" w:hAnsi="Calibri" w:cs="Calibri"/>
          <w:b/>
          <w:color w:val="000000"/>
        </w:rPr>
        <w:lastRenderedPageBreak/>
        <w:t xml:space="preserve">Controverses(strijdpunt/twistpunt) van meervoudig identiteit </w:t>
      </w:r>
    </w:p>
    <w:p w:rsidR="007B5EC1" w:rsidRPr="008D6765" w:rsidRDefault="00BD1092" w:rsidP="004F02D4">
      <w:pPr>
        <w:pStyle w:val="Normaalweb"/>
        <w:rPr>
          <w:rFonts w:ascii="Calibri" w:hAnsi="Calibri" w:cs="Calibri"/>
          <w:color w:val="000000"/>
        </w:rPr>
      </w:pPr>
      <w:r w:rsidRPr="008D6765">
        <w:rPr>
          <w:rFonts w:ascii="Calibri" w:hAnsi="Calibri" w:cs="Calibri"/>
          <w:color w:val="000000"/>
        </w:rPr>
        <w:t xml:space="preserve">Naast dat een meervoudige identiteit als zeer zeldzaam wordt beschouwd, blijven wetenschappers ruziën over de vraag of de stoornis überhaupt bestaat. </w:t>
      </w:r>
      <w:r w:rsidR="00FE4B58" w:rsidRPr="008D6765">
        <w:rPr>
          <w:rFonts w:ascii="Calibri" w:hAnsi="Calibri" w:cs="Calibri"/>
          <w:color w:val="000000"/>
        </w:rPr>
        <w:t xml:space="preserve">Deskundige hebben namelijk ernstige twijfels over de diagnose (Merkelbach et al. 2002; Pope et al., 1999). Tussen 1920 en 1970 waren wereldwijd maar een handvol gevallen van meervoudige persoonlijkheden bekend. Na die tijd is dat aantal explosief toegenomen, tot in de duizenden (Spanos, 1994). Daaruit leiden sommige deskundigen af dat het hebben van een meerdere identiteiten algemener is dan men eerder aannam (bijvoorbeeld Bliss &amp; Jeppsen, 1985). Anderen menen echter dat er sprake is van </w:t>
      </w:r>
      <w:r w:rsidR="007B5EC1" w:rsidRPr="008D6765">
        <w:rPr>
          <w:rFonts w:ascii="Calibri" w:hAnsi="Calibri" w:cs="Calibri"/>
          <w:color w:val="000000"/>
        </w:rPr>
        <w:t>overdiagnose</w:t>
      </w:r>
      <w:r w:rsidR="00FE4B58" w:rsidRPr="008D6765">
        <w:rPr>
          <w:rFonts w:ascii="Calibri" w:hAnsi="Calibri" w:cs="Calibri"/>
          <w:color w:val="000000"/>
        </w:rPr>
        <w:t xml:space="preserve"> bij zeer beïnvloedbare mensen die simpelweg de </w:t>
      </w:r>
      <w:r w:rsidR="007B5EC1" w:rsidRPr="008D6765">
        <w:rPr>
          <w:rFonts w:ascii="Calibri" w:hAnsi="Calibri" w:cs="Calibri"/>
          <w:color w:val="000000"/>
        </w:rPr>
        <w:t>suggestie</w:t>
      </w:r>
      <w:r w:rsidR="00FE4B58" w:rsidRPr="008D6765">
        <w:rPr>
          <w:rFonts w:ascii="Calibri" w:hAnsi="Calibri" w:cs="Calibri"/>
          <w:color w:val="000000"/>
        </w:rPr>
        <w:t xml:space="preserve"> volgen dat ze aan de stoornis lijden</w:t>
      </w:r>
      <w:r w:rsidR="007B5EC1" w:rsidRPr="008D6765">
        <w:rPr>
          <w:rFonts w:ascii="Calibri" w:hAnsi="Calibri" w:cs="Calibri"/>
          <w:color w:val="000000"/>
        </w:rPr>
        <w:t xml:space="preserve">(APA, 2000). De laatste jaren is er veel aandacht voor de stoornis en ook dat kan een verklaring zijn voor de constatering dat de stoornis vaker voorkomt dan men tot nu toe aannam. </w:t>
      </w:r>
    </w:p>
    <w:p w:rsidR="00FE4B58" w:rsidRPr="008D6765" w:rsidRDefault="007B5EC1" w:rsidP="004F02D4">
      <w:pPr>
        <w:pStyle w:val="Normaalweb"/>
        <w:rPr>
          <w:rFonts w:ascii="Calibri" w:hAnsi="Calibri" w:cs="Calibri"/>
          <w:color w:val="000000"/>
        </w:rPr>
      </w:pPr>
      <w:r w:rsidRPr="008D6765">
        <w:rPr>
          <w:rFonts w:ascii="Calibri" w:hAnsi="Calibri" w:cs="Calibri"/>
          <w:color w:val="000000"/>
        </w:rPr>
        <w:t xml:space="preserve">De stoornis beperkt zich grotendeels tot Noord-Amerika en lijkt daarom cultuurgebonden (Spanos, 1994). Buiten Noord-Amerika worden relatief weinig </w:t>
      </w:r>
      <w:r w:rsidR="00245C0A" w:rsidRPr="008D6765">
        <w:rPr>
          <w:rFonts w:ascii="Calibri" w:hAnsi="Calibri" w:cs="Calibri"/>
          <w:color w:val="000000"/>
        </w:rPr>
        <w:t>g</w:t>
      </w:r>
      <w:r w:rsidRPr="008D6765">
        <w:rPr>
          <w:rFonts w:ascii="Calibri" w:hAnsi="Calibri" w:cs="Calibri"/>
          <w:color w:val="000000"/>
        </w:rPr>
        <w:t xml:space="preserve">evallen gemeld, ook niet in westerse landen als Groot-Brittannië, Frankrijk en Nederland. Bij een recente </w:t>
      </w:r>
      <w:r w:rsidR="00245C0A" w:rsidRPr="008D6765">
        <w:rPr>
          <w:rFonts w:ascii="Calibri" w:hAnsi="Calibri" w:cs="Calibri"/>
          <w:color w:val="000000"/>
        </w:rPr>
        <w:t xml:space="preserve">survey in Japan is geen enkel geval aangetroffen en in Zwitserland meldde negentig procent van de ondervraagde psychiaters dat ze nog nooit iemand met deze stoornis in hun spreekkamer hadden gehad (Modestin, 1992; Spanos, 1994). Zelfs in Noord-Amerika zijn maar weinig psychologen en psychiaters die ooit met een geval van dissociatieve identiteitsstoornis te maken hebben gehad. De meeste meldingen zijn afkomstig van een relatief klein aantal onderzoekers en behandelaars die er heilig van overtuigd zijn dat de stoornis bestaat. Critici vragen zich af of patiënten de stoornis wellicht zelf in het leven roepen, al dan niet suggestie van een behandelaar. </w:t>
      </w:r>
    </w:p>
    <w:p w:rsidR="00FE4B58" w:rsidRDefault="00FE4B58" w:rsidP="004F02D4">
      <w:pPr>
        <w:pStyle w:val="Normaalweb"/>
        <w:rPr>
          <w:color w:val="000000"/>
          <w:sz w:val="27"/>
          <w:szCs w:val="27"/>
        </w:rPr>
      </w:pPr>
    </w:p>
    <w:p w:rsidR="0084599F" w:rsidRPr="00BD1092" w:rsidRDefault="0084599F" w:rsidP="004F02D4">
      <w:pPr>
        <w:pStyle w:val="Normaalweb"/>
        <w:rPr>
          <w:color w:val="000000"/>
          <w:sz w:val="27"/>
          <w:szCs w:val="27"/>
        </w:rPr>
      </w:pPr>
    </w:p>
    <w:p w:rsidR="00527FBC" w:rsidRDefault="00527FBC" w:rsidP="004F02D4">
      <w:pPr>
        <w:pStyle w:val="Normaalweb"/>
        <w:rPr>
          <w:color w:val="000000"/>
          <w:sz w:val="27"/>
          <w:szCs w:val="27"/>
        </w:rPr>
      </w:pPr>
    </w:p>
    <w:p w:rsidR="00527FBC" w:rsidRDefault="00527FBC" w:rsidP="004F02D4">
      <w:pPr>
        <w:pStyle w:val="Normaalweb"/>
        <w:rPr>
          <w:color w:val="000000"/>
          <w:sz w:val="27"/>
          <w:szCs w:val="27"/>
        </w:rPr>
      </w:pPr>
    </w:p>
    <w:p w:rsidR="00527FBC" w:rsidRDefault="00527FBC" w:rsidP="004F02D4">
      <w:pPr>
        <w:pStyle w:val="Normaalweb"/>
        <w:rPr>
          <w:color w:val="000000"/>
          <w:sz w:val="27"/>
          <w:szCs w:val="27"/>
        </w:rPr>
      </w:pPr>
    </w:p>
    <w:p w:rsidR="00527FBC" w:rsidRDefault="00527FBC" w:rsidP="004F02D4">
      <w:pPr>
        <w:pStyle w:val="Normaalweb"/>
        <w:rPr>
          <w:color w:val="000000"/>
          <w:sz w:val="27"/>
          <w:szCs w:val="27"/>
        </w:rPr>
      </w:pPr>
    </w:p>
    <w:p w:rsidR="00527FBC" w:rsidRDefault="00527FBC" w:rsidP="004F02D4">
      <w:pPr>
        <w:pStyle w:val="Normaalweb"/>
        <w:rPr>
          <w:color w:val="000000"/>
          <w:sz w:val="27"/>
          <w:szCs w:val="27"/>
        </w:rPr>
      </w:pPr>
    </w:p>
    <w:p w:rsidR="00155232" w:rsidRDefault="00155232" w:rsidP="004F02D4">
      <w:pPr>
        <w:rPr>
          <w:b/>
          <w:sz w:val="28"/>
        </w:rPr>
      </w:pPr>
    </w:p>
    <w:p w:rsidR="004F02D4" w:rsidRDefault="004F02D4" w:rsidP="004F02D4">
      <w:pPr>
        <w:rPr>
          <w:b/>
          <w:sz w:val="28"/>
        </w:rPr>
      </w:pPr>
    </w:p>
    <w:p w:rsidR="004F02D4" w:rsidRDefault="004F02D4" w:rsidP="004F02D4">
      <w:pPr>
        <w:pStyle w:val="Kop1"/>
      </w:pPr>
      <w:bookmarkStart w:id="4" w:name="_Toc529548274"/>
      <w:r>
        <w:lastRenderedPageBreak/>
        <w:t>Praktijk voorbeeld</w:t>
      </w:r>
      <w:bookmarkEnd w:id="4"/>
      <w:r>
        <w:t xml:space="preserve"> </w:t>
      </w:r>
    </w:p>
    <w:p w:rsidR="004F02D4" w:rsidRDefault="004F02D4" w:rsidP="004F02D4"/>
    <w:p w:rsidR="004F02D4" w:rsidRPr="008D6765" w:rsidRDefault="004F02D4" w:rsidP="004F02D4">
      <w:pPr>
        <w:rPr>
          <w:rFonts w:ascii="Calibri" w:hAnsi="Calibri" w:cs="Calibri"/>
          <w:sz w:val="24"/>
          <w:szCs w:val="24"/>
        </w:rPr>
      </w:pPr>
    </w:p>
    <w:p w:rsidR="004F02D4" w:rsidRPr="008D6765" w:rsidRDefault="006513B8" w:rsidP="004F02D4">
      <w:pPr>
        <w:rPr>
          <w:rFonts w:ascii="Calibri" w:hAnsi="Calibri" w:cs="Calibri"/>
          <w:sz w:val="24"/>
          <w:szCs w:val="24"/>
        </w:rPr>
      </w:pPr>
      <w:hyperlink r:id="rId8" w:history="1">
        <w:r w:rsidR="0081637B" w:rsidRPr="008D6765">
          <w:rPr>
            <w:rStyle w:val="Hyperlink"/>
            <w:rFonts w:ascii="Calibri" w:hAnsi="Calibri" w:cs="Calibri"/>
            <w:sz w:val="24"/>
            <w:szCs w:val="24"/>
          </w:rPr>
          <w:t>https://www.youtube.com/watch?v=GPYa-8c3g6U</w:t>
        </w:r>
      </w:hyperlink>
      <w:r w:rsidR="0081637B" w:rsidRPr="008D6765">
        <w:rPr>
          <w:rFonts w:ascii="Calibri" w:hAnsi="Calibri" w:cs="Calibri"/>
          <w:sz w:val="24"/>
          <w:szCs w:val="24"/>
        </w:rPr>
        <w:t xml:space="preserve"> </w:t>
      </w:r>
    </w:p>
    <w:p w:rsidR="0081637B" w:rsidRPr="008D6765" w:rsidRDefault="0081637B" w:rsidP="004F02D4">
      <w:pPr>
        <w:rPr>
          <w:rFonts w:ascii="Calibri" w:hAnsi="Calibri" w:cs="Calibri"/>
          <w:sz w:val="24"/>
          <w:szCs w:val="24"/>
        </w:rPr>
      </w:pPr>
    </w:p>
    <w:p w:rsidR="006E3391" w:rsidRPr="008D6765" w:rsidRDefault="0081637B" w:rsidP="004F02D4">
      <w:pPr>
        <w:rPr>
          <w:rFonts w:ascii="Calibri" w:hAnsi="Calibri" w:cs="Calibri"/>
          <w:sz w:val="24"/>
          <w:szCs w:val="24"/>
        </w:rPr>
      </w:pPr>
      <w:r w:rsidRPr="008D6765">
        <w:rPr>
          <w:rFonts w:ascii="Calibri" w:hAnsi="Calibri" w:cs="Calibri"/>
          <w:sz w:val="24"/>
          <w:szCs w:val="24"/>
        </w:rPr>
        <w:t xml:space="preserve">Dit is een link naar een </w:t>
      </w:r>
      <w:r w:rsidR="0041621C" w:rsidRPr="008D6765">
        <w:rPr>
          <w:rFonts w:ascii="Calibri" w:hAnsi="Calibri" w:cs="Calibri"/>
          <w:sz w:val="24"/>
          <w:szCs w:val="24"/>
        </w:rPr>
        <w:t>YouTube</w:t>
      </w:r>
      <w:r w:rsidRPr="008D6765">
        <w:rPr>
          <w:rFonts w:ascii="Calibri" w:hAnsi="Calibri" w:cs="Calibri"/>
          <w:sz w:val="24"/>
          <w:szCs w:val="24"/>
        </w:rPr>
        <w:t xml:space="preserve"> </w:t>
      </w:r>
      <w:r w:rsidR="0041621C" w:rsidRPr="008D6765">
        <w:rPr>
          <w:rFonts w:ascii="Calibri" w:hAnsi="Calibri" w:cs="Calibri"/>
          <w:sz w:val="24"/>
          <w:szCs w:val="24"/>
        </w:rPr>
        <w:t>filmpje genaamd “dit is mijn leven”.</w:t>
      </w:r>
      <w:r w:rsidR="00A92C17" w:rsidRPr="008D6765">
        <w:rPr>
          <w:rFonts w:ascii="Calibri" w:hAnsi="Calibri" w:cs="Calibri"/>
          <w:sz w:val="24"/>
          <w:szCs w:val="24"/>
        </w:rPr>
        <w:t xml:space="preserve"> Dit gaat over het leven van  </w:t>
      </w:r>
      <w:r w:rsidR="00B15410" w:rsidRPr="008D6765">
        <w:rPr>
          <w:rFonts w:ascii="Calibri" w:hAnsi="Calibri" w:cs="Calibri"/>
          <w:sz w:val="24"/>
          <w:szCs w:val="24"/>
        </w:rPr>
        <w:t xml:space="preserve">Diana Fentrop(23) </w:t>
      </w:r>
      <w:r w:rsidR="00A92C17" w:rsidRPr="008D6765">
        <w:rPr>
          <w:rFonts w:ascii="Calibri" w:hAnsi="Calibri" w:cs="Calibri"/>
          <w:sz w:val="24"/>
          <w:szCs w:val="24"/>
        </w:rPr>
        <w:t xml:space="preserve">met </w:t>
      </w:r>
      <w:bookmarkStart w:id="5" w:name="_Hlk528610478"/>
      <w:r w:rsidR="00A92C17" w:rsidRPr="008D6765">
        <w:rPr>
          <w:rFonts w:ascii="Calibri" w:hAnsi="Calibri" w:cs="Calibri"/>
          <w:sz w:val="24"/>
          <w:szCs w:val="24"/>
        </w:rPr>
        <w:t>Dissociatief identiteit stoorni</w:t>
      </w:r>
      <w:r w:rsidR="006E3391" w:rsidRPr="008D6765">
        <w:rPr>
          <w:rFonts w:ascii="Calibri" w:hAnsi="Calibri" w:cs="Calibri"/>
          <w:sz w:val="24"/>
          <w:szCs w:val="24"/>
        </w:rPr>
        <w:t>s</w:t>
      </w:r>
      <w:bookmarkEnd w:id="5"/>
    </w:p>
    <w:p w:rsidR="00B13C26" w:rsidRPr="008D6765" w:rsidRDefault="00B13C26" w:rsidP="004F02D4">
      <w:pPr>
        <w:rPr>
          <w:rFonts w:ascii="Calibri" w:hAnsi="Calibri" w:cs="Calibri"/>
          <w:sz w:val="24"/>
          <w:szCs w:val="24"/>
        </w:rPr>
      </w:pPr>
    </w:p>
    <w:p w:rsidR="00B13C26" w:rsidRPr="008D6765" w:rsidRDefault="00B13C26" w:rsidP="004F02D4">
      <w:pPr>
        <w:rPr>
          <w:rFonts w:ascii="Calibri" w:hAnsi="Calibri" w:cs="Calibri"/>
          <w:sz w:val="24"/>
          <w:szCs w:val="24"/>
        </w:rPr>
      </w:pPr>
    </w:p>
    <w:p w:rsidR="004F02D4" w:rsidRPr="008D6765" w:rsidRDefault="004F02D4" w:rsidP="004F02D4">
      <w:pPr>
        <w:rPr>
          <w:rFonts w:ascii="Calibri" w:hAnsi="Calibri" w:cs="Calibri"/>
          <w:sz w:val="24"/>
          <w:szCs w:val="24"/>
        </w:rPr>
      </w:pPr>
    </w:p>
    <w:p w:rsidR="004F02D4" w:rsidRPr="008D6765" w:rsidRDefault="004F02D4" w:rsidP="006E3391">
      <w:pPr>
        <w:pStyle w:val="Kop2"/>
        <w:rPr>
          <w:rFonts w:ascii="Calibri" w:hAnsi="Calibri" w:cs="Calibri"/>
          <w:sz w:val="24"/>
          <w:szCs w:val="24"/>
        </w:rPr>
      </w:pPr>
      <w:bookmarkStart w:id="6" w:name="_Toc529548275"/>
      <w:r w:rsidRPr="008D6765">
        <w:rPr>
          <w:rFonts w:ascii="Calibri" w:hAnsi="Calibri" w:cs="Calibri"/>
          <w:sz w:val="24"/>
          <w:szCs w:val="24"/>
        </w:rPr>
        <w:t>Link tussen geschreven theorie en praktijkvoorbeeld</w:t>
      </w:r>
      <w:bookmarkEnd w:id="6"/>
      <w:r w:rsidRPr="008D6765">
        <w:rPr>
          <w:rFonts w:ascii="Calibri" w:hAnsi="Calibri" w:cs="Calibri"/>
          <w:sz w:val="24"/>
          <w:szCs w:val="24"/>
        </w:rPr>
        <w:t xml:space="preserve"> </w:t>
      </w:r>
    </w:p>
    <w:p w:rsidR="004F02D4" w:rsidRPr="008D6765" w:rsidRDefault="004F02D4" w:rsidP="004F02D4">
      <w:pPr>
        <w:rPr>
          <w:rFonts w:ascii="Calibri" w:hAnsi="Calibri" w:cs="Calibri"/>
          <w:sz w:val="24"/>
          <w:szCs w:val="24"/>
        </w:rPr>
      </w:pPr>
    </w:p>
    <w:p w:rsidR="00A338A9" w:rsidRPr="008D6765" w:rsidRDefault="002A6AE4" w:rsidP="004F02D4">
      <w:pPr>
        <w:rPr>
          <w:rFonts w:ascii="Calibri" w:hAnsi="Calibri" w:cs="Calibri"/>
          <w:sz w:val="24"/>
          <w:szCs w:val="24"/>
        </w:rPr>
      </w:pPr>
      <w:r w:rsidRPr="008D6765">
        <w:rPr>
          <w:rFonts w:ascii="Calibri" w:hAnsi="Calibri" w:cs="Calibri"/>
          <w:sz w:val="24"/>
          <w:szCs w:val="24"/>
        </w:rPr>
        <w:t>Het praktijk voorbeeld die ik heb gebruikt</w:t>
      </w:r>
      <w:r w:rsidR="00A94921" w:rsidRPr="008D6765">
        <w:rPr>
          <w:rFonts w:ascii="Calibri" w:hAnsi="Calibri" w:cs="Calibri"/>
          <w:sz w:val="24"/>
          <w:szCs w:val="24"/>
        </w:rPr>
        <w:t xml:space="preserve"> heb ik gevonden op YouTube, dit is een documentaire van: “Dit is mijn leven”. </w:t>
      </w:r>
    </w:p>
    <w:p w:rsidR="002A6AE4" w:rsidRPr="008D6765" w:rsidRDefault="00A94921" w:rsidP="004F02D4">
      <w:pPr>
        <w:rPr>
          <w:rFonts w:ascii="Calibri" w:hAnsi="Calibri" w:cs="Calibri"/>
          <w:sz w:val="24"/>
          <w:szCs w:val="24"/>
        </w:rPr>
      </w:pPr>
      <w:r w:rsidRPr="008D6765">
        <w:rPr>
          <w:rFonts w:ascii="Calibri" w:hAnsi="Calibri" w:cs="Calibri"/>
          <w:sz w:val="24"/>
          <w:szCs w:val="24"/>
        </w:rPr>
        <w:t xml:space="preserve">De symptomen die in de theorie worden weergeven komen terug in het praktijk voorbeeld namelijk: Meer als twee </w:t>
      </w:r>
      <w:r w:rsidR="00A338A9" w:rsidRPr="008D6765">
        <w:rPr>
          <w:rFonts w:ascii="Calibri" w:hAnsi="Calibri" w:cs="Calibri"/>
          <w:sz w:val="24"/>
          <w:szCs w:val="24"/>
        </w:rPr>
        <w:t xml:space="preserve">verschillende </w:t>
      </w:r>
      <w:r w:rsidRPr="008D6765">
        <w:rPr>
          <w:rFonts w:ascii="Calibri" w:hAnsi="Calibri" w:cs="Calibri"/>
          <w:sz w:val="24"/>
          <w:szCs w:val="24"/>
        </w:rPr>
        <w:t xml:space="preserve">persoonlijkheden </w:t>
      </w:r>
      <w:r w:rsidR="00A338A9" w:rsidRPr="008D6765">
        <w:rPr>
          <w:rFonts w:ascii="Calibri" w:hAnsi="Calibri" w:cs="Calibri"/>
          <w:sz w:val="24"/>
          <w:szCs w:val="24"/>
        </w:rPr>
        <w:t xml:space="preserve">in een persoon ( bij Diana 27 verschillende). Deze verschillende persoonlijkheden hebben allemaal een eigen duidelijke mening. Ook heeft Diana moeite met dingen onthouden en structuur aan te houden, deze symptomen komen eveneens aan de theorie. </w:t>
      </w:r>
    </w:p>
    <w:p w:rsidR="00A338A9" w:rsidRPr="008D6765" w:rsidRDefault="00B13C26" w:rsidP="004F02D4">
      <w:pPr>
        <w:rPr>
          <w:rFonts w:ascii="Calibri" w:hAnsi="Calibri" w:cs="Calibri"/>
          <w:sz w:val="24"/>
          <w:szCs w:val="24"/>
        </w:rPr>
      </w:pPr>
      <w:r w:rsidRPr="008D6765">
        <w:rPr>
          <w:rFonts w:ascii="Calibri" w:hAnsi="Calibri" w:cs="Calibri"/>
          <w:sz w:val="24"/>
          <w:szCs w:val="24"/>
        </w:rPr>
        <w:t xml:space="preserve">Ook word er in de theorie aangetoond dat </w:t>
      </w:r>
      <w:bookmarkStart w:id="7" w:name="_Hlk529523580"/>
      <w:r w:rsidRPr="008D6765">
        <w:rPr>
          <w:rFonts w:ascii="Calibri" w:hAnsi="Calibri" w:cs="Calibri"/>
          <w:sz w:val="24"/>
          <w:szCs w:val="24"/>
        </w:rPr>
        <w:t xml:space="preserve">Dissociatief identiteit </w:t>
      </w:r>
      <w:bookmarkEnd w:id="7"/>
      <w:r w:rsidRPr="008D6765">
        <w:rPr>
          <w:rFonts w:ascii="Calibri" w:hAnsi="Calibri" w:cs="Calibri"/>
          <w:sz w:val="24"/>
          <w:szCs w:val="24"/>
        </w:rPr>
        <w:t xml:space="preserve">stoornis niet vaak voorkomt en dit benoemd Diana ook in de documentaire. </w:t>
      </w:r>
    </w:p>
    <w:p w:rsidR="002A6AE4" w:rsidRPr="008D6765" w:rsidRDefault="002A6AE4" w:rsidP="004F02D4">
      <w:pPr>
        <w:rPr>
          <w:rFonts w:ascii="Calibri" w:hAnsi="Calibri" w:cs="Calibri"/>
          <w:sz w:val="24"/>
          <w:szCs w:val="24"/>
        </w:rPr>
      </w:pPr>
    </w:p>
    <w:p w:rsidR="002A6AE4" w:rsidRDefault="002A6AE4" w:rsidP="004F02D4"/>
    <w:p w:rsidR="002A6AE4" w:rsidRDefault="002A6AE4" w:rsidP="004F02D4"/>
    <w:p w:rsidR="002A6AE4" w:rsidRDefault="002A6AE4" w:rsidP="004F02D4"/>
    <w:p w:rsidR="004F02D4" w:rsidRDefault="004F02D4" w:rsidP="004F02D4"/>
    <w:p w:rsidR="004F02D4" w:rsidRDefault="004F02D4" w:rsidP="004F02D4"/>
    <w:p w:rsidR="004F02D4" w:rsidRDefault="004F02D4" w:rsidP="004F02D4">
      <w:pPr>
        <w:pStyle w:val="Kop1"/>
      </w:pPr>
      <w:bookmarkStart w:id="8" w:name="_Toc529548276"/>
      <w:r>
        <w:lastRenderedPageBreak/>
        <w:t>Mijn visie over dit ziektebeeld</w:t>
      </w:r>
      <w:bookmarkEnd w:id="8"/>
    </w:p>
    <w:p w:rsidR="004F02D4" w:rsidRPr="004F02D4" w:rsidRDefault="004F02D4" w:rsidP="004F02D4"/>
    <w:p w:rsidR="009B5ACE" w:rsidRPr="008D6765" w:rsidRDefault="00B13C26" w:rsidP="004F02D4">
      <w:pPr>
        <w:rPr>
          <w:rFonts w:ascii="Calibri" w:hAnsi="Calibri" w:cs="Calibri"/>
          <w:sz w:val="24"/>
          <w:szCs w:val="24"/>
        </w:rPr>
      </w:pPr>
      <w:r w:rsidRPr="008D6765">
        <w:rPr>
          <w:rFonts w:ascii="Calibri" w:hAnsi="Calibri" w:cs="Calibri"/>
          <w:sz w:val="24"/>
          <w:szCs w:val="24"/>
        </w:rPr>
        <w:t xml:space="preserve">Mijn visie </w:t>
      </w:r>
      <w:r w:rsidR="001057D1" w:rsidRPr="008D6765">
        <w:rPr>
          <w:rFonts w:ascii="Calibri" w:hAnsi="Calibri" w:cs="Calibri"/>
          <w:sz w:val="24"/>
          <w:szCs w:val="24"/>
        </w:rPr>
        <w:t xml:space="preserve">op </w:t>
      </w:r>
      <w:bookmarkStart w:id="9" w:name="_Hlk529528350"/>
      <w:r w:rsidR="001057D1" w:rsidRPr="008D6765">
        <w:rPr>
          <w:rFonts w:ascii="Calibri" w:hAnsi="Calibri" w:cs="Calibri"/>
          <w:sz w:val="24"/>
          <w:szCs w:val="24"/>
        </w:rPr>
        <w:t xml:space="preserve">het </w:t>
      </w:r>
      <w:bookmarkStart w:id="10" w:name="_Hlk529526151"/>
      <w:bookmarkStart w:id="11" w:name="_Hlk529526636"/>
      <w:r w:rsidR="001057D1" w:rsidRPr="008D6765">
        <w:rPr>
          <w:rFonts w:ascii="Calibri" w:hAnsi="Calibri" w:cs="Calibri"/>
          <w:sz w:val="24"/>
          <w:szCs w:val="24"/>
        </w:rPr>
        <w:t xml:space="preserve">ziektebeeld Dissociatief geheugenverlies/ identiteit </w:t>
      </w:r>
      <w:bookmarkEnd w:id="9"/>
      <w:bookmarkEnd w:id="10"/>
      <w:r w:rsidR="001057D1" w:rsidRPr="008D6765">
        <w:rPr>
          <w:rFonts w:ascii="Calibri" w:hAnsi="Calibri" w:cs="Calibri"/>
          <w:sz w:val="24"/>
          <w:szCs w:val="24"/>
        </w:rPr>
        <w:t xml:space="preserve">stoornis </w:t>
      </w:r>
      <w:bookmarkEnd w:id="11"/>
      <w:r w:rsidR="001057D1" w:rsidRPr="008D6765">
        <w:rPr>
          <w:rFonts w:ascii="Calibri" w:hAnsi="Calibri" w:cs="Calibri"/>
          <w:sz w:val="24"/>
          <w:szCs w:val="24"/>
        </w:rPr>
        <w:t>is dat ik het erg mooi vind dat er aandacht is voor d</w:t>
      </w:r>
      <w:r w:rsidR="00F25C09" w:rsidRPr="008D6765">
        <w:rPr>
          <w:rFonts w:ascii="Calibri" w:hAnsi="Calibri" w:cs="Calibri"/>
          <w:sz w:val="24"/>
          <w:szCs w:val="24"/>
        </w:rPr>
        <w:t xml:space="preserve">it </w:t>
      </w:r>
      <w:r w:rsidR="001057D1" w:rsidRPr="008D6765">
        <w:rPr>
          <w:rFonts w:ascii="Calibri" w:hAnsi="Calibri" w:cs="Calibri"/>
          <w:sz w:val="24"/>
          <w:szCs w:val="24"/>
        </w:rPr>
        <w:t xml:space="preserve">niet vaak voorkomende ziektebeeld. </w:t>
      </w:r>
      <w:r w:rsidR="00F25C09" w:rsidRPr="008D6765">
        <w:rPr>
          <w:rFonts w:ascii="Calibri" w:hAnsi="Calibri" w:cs="Calibri"/>
          <w:sz w:val="24"/>
          <w:szCs w:val="24"/>
        </w:rPr>
        <w:t>Het lijkt mij erg vervelend om een goede dag structuur te kunnen creëren</w:t>
      </w:r>
      <w:r w:rsidR="00AC6D70" w:rsidRPr="008D6765">
        <w:rPr>
          <w:rFonts w:ascii="Calibri" w:hAnsi="Calibri" w:cs="Calibri"/>
          <w:sz w:val="24"/>
          <w:szCs w:val="24"/>
        </w:rPr>
        <w:t>,</w:t>
      </w:r>
      <w:r w:rsidR="00F25C09" w:rsidRPr="008D6765">
        <w:rPr>
          <w:rFonts w:ascii="Calibri" w:hAnsi="Calibri" w:cs="Calibri"/>
          <w:sz w:val="24"/>
          <w:szCs w:val="24"/>
        </w:rPr>
        <w:t xml:space="preserve"> </w:t>
      </w:r>
      <w:r w:rsidR="00AC6D70" w:rsidRPr="008D6765">
        <w:rPr>
          <w:rFonts w:ascii="Calibri" w:hAnsi="Calibri" w:cs="Calibri"/>
          <w:sz w:val="24"/>
          <w:szCs w:val="24"/>
        </w:rPr>
        <w:t xml:space="preserve">als je stemmen in je hoofd hebt die verschillende meningen hebben. </w:t>
      </w:r>
    </w:p>
    <w:p w:rsidR="004F02D4" w:rsidRPr="008D6765" w:rsidRDefault="00AC6D70" w:rsidP="004F02D4">
      <w:pPr>
        <w:rPr>
          <w:rFonts w:ascii="Calibri" w:hAnsi="Calibri" w:cs="Calibri"/>
          <w:sz w:val="24"/>
          <w:szCs w:val="24"/>
        </w:rPr>
      </w:pPr>
      <w:r w:rsidRPr="008D6765">
        <w:rPr>
          <w:rFonts w:ascii="Calibri" w:hAnsi="Calibri" w:cs="Calibri"/>
          <w:sz w:val="24"/>
          <w:szCs w:val="24"/>
        </w:rPr>
        <w:t xml:space="preserve">Ik denk dat er veel mensen zijn die denken dat deze ziekte niet bestaat en dat ze niet geloven dat iemand echt stemmen hoort. Doordat mensen dit denken denk ik </w:t>
      </w:r>
      <w:r w:rsidR="009B5ACE" w:rsidRPr="008D6765">
        <w:rPr>
          <w:rFonts w:ascii="Calibri" w:hAnsi="Calibri" w:cs="Calibri"/>
          <w:sz w:val="24"/>
          <w:szCs w:val="24"/>
        </w:rPr>
        <w:t>dat je als iemand met het ziektebeeld Dissociatief geheugenverlies/ identiteit je erg eenzaam voelt en onbegrepen. Ik vind zelf dat je elk gevoel en ziekte van een cliënt serieus moet nemen. Wel vind ik dat je alert mag zijn op bepaalde symptomen maar ik denk dat je met je wantrouwige mening deze doelgroep met deze ziekte erg kan kwetsen. Doordat je uitspreekt dat je deze cliënt hun gevoel niet gelooft denk ik dat je het vertrouwen verliest en het snel de verkeerde kan op gaat met deze cliënt.</w:t>
      </w:r>
    </w:p>
    <w:p w:rsidR="004F02D4" w:rsidRPr="008D6765" w:rsidRDefault="009B5ACE" w:rsidP="004F02D4">
      <w:pPr>
        <w:rPr>
          <w:rFonts w:ascii="Calibri" w:hAnsi="Calibri" w:cs="Calibri"/>
          <w:sz w:val="24"/>
          <w:szCs w:val="24"/>
        </w:rPr>
      </w:pPr>
      <w:r w:rsidRPr="008D6765">
        <w:rPr>
          <w:rFonts w:ascii="Calibri" w:hAnsi="Calibri" w:cs="Calibri"/>
          <w:sz w:val="24"/>
          <w:szCs w:val="24"/>
        </w:rPr>
        <w:t xml:space="preserve">Het lijkt mij voor begeleiders erg moeilijk om het ziektebeeld Dissociatief geheugenverlies/ identiteit stoornis te behandelen. </w:t>
      </w:r>
      <w:r w:rsidR="00933A72" w:rsidRPr="008D6765">
        <w:rPr>
          <w:rFonts w:ascii="Calibri" w:hAnsi="Calibri" w:cs="Calibri"/>
          <w:sz w:val="24"/>
          <w:szCs w:val="24"/>
        </w:rPr>
        <w:t xml:space="preserve">Vooral omdat er weinig mensen zijn met dit ziektebeeld, hierdoor heb je geen voorbeelden van andere cliënten waarop deze mensen het best behandeld konden </w:t>
      </w:r>
      <w:r w:rsidR="005058F4" w:rsidRPr="008D6765">
        <w:rPr>
          <w:rFonts w:ascii="Calibri" w:hAnsi="Calibri" w:cs="Calibri"/>
          <w:sz w:val="24"/>
          <w:szCs w:val="24"/>
        </w:rPr>
        <w:t xml:space="preserve">en kunnen </w:t>
      </w:r>
      <w:r w:rsidR="00933A72" w:rsidRPr="008D6765">
        <w:rPr>
          <w:rFonts w:ascii="Calibri" w:hAnsi="Calibri" w:cs="Calibri"/>
          <w:sz w:val="24"/>
          <w:szCs w:val="24"/>
        </w:rPr>
        <w:t>worden.</w:t>
      </w:r>
      <w:r w:rsidR="005058F4" w:rsidRPr="008D6765">
        <w:rPr>
          <w:rFonts w:ascii="Calibri" w:hAnsi="Calibri" w:cs="Calibri"/>
          <w:sz w:val="24"/>
          <w:szCs w:val="24"/>
        </w:rPr>
        <w:t xml:space="preserve"> Doordat er weinig mensen zijn denk ik dat er nog veel geëxperimenteerd word met de mensen die deze diagnose wel hebben.</w:t>
      </w:r>
    </w:p>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Pr>
        <w:pStyle w:val="Kop1"/>
      </w:pPr>
      <w:bookmarkStart w:id="12" w:name="_Toc529548277"/>
      <w:r>
        <w:t>Mijn visie op de behandeling van dit ziektebeeld</w:t>
      </w:r>
      <w:bookmarkEnd w:id="12"/>
    </w:p>
    <w:p w:rsidR="004F02D4" w:rsidRPr="008D6765" w:rsidRDefault="004F02D4" w:rsidP="004F02D4">
      <w:pPr>
        <w:rPr>
          <w:rFonts w:ascii="Calibri" w:hAnsi="Calibri" w:cs="Calibri"/>
          <w:sz w:val="24"/>
          <w:szCs w:val="24"/>
        </w:rPr>
      </w:pPr>
    </w:p>
    <w:p w:rsidR="004F02D4" w:rsidRPr="008D6765" w:rsidRDefault="004F02D4" w:rsidP="004F02D4">
      <w:pPr>
        <w:rPr>
          <w:rFonts w:ascii="Calibri" w:hAnsi="Calibri" w:cs="Calibri"/>
          <w:sz w:val="24"/>
          <w:szCs w:val="24"/>
        </w:rPr>
      </w:pPr>
      <w:r w:rsidRPr="008D6765">
        <w:rPr>
          <w:rFonts w:ascii="Calibri" w:hAnsi="Calibri" w:cs="Calibri"/>
          <w:sz w:val="24"/>
          <w:szCs w:val="24"/>
        </w:rPr>
        <w:t>Daarnaast beschrijf je jouw visie op de behandeling van dit ziektebeeld. Je mag hierbij theorie gebruiken. Zorg er wel voor dat je duidelijk onderscheidt maakt tussen jouw eigen visie en de theorie.</w:t>
      </w:r>
    </w:p>
    <w:p w:rsidR="004F02D4" w:rsidRDefault="004F02D4" w:rsidP="00E6236D">
      <w:pPr>
        <w:pStyle w:val="Kop3"/>
      </w:pPr>
    </w:p>
    <w:p w:rsidR="004F02D4" w:rsidRDefault="00E6236D" w:rsidP="00E6236D">
      <w:pPr>
        <w:pStyle w:val="Kop3"/>
      </w:pPr>
      <w:bookmarkStart w:id="13" w:name="_Toc529548278"/>
      <w:r>
        <w:t>Behandeling bij Lentis (mij</w:t>
      </w:r>
      <w:r w:rsidR="00AC79B0">
        <w:t>n</w:t>
      </w:r>
      <w:r>
        <w:t xml:space="preserve"> stage plaats)</w:t>
      </w:r>
      <w:bookmarkEnd w:id="13"/>
    </w:p>
    <w:p w:rsidR="00E6236D" w:rsidRPr="00E6236D" w:rsidRDefault="00E6236D" w:rsidP="00E6236D"/>
    <w:p w:rsidR="00E6236D" w:rsidRPr="008D6765" w:rsidRDefault="00E6236D" w:rsidP="00E6236D">
      <w:pPr>
        <w:rPr>
          <w:rFonts w:ascii="Calibri" w:hAnsi="Calibri" w:cs="Calibri"/>
          <w:sz w:val="24"/>
          <w:szCs w:val="24"/>
        </w:rPr>
      </w:pPr>
      <w:r w:rsidRPr="008D6765">
        <w:rPr>
          <w:rFonts w:ascii="Calibri" w:hAnsi="Calibri" w:cs="Calibri"/>
          <w:sz w:val="24"/>
          <w:szCs w:val="24"/>
        </w:rPr>
        <w:t xml:space="preserve"> Een dissociatieve identiteitsstoornis is echter een ernstige, chronische ziekte en het is belangrijk dat jij een behandeling krijgt en je je veilig en gesteund voelt. Het doel van de behandeling is om de verschillende  identiteiten in één persoon te laten samensmelten of om zo goed mogelijk met de </w:t>
      </w:r>
      <w:proofErr w:type="spellStart"/>
      <w:r w:rsidRPr="008D6765">
        <w:rPr>
          <w:rFonts w:ascii="Calibri" w:hAnsi="Calibri" w:cs="Calibri"/>
          <w:sz w:val="24"/>
          <w:szCs w:val="24"/>
        </w:rPr>
        <w:t>alters</w:t>
      </w:r>
      <w:proofErr w:type="spellEnd"/>
      <w:r w:rsidRPr="008D6765">
        <w:rPr>
          <w:rFonts w:ascii="Calibri" w:hAnsi="Calibri" w:cs="Calibri"/>
          <w:sz w:val="24"/>
          <w:szCs w:val="24"/>
        </w:rPr>
        <w:t xml:space="preserve"> te leren omgaan zodat jij een zo stabiel mogelijk leven kan leiden.</w:t>
      </w:r>
    </w:p>
    <w:p w:rsidR="00E6236D" w:rsidRPr="008D6765" w:rsidRDefault="00E6236D" w:rsidP="00E6236D">
      <w:pPr>
        <w:rPr>
          <w:rFonts w:ascii="Calibri" w:hAnsi="Calibri" w:cs="Calibri"/>
          <w:sz w:val="24"/>
          <w:szCs w:val="24"/>
        </w:rPr>
      </w:pPr>
      <w:r w:rsidRPr="008D6765">
        <w:rPr>
          <w:rFonts w:ascii="Calibri" w:hAnsi="Calibri" w:cs="Calibri"/>
          <w:sz w:val="24"/>
          <w:szCs w:val="24"/>
        </w:rPr>
        <w:t xml:space="preserve">De behandeling van een dissociatieve identiteitsstoornis kan bij Lentis </w:t>
      </w:r>
      <w:proofErr w:type="spellStart"/>
      <w:r w:rsidRPr="008D6765">
        <w:rPr>
          <w:rFonts w:ascii="Calibri" w:hAnsi="Calibri" w:cs="Calibri"/>
          <w:sz w:val="24"/>
          <w:szCs w:val="24"/>
        </w:rPr>
        <w:t>PsyQ</w:t>
      </w:r>
      <w:proofErr w:type="spellEnd"/>
      <w:r w:rsidRPr="008D6765">
        <w:rPr>
          <w:rFonts w:ascii="Calibri" w:hAnsi="Calibri" w:cs="Calibri"/>
          <w:sz w:val="24"/>
          <w:szCs w:val="24"/>
        </w:rPr>
        <w:t xml:space="preserve"> Groningen plaatsvinden. Soms komt het voor dat we verwijzen naar een gespecialiseerd traumacentrum.</w:t>
      </w:r>
    </w:p>
    <w:p w:rsidR="00E6236D" w:rsidRPr="008D6765" w:rsidRDefault="00E6236D" w:rsidP="00E6236D">
      <w:pPr>
        <w:rPr>
          <w:rFonts w:ascii="Calibri" w:hAnsi="Calibri" w:cs="Calibri"/>
          <w:sz w:val="24"/>
          <w:szCs w:val="24"/>
        </w:rPr>
      </w:pPr>
      <w:r w:rsidRPr="008D6765">
        <w:rPr>
          <w:rFonts w:ascii="Calibri" w:hAnsi="Calibri" w:cs="Calibri"/>
          <w:sz w:val="24"/>
          <w:szCs w:val="24"/>
        </w:rPr>
        <w:t>De behandeling bestaat grofweg uit drie fases.</w:t>
      </w:r>
    </w:p>
    <w:p w:rsidR="00E6236D" w:rsidRPr="008D6765" w:rsidRDefault="00E6236D" w:rsidP="00E6236D">
      <w:pPr>
        <w:rPr>
          <w:rFonts w:ascii="Calibri" w:hAnsi="Calibri" w:cs="Calibri"/>
          <w:b/>
          <w:bCs/>
          <w:sz w:val="24"/>
          <w:szCs w:val="24"/>
        </w:rPr>
      </w:pPr>
      <w:r w:rsidRPr="008D6765">
        <w:rPr>
          <w:rFonts w:ascii="Calibri" w:hAnsi="Calibri" w:cs="Calibri"/>
          <w:b/>
          <w:bCs/>
          <w:sz w:val="24"/>
          <w:szCs w:val="24"/>
        </w:rPr>
        <w:t> Fase 1: Stabilisatie</w:t>
      </w:r>
    </w:p>
    <w:p w:rsidR="00E6236D" w:rsidRPr="008D6765" w:rsidRDefault="00E6236D" w:rsidP="00E6236D">
      <w:pPr>
        <w:rPr>
          <w:rFonts w:ascii="Calibri" w:hAnsi="Calibri" w:cs="Calibri"/>
          <w:sz w:val="24"/>
          <w:szCs w:val="24"/>
        </w:rPr>
      </w:pPr>
      <w:r w:rsidRPr="008D6765">
        <w:rPr>
          <w:rFonts w:ascii="Calibri" w:hAnsi="Calibri" w:cs="Calibri"/>
          <w:sz w:val="24"/>
          <w:szCs w:val="24"/>
        </w:rPr>
        <w:t xml:space="preserve">Om aan de behandeling te beginnen is het belangrijk dat jij zo stabiel mogelijk bent. Jouw verschillende identiteiten hebben eigen karakters met verschillende emoties en gedragingen. Je bent soms agressief, dan weer zelfverzekerd of juist erg afhankelijk. Mogelijk voelt jouw leven chaotisch en heb je het gevoel dat je er geen controle op hebt. Het is belangrijk om de verschillende </w:t>
      </w:r>
      <w:proofErr w:type="spellStart"/>
      <w:r w:rsidRPr="008D6765">
        <w:rPr>
          <w:rFonts w:ascii="Calibri" w:hAnsi="Calibri" w:cs="Calibri"/>
          <w:sz w:val="24"/>
          <w:szCs w:val="24"/>
        </w:rPr>
        <w:t>alters</w:t>
      </w:r>
      <w:proofErr w:type="spellEnd"/>
      <w:r w:rsidRPr="008D6765">
        <w:rPr>
          <w:rFonts w:ascii="Calibri" w:hAnsi="Calibri" w:cs="Calibri"/>
          <w:sz w:val="24"/>
          <w:szCs w:val="24"/>
        </w:rPr>
        <w:t xml:space="preserve"> in kaart te brengen en vaardigheden te leren om met de verschillende gevoelens om te gaan. Daarnaast krijgen jij en eventueel je familie uitleg over de behandeling zodat je weet wat er gaat komen.</w:t>
      </w:r>
    </w:p>
    <w:p w:rsidR="00E6236D" w:rsidRPr="008D6765" w:rsidRDefault="00E6236D" w:rsidP="00E6236D">
      <w:pPr>
        <w:rPr>
          <w:rFonts w:ascii="Calibri" w:hAnsi="Calibri" w:cs="Calibri"/>
          <w:sz w:val="24"/>
          <w:szCs w:val="24"/>
        </w:rPr>
      </w:pPr>
      <w:r w:rsidRPr="008D6765">
        <w:rPr>
          <w:rFonts w:ascii="Calibri" w:hAnsi="Calibri" w:cs="Calibri"/>
          <w:sz w:val="24"/>
          <w:szCs w:val="24"/>
        </w:rPr>
        <w:t>Wanneer jij voldoende stabiel bent en je je veilig voelt bij je behandelaar kan met fase 2 worden begonnen.</w:t>
      </w:r>
    </w:p>
    <w:p w:rsidR="00E6236D" w:rsidRPr="008D6765" w:rsidRDefault="00E6236D" w:rsidP="00E6236D">
      <w:pPr>
        <w:rPr>
          <w:rFonts w:ascii="Calibri" w:hAnsi="Calibri" w:cs="Calibri"/>
          <w:b/>
          <w:bCs/>
          <w:sz w:val="24"/>
          <w:szCs w:val="24"/>
        </w:rPr>
      </w:pPr>
      <w:r w:rsidRPr="008D6765">
        <w:rPr>
          <w:rFonts w:ascii="Calibri" w:hAnsi="Calibri" w:cs="Calibri"/>
          <w:b/>
          <w:bCs/>
          <w:sz w:val="24"/>
          <w:szCs w:val="24"/>
        </w:rPr>
        <w:t>Fase 2 : Traumaverwerking</w:t>
      </w:r>
    </w:p>
    <w:p w:rsidR="00E6236D" w:rsidRPr="008D6765" w:rsidRDefault="00E6236D" w:rsidP="00E6236D">
      <w:pPr>
        <w:rPr>
          <w:rFonts w:ascii="Calibri" w:hAnsi="Calibri" w:cs="Calibri"/>
          <w:sz w:val="24"/>
          <w:szCs w:val="24"/>
        </w:rPr>
      </w:pPr>
      <w:r w:rsidRPr="008D6765">
        <w:rPr>
          <w:rFonts w:ascii="Calibri" w:hAnsi="Calibri" w:cs="Calibri"/>
          <w:sz w:val="24"/>
          <w:szCs w:val="24"/>
        </w:rPr>
        <w:t xml:space="preserve">Het doel is om er achter te komen welk trauma jij met je meedraagt en deze vervolgens zo goed mogelijk te verwerken. Deze fase kan erg zwaar voor je zijn. Jouw trauma uit je jeugd wordt weer naar boven gehaald om het vervolgens te kunnen verwerken. Hiervoor kan EMDR therapie </w:t>
      </w:r>
      <w:r w:rsidRPr="008D6765">
        <w:rPr>
          <w:rFonts w:ascii="Calibri" w:hAnsi="Calibri" w:cs="Calibri"/>
          <w:sz w:val="24"/>
          <w:szCs w:val="24"/>
        </w:rPr>
        <w:lastRenderedPageBreak/>
        <w:t>worden ingezet. Tijdens de therapie wordt jou gevraagd om bepaalde traumatische gebeurtenissen te herinneren, terwijl je tegelijkertijd met je ogen patronen volgt of naar piepjes door een koptelefoon luistert. Doel is dat je herinneringen opnieuw worden opgeslagen, maar dan in een minder emotioneel beladen vorm. EMDR-therapie is een intensieve behandelvorm. Wanneer de herinneringen zo heftig en beangstigend zijn, is soms opname noodzakelijk.</w:t>
      </w:r>
    </w:p>
    <w:p w:rsidR="00C24048" w:rsidRPr="008D6765" w:rsidRDefault="00C24048" w:rsidP="00E6236D">
      <w:pPr>
        <w:rPr>
          <w:rFonts w:ascii="Calibri" w:hAnsi="Calibri" w:cs="Calibri"/>
          <w:sz w:val="24"/>
          <w:szCs w:val="24"/>
        </w:rPr>
      </w:pPr>
    </w:p>
    <w:p w:rsidR="00E6236D" w:rsidRPr="008D6765" w:rsidRDefault="00E6236D" w:rsidP="00E6236D">
      <w:pPr>
        <w:rPr>
          <w:rFonts w:ascii="Calibri" w:hAnsi="Calibri" w:cs="Calibri"/>
          <w:b/>
          <w:bCs/>
          <w:sz w:val="24"/>
          <w:szCs w:val="24"/>
        </w:rPr>
      </w:pPr>
      <w:r w:rsidRPr="008D6765">
        <w:rPr>
          <w:rFonts w:ascii="Calibri" w:hAnsi="Calibri" w:cs="Calibri"/>
          <w:b/>
          <w:bCs/>
          <w:sz w:val="24"/>
          <w:szCs w:val="24"/>
        </w:rPr>
        <w:t>Fase 3: Integratie</w:t>
      </w:r>
    </w:p>
    <w:p w:rsidR="00E6236D" w:rsidRPr="008D6765" w:rsidRDefault="00E6236D" w:rsidP="00E6236D">
      <w:pPr>
        <w:rPr>
          <w:rFonts w:ascii="Calibri" w:hAnsi="Calibri" w:cs="Calibri"/>
          <w:sz w:val="24"/>
          <w:szCs w:val="24"/>
        </w:rPr>
      </w:pPr>
      <w:r w:rsidRPr="008D6765">
        <w:rPr>
          <w:rFonts w:ascii="Calibri" w:hAnsi="Calibri" w:cs="Calibri"/>
          <w:sz w:val="24"/>
          <w:szCs w:val="24"/>
        </w:rPr>
        <w:t>In de derde fase wordt geprobeerd om meer eenheid in jouw persoonlijkheid te brengen zodat jij meer controle krijgt over jouw gevoelens en gedrag. Op die manier kan je thuis of op je werk vaak beter functioneren. Daarbij krijg je ook hulp in het ontwikkelen van een nieuwe levensstijl.</w:t>
      </w:r>
    </w:p>
    <w:p w:rsidR="00E6236D" w:rsidRPr="008D6765" w:rsidRDefault="00E6236D" w:rsidP="00E6236D">
      <w:pPr>
        <w:rPr>
          <w:rFonts w:ascii="Calibri" w:hAnsi="Calibri" w:cs="Calibri"/>
          <w:sz w:val="24"/>
          <w:szCs w:val="24"/>
        </w:rPr>
      </w:pPr>
    </w:p>
    <w:p w:rsidR="00E6236D" w:rsidRPr="00E6236D" w:rsidRDefault="00E6236D" w:rsidP="00E6236D">
      <w:pPr>
        <w:pStyle w:val="Kop3"/>
      </w:pPr>
      <w:bookmarkStart w:id="14" w:name="_Toc529548279"/>
      <w:r>
        <w:t>Mijn visie op de behandeling</w:t>
      </w:r>
      <w:bookmarkEnd w:id="14"/>
    </w:p>
    <w:p w:rsidR="004F02D4" w:rsidRDefault="004F02D4" w:rsidP="004F02D4"/>
    <w:p w:rsidR="004F02D4" w:rsidRPr="008D6765" w:rsidRDefault="00942A1C" w:rsidP="004F02D4">
      <w:pPr>
        <w:rPr>
          <w:rFonts w:ascii="Calibri" w:hAnsi="Calibri" w:cs="Calibri"/>
          <w:sz w:val="24"/>
          <w:szCs w:val="24"/>
        </w:rPr>
      </w:pPr>
      <w:r w:rsidRPr="008D6765">
        <w:rPr>
          <w:rFonts w:ascii="Calibri" w:hAnsi="Calibri" w:cs="Calibri"/>
          <w:sz w:val="24"/>
          <w:szCs w:val="24"/>
        </w:rPr>
        <w:t xml:space="preserve">Ik denk dat het bij deze doelgroep goed werkt om eerst het trauma naar boven te halen zodat je kunt achterhalen waar een bepaald gedrag vandaan komt. Vervolgens </w:t>
      </w:r>
      <w:r w:rsidR="00F00C05" w:rsidRPr="008D6765">
        <w:rPr>
          <w:rFonts w:ascii="Calibri" w:hAnsi="Calibri" w:cs="Calibri"/>
          <w:sz w:val="24"/>
          <w:szCs w:val="24"/>
        </w:rPr>
        <w:t>zou ik</w:t>
      </w:r>
      <w:r w:rsidRPr="008D6765">
        <w:rPr>
          <w:rFonts w:ascii="Calibri" w:hAnsi="Calibri" w:cs="Calibri"/>
          <w:sz w:val="24"/>
          <w:szCs w:val="24"/>
        </w:rPr>
        <w:t xml:space="preserve"> hier mee aan de slag </w:t>
      </w:r>
      <w:r w:rsidR="00F00C05" w:rsidRPr="008D6765">
        <w:rPr>
          <w:rFonts w:ascii="Calibri" w:hAnsi="Calibri" w:cs="Calibri"/>
          <w:sz w:val="24"/>
          <w:szCs w:val="24"/>
        </w:rPr>
        <w:t xml:space="preserve">gaan </w:t>
      </w:r>
      <w:r w:rsidRPr="008D6765">
        <w:rPr>
          <w:rFonts w:ascii="Calibri" w:hAnsi="Calibri" w:cs="Calibri"/>
          <w:sz w:val="24"/>
          <w:szCs w:val="24"/>
        </w:rPr>
        <w:t xml:space="preserve">om dit te verwerken door middel van </w:t>
      </w:r>
      <w:r w:rsidR="00874F9C" w:rsidRPr="008D6765">
        <w:rPr>
          <w:rFonts w:ascii="Calibri" w:hAnsi="Calibri" w:cs="Calibri"/>
          <w:sz w:val="24"/>
          <w:szCs w:val="24"/>
        </w:rPr>
        <w:t>therapieën. Als dit trauma iets meer een plekje ge</w:t>
      </w:r>
      <w:r w:rsidR="00F00C05" w:rsidRPr="008D6765">
        <w:rPr>
          <w:rFonts w:ascii="Calibri" w:hAnsi="Calibri" w:cs="Calibri"/>
          <w:sz w:val="24"/>
          <w:szCs w:val="24"/>
        </w:rPr>
        <w:t>kregen</w:t>
      </w:r>
      <w:r w:rsidR="00874F9C" w:rsidRPr="008D6765">
        <w:rPr>
          <w:rFonts w:ascii="Calibri" w:hAnsi="Calibri" w:cs="Calibri"/>
          <w:sz w:val="24"/>
          <w:szCs w:val="24"/>
        </w:rPr>
        <w:t xml:space="preserve"> heeft (het zou nooit helemaal weg gaan) dan kan </w:t>
      </w:r>
      <w:r w:rsidR="00F00C05" w:rsidRPr="008D6765">
        <w:rPr>
          <w:rFonts w:ascii="Calibri" w:hAnsi="Calibri" w:cs="Calibri"/>
          <w:sz w:val="24"/>
          <w:szCs w:val="24"/>
        </w:rPr>
        <w:t>er</w:t>
      </w:r>
      <w:r w:rsidR="00874F9C" w:rsidRPr="008D6765">
        <w:rPr>
          <w:rFonts w:ascii="Calibri" w:hAnsi="Calibri" w:cs="Calibri"/>
          <w:sz w:val="24"/>
          <w:szCs w:val="24"/>
        </w:rPr>
        <w:t xml:space="preserve"> verder </w:t>
      </w:r>
      <w:r w:rsidR="00F00C05" w:rsidRPr="008D6765">
        <w:rPr>
          <w:rFonts w:ascii="Calibri" w:hAnsi="Calibri" w:cs="Calibri"/>
          <w:sz w:val="24"/>
          <w:szCs w:val="24"/>
        </w:rPr>
        <w:t>ge</w:t>
      </w:r>
      <w:r w:rsidR="00874F9C" w:rsidRPr="008D6765">
        <w:rPr>
          <w:rFonts w:ascii="Calibri" w:hAnsi="Calibri" w:cs="Calibri"/>
          <w:sz w:val="24"/>
          <w:szCs w:val="24"/>
        </w:rPr>
        <w:t>gaan</w:t>
      </w:r>
      <w:r w:rsidR="00F00C05" w:rsidRPr="008D6765">
        <w:rPr>
          <w:rFonts w:ascii="Calibri" w:hAnsi="Calibri" w:cs="Calibri"/>
          <w:sz w:val="24"/>
          <w:szCs w:val="24"/>
        </w:rPr>
        <w:t xml:space="preserve"> worden</w:t>
      </w:r>
      <w:r w:rsidR="00874F9C" w:rsidRPr="008D6765">
        <w:rPr>
          <w:rFonts w:ascii="Calibri" w:hAnsi="Calibri" w:cs="Calibri"/>
          <w:sz w:val="24"/>
          <w:szCs w:val="24"/>
        </w:rPr>
        <w:t xml:space="preserve"> met de behandeling. Ik denk dat zo min mogelijk prikkels van buitenaf het meeste effect heeft als je iets wil bereiken met een cliënt met het ziektebeeld Dissociatief geheugenverlies/ identiteit.</w:t>
      </w:r>
      <w:r w:rsidR="008C288C" w:rsidRPr="008D6765">
        <w:rPr>
          <w:rFonts w:ascii="Calibri" w:hAnsi="Calibri" w:cs="Calibri"/>
          <w:sz w:val="24"/>
          <w:szCs w:val="24"/>
        </w:rPr>
        <w:t xml:space="preserve"> Ook denk ik dat een manier van een goed structuur aanbieden goed helpt om met de klachten van deze ziekte om te gaan.</w:t>
      </w:r>
      <w:r w:rsidR="00874F9C" w:rsidRPr="008D6765">
        <w:rPr>
          <w:rFonts w:ascii="Calibri" w:hAnsi="Calibri" w:cs="Calibri"/>
          <w:sz w:val="24"/>
          <w:szCs w:val="24"/>
        </w:rPr>
        <w:t xml:space="preserve"> Er zijn natuurlijk meerdere manieren om deze ziekte te behandelen. </w:t>
      </w:r>
      <w:r w:rsidR="00F00C05" w:rsidRPr="008D6765">
        <w:rPr>
          <w:rFonts w:ascii="Calibri" w:hAnsi="Calibri" w:cs="Calibri"/>
          <w:sz w:val="24"/>
          <w:szCs w:val="24"/>
        </w:rPr>
        <w:t>Oo</w:t>
      </w:r>
      <w:r w:rsidR="00874F9C" w:rsidRPr="008D6765">
        <w:rPr>
          <w:rFonts w:ascii="Calibri" w:hAnsi="Calibri" w:cs="Calibri"/>
          <w:sz w:val="24"/>
          <w:szCs w:val="24"/>
        </w:rPr>
        <w:t xml:space="preserve">k denk </w:t>
      </w:r>
      <w:r w:rsidR="00F00C05" w:rsidRPr="008D6765">
        <w:rPr>
          <w:rFonts w:ascii="Calibri" w:hAnsi="Calibri" w:cs="Calibri"/>
          <w:sz w:val="24"/>
          <w:szCs w:val="24"/>
        </w:rPr>
        <w:t xml:space="preserve">ik </w:t>
      </w:r>
      <w:r w:rsidR="00874F9C" w:rsidRPr="008D6765">
        <w:rPr>
          <w:rFonts w:ascii="Calibri" w:hAnsi="Calibri" w:cs="Calibri"/>
          <w:sz w:val="24"/>
          <w:szCs w:val="24"/>
        </w:rPr>
        <w:t>dat er veel word geëxperimenteerd bij deze ziekte qua behandeling omdat het niet vaak voor komt.</w:t>
      </w:r>
    </w:p>
    <w:p w:rsidR="004F02D4" w:rsidRDefault="004F02D4" w:rsidP="004F02D4"/>
    <w:p w:rsidR="00942A1C" w:rsidRDefault="00942A1C" w:rsidP="004F02D4"/>
    <w:p w:rsidR="00942A1C" w:rsidRDefault="00942A1C" w:rsidP="004F02D4"/>
    <w:p w:rsidR="00942A1C" w:rsidRDefault="00942A1C"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Pr>
        <w:pStyle w:val="Kop1"/>
      </w:pPr>
      <w:bookmarkStart w:id="15" w:name="_Toc529548280"/>
      <w:r>
        <w:t>Conclusie</w:t>
      </w:r>
      <w:bookmarkEnd w:id="15"/>
    </w:p>
    <w:p w:rsidR="004F02D4" w:rsidRDefault="004F02D4" w:rsidP="004F02D4"/>
    <w:p w:rsidR="004F02D4" w:rsidRPr="008D6765" w:rsidRDefault="00842C23" w:rsidP="004F02D4">
      <w:pPr>
        <w:rPr>
          <w:rFonts w:ascii="Calibri" w:hAnsi="Calibri" w:cs="Calibri"/>
          <w:sz w:val="24"/>
          <w:szCs w:val="24"/>
        </w:rPr>
      </w:pPr>
      <w:r w:rsidRPr="008D6765">
        <w:rPr>
          <w:rFonts w:ascii="Calibri" w:hAnsi="Calibri" w:cs="Calibri"/>
          <w:sz w:val="24"/>
          <w:szCs w:val="24"/>
        </w:rPr>
        <w:t>Mijn conclusie over dit onderzoek naar het ziektebeeld Dissociatief geheugenverlies/ identiteit is dat ik het een erg interessante ziekte vind waar nog veel onderzoek naar is. Ik vind het erg vervelend voor de cliënten met deze stoornis en ik denk dat ik door de kennis die ik na dit onderzoek heb opgedaan beter weet hoe ik</w:t>
      </w:r>
      <w:r w:rsidR="008A189F" w:rsidRPr="008D6765">
        <w:rPr>
          <w:rFonts w:ascii="Calibri" w:hAnsi="Calibri" w:cs="Calibri"/>
          <w:sz w:val="24"/>
          <w:szCs w:val="24"/>
        </w:rPr>
        <w:t xml:space="preserve"> met iemand met deze stoornis om zou kunnen omgaan. De kans dat ik met een cliënt met dit ziektebeeld te maken krijg is erg klein, wel zou ik dit erg interessant vinden om hiermee te werken. </w:t>
      </w:r>
    </w:p>
    <w:p w:rsidR="008A189F" w:rsidRPr="008D6765" w:rsidRDefault="008A189F" w:rsidP="004F02D4">
      <w:pPr>
        <w:rPr>
          <w:rFonts w:ascii="Calibri" w:hAnsi="Calibri" w:cs="Calibri"/>
          <w:sz w:val="24"/>
          <w:szCs w:val="24"/>
        </w:rPr>
      </w:pPr>
      <w:r w:rsidRPr="008D6765">
        <w:rPr>
          <w:rFonts w:ascii="Calibri" w:hAnsi="Calibri" w:cs="Calibri"/>
          <w:sz w:val="24"/>
          <w:szCs w:val="24"/>
        </w:rPr>
        <w:t xml:space="preserve">Ik ben blij dat ik voor dit ziektebeeld gekozen heb want ik vond het erg interessant. Wel ben ik erachter gekomen dat ze behandeling erg moeilijk zou kunnen zijn. Omdat de doelgroep met deze ziekte erg klein is en men niet weet of dit ziektebeeld überhaupt echt bestaat. Dit idee dat er mensen denken dat dit ziektebeeld niet bestaat vind ik niet fijn. Ik geloof zelf namelijk wel dat dit bestaat en ik vind dat deze mensen meer gehoord moeten worden. </w:t>
      </w:r>
    </w:p>
    <w:p w:rsidR="004F02D4" w:rsidRPr="008D6765" w:rsidRDefault="004F02D4" w:rsidP="004F02D4">
      <w:pPr>
        <w:rPr>
          <w:rFonts w:ascii="Calibri" w:hAnsi="Calibri" w:cs="Calibri"/>
          <w:sz w:val="24"/>
          <w:szCs w:val="24"/>
        </w:rPr>
      </w:pPr>
    </w:p>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 w:rsidR="004F02D4" w:rsidRDefault="004F02D4" w:rsidP="004F02D4">
      <w:pPr>
        <w:pStyle w:val="Kop1"/>
      </w:pPr>
      <w:bookmarkStart w:id="16" w:name="_Toc529548281"/>
      <w:r>
        <w:t>Bronnen</w:t>
      </w:r>
      <w:bookmarkEnd w:id="16"/>
    </w:p>
    <w:p w:rsidR="00BC1EF5" w:rsidRDefault="00BC1EF5" w:rsidP="00BC1EF5"/>
    <w:p w:rsidR="00BC1EF5" w:rsidRDefault="00BC1EF5" w:rsidP="00BC1EF5">
      <w:pPr>
        <w:pStyle w:val="Lijstalinea"/>
        <w:numPr>
          <w:ilvl w:val="0"/>
          <w:numId w:val="2"/>
        </w:numPr>
      </w:pPr>
      <w:r>
        <w:t xml:space="preserve">DSM van Marcella </w:t>
      </w:r>
    </w:p>
    <w:p w:rsidR="00BC1EF5" w:rsidRDefault="00B553CF" w:rsidP="00BC1EF5">
      <w:pPr>
        <w:pStyle w:val="Lijstalinea"/>
        <w:numPr>
          <w:ilvl w:val="0"/>
          <w:numId w:val="2"/>
        </w:numPr>
      </w:pPr>
      <w:hyperlink r:id="rId9" w:history="1">
        <w:r w:rsidRPr="00DB7082">
          <w:rPr>
            <w:rStyle w:val="Hyperlink"/>
          </w:rPr>
          <w:t>https://www.lentis.nl/probleem/dissociatieve-identiteitsstoornis/behandeling-dissociatieve-identiteitsstoornis/</w:t>
        </w:r>
      </w:hyperlink>
      <w:r>
        <w:t xml:space="preserve"> </w:t>
      </w:r>
    </w:p>
    <w:p w:rsidR="00B553CF" w:rsidRDefault="00B553CF" w:rsidP="00BC1EF5">
      <w:pPr>
        <w:pStyle w:val="Lijstalinea"/>
        <w:numPr>
          <w:ilvl w:val="0"/>
          <w:numId w:val="2"/>
        </w:numPr>
      </w:pPr>
      <w:r>
        <w:t>YouTube filmpje over het leven van Diana</w:t>
      </w:r>
    </w:p>
    <w:p w:rsidR="00BC1EF5" w:rsidRPr="00BC1EF5" w:rsidRDefault="00BC1EF5" w:rsidP="00BC1EF5"/>
    <w:sectPr w:rsidR="00BC1EF5" w:rsidRPr="00BC1EF5" w:rsidSect="00067777">
      <w:pgSz w:w="12240" w:h="15840"/>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1318BE"/>
    <w:multiLevelType w:val="hybridMultilevel"/>
    <w:tmpl w:val="E5080DFC"/>
    <w:lvl w:ilvl="0" w:tplc="370EA6D0">
      <w:numFmt w:val="bullet"/>
      <w:lvlText w:val="-"/>
      <w:lvlJc w:val="left"/>
      <w:pPr>
        <w:ind w:left="720" w:hanging="360"/>
      </w:pPr>
      <w:rPr>
        <w:rFonts w:ascii="Trebuchet MS" w:eastAsiaTheme="minorEastAsia"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285DB1"/>
    <w:multiLevelType w:val="hybridMultilevel"/>
    <w:tmpl w:val="23FE4F04"/>
    <w:lvl w:ilvl="0" w:tplc="0413000F">
      <w:start w:val="1"/>
      <w:numFmt w:val="decimal"/>
      <w:lvlText w:val="%1."/>
      <w:lvlJc w:val="left"/>
      <w:pPr>
        <w:ind w:left="792" w:hanging="360"/>
      </w:pPr>
    </w:lvl>
    <w:lvl w:ilvl="1" w:tplc="04130019" w:tentative="1">
      <w:start w:val="1"/>
      <w:numFmt w:val="lowerLetter"/>
      <w:lvlText w:val="%2."/>
      <w:lvlJc w:val="left"/>
      <w:pPr>
        <w:ind w:left="1512" w:hanging="360"/>
      </w:pPr>
    </w:lvl>
    <w:lvl w:ilvl="2" w:tplc="0413001B" w:tentative="1">
      <w:start w:val="1"/>
      <w:numFmt w:val="lowerRoman"/>
      <w:lvlText w:val="%3."/>
      <w:lvlJc w:val="right"/>
      <w:pPr>
        <w:ind w:left="2232" w:hanging="180"/>
      </w:pPr>
    </w:lvl>
    <w:lvl w:ilvl="3" w:tplc="0413000F" w:tentative="1">
      <w:start w:val="1"/>
      <w:numFmt w:val="decimal"/>
      <w:lvlText w:val="%4."/>
      <w:lvlJc w:val="left"/>
      <w:pPr>
        <w:ind w:left="2952" w:hanging="360"/>
      </w:pPr>
    </w:lvl>
    <w:lvl w:ilvl="4" w:tplc="04130019" w:tentative="1">
      <w:start w:val="1"/>
      <w:numFmt w:val="lowerLetter"/>
      <w:lvlText w:val="%5."/>
      <w:lvlJc w:val="left"/>
      <w:pPr>
        <w:ind w:left="3672" w:hanging="360"/>
      </w:pPr>
    </w:lvl>
    <w:lvl w:ilvl="5" w:tplc="0413001B" w:tentative="1">
      <w:start w:val="1"/>
      <w:numFmt w:val="lowerRoman"/>
      <w:lvlText w:val="%6."/>
      <w:lvlJc w:val="right"/>
      <w:pPr>
        <w:ind w:left="4392" w:hanging="180"/>
      </w:pPr>
    </w:lvl>
    <w:lvl w:ilvl="6" w:tplc="0413000F" w:tentative="1">
      <w:start w:val="1"/>
      <w:numFmt w:val="decimal"/>
      <w:lvlText w:val="%7."/>
      <w:lvlJc w:val="left"/>
      <w:pPr>
        <w:ind w:left="5112" w:hanging="360"/>
      </w:pPr>
    </w:lvl>
    <w:lvl w:ilvl="7" w:tplc="04130019" w:tentative="1">
      <w:start w:val="1"/>
      <w:numFmt w:val="lowerLetter"/>
      <w:lvlText w:val="%8."/>
      <w:lvlJc w:val="left"/>
      <w:pPr>
        <w:ind w:left="5832" w:hanging="360"/>
      </w:pPr>
    </w:lvl>
    <w:lvl w:ilvl="8" w:tplc="0413001B" w:tentative="1">
      <w:start w:val="1"/>
      <w:numFmt w:val="lowerRoman"/>
      <w:lvlText w:val="%9."/>
      <w:lvlJc w:val="right"/>
      <w:pPr>
        <w:ind w:left="655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A91"/>
    <w:rsid w:val="00067777"/>
    <w:rsid w:val="000A09B0"/>
    <w:rsid w:val="000D609B"/>
    <w:rsid w:val="001057D1"/>
    <w:rsid w:val="001456D2"/>
    <w:rsid w:val="00155232"/>
    <w:rsid w:val="00222030"/>
    <w:rsid w:val="00245C0A"/>
    <w:rsid w:val="00285473"/>
    <w:rsid w:val="002A6AE4"/>
    <w:rsid w:val="002B14DB"/>
    <w:rsid w:val="0041621C"/>
    <w:rsid w:val="004A2D0F"/>
    <w:rsid w:val="004F02D4"/>
    <w:rsid w:val="005058F4"/>
    <w:rsid w:val="005117ED"/>
    <w:rsid w:val="00527FBC"/>
    <w:rsid w:val="006268FB"/>
    <w:rsid w:val="006513B8"/>
    <w:rsid w:val="006E3391"/>
    <w:rsid w:val="0072563D"/>
    <w:rsid w:val="00756DF2"/>
    <w:rsid w:val="0077150C"/>
    <w:rsid w:val="007B5EC1"/>
    <w:rsid w:val="0081637B"/>
    <w:rsid w:val="00831B09"/>
    <w:rsid w:val="00842C23"/>
    <w:rsid w:val="0084599F"/>
    <w:rsid w:val="00860A37"/>
    <w:rsid w:val="00874F9C"/>
    <w:rsid w:val="008A189F"/>
    <w:rsid w:val="008A5BF8"/>
    <w:rsid w:val="008C288C"/>
    <w:rsid w:val="008D6765"/>
    <w:rsid w:val="00933A72"/>
    <w:rsid w:val="00942A1C"/>
    <w:rsid w:val="009755A7"/>
    <w:rsid w:val="00982C9A"/>
    <w:rsid w:val="00996A91"/>
    <w:rsid w:val="009B5ACE"/>
    <w:rsid w:val="00A338A9"/>
    <w:rsid w:val="00A92C17"/>
    <w:rsid w:val="00A94921"/>
    <w:rsid w:val="00AC09CB"/>
    <w:rsid w:val="00AC6D70"/>
    <w:rsid w:val="00AC79B0"/>
    <w:rsid w:val="00AF62EB"/>
    <w:rsid w:val="00B02536"/>
    <w:rsid w:val="00B13C26"/>
    <w:rsid w:val="00B15410"/>
    <w:rsid w:val="00B4052A"/>
    <w:rsid w:val="00B553CF"/>
    <w:rsid w:val="00BC1EF5"/>
    <w:rsid w:val="00BD1092"/>
    <w:rsid w:val="00C07EC4"/>
    <w:rsid w:val="00C24048"/>
    <w:rsid w:val="00C35D98"/>
    <w:rsid w:val="00C53F84"/>
    <w:rsid w:val="00C74CF7"/>
    <w:rsid w:val="00CA08B0"/>
    <w:rsid w:val="00D26A76"/>
    <w:rsid w:val="00D37914"/>
    <w:rsid w:val="00D57B41"/>
    <w:rsid w:val="00DE3AFD"/>
    <w:rsid w:val="00E6236D"/>
    <w:rsid w:val="00F00C05"/>
    <w:rsid w:val="00F25C09"/>
    <w:rsid w:val="00F42CCA"/>
    <w:rsid w:val="00FE4B58"/>
    <w:rsid w:val="00FF41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6DB05"/>
  <w15:chartTrackingRefBased/>
  <w15:docId w15:val="{C726FDE8-6252-4BB4-AB4B-2616993B0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42CCA"/>
  </w:style>
  <w:style w:type="paragraph" w:styleId="Kop1">
    <w:name w:val="heading 1"/>
    <w:basedOn w:val="Standaard"/>
    <w:next w:val="Standaard"/>
    <w:link w:val="Kop1Char"/>
    <w:uiPriority w:val="9"/>
    <w:qFormat/>
    <w:rsid w:val="00F42CCA"/>
    <w:pPr>
      <w:keepNext/>
      <w:keepLines/>
      <w:spacing w:before="360" w:after="40" w:line="240" w:lineRule="auto"/>
      <w:outlineLvl w:val="0"/>
    </w:pPr>
    <w:rPr>
      <w:rFonts w:asciiTheme="majorHAnsi" w:eastAsiaTheme="majorEastAsia" w:hAnsiTheme="majorHAnsi" w:cstheme="majorBidi"/>
      <w:color w:val="6C643F" w:themeColor="accent6" w:themeShade="BF"/>
      <w:sz w:val="40"/>
      <w:szCs w:val="40"/>
    </w:rPr>
  </w:style>
  <w:style w:type="paragraph" w:styleId="Kop2">
    <w:name w:val="heading 2"/>
    <w:basedOn w:val="Standaard"/>
    <w:next w:val="Standaard"/>
    <w:link w:val="Kop2Char"/>
    <w:uiPriority w:val="9"/>
    <w:unhideWhenUsed/>
    <w:qFormat/>
    <w:rsid w:val="00F42CCA"/>
    <w:pPr>
      <w:keepNext/>
      <w:keepLines/>
      <w:spacing w:before="80" w:after="0" w:line="240" w:lineRule="auto"/>
      <w:outlineLvl w:val="1"/>
    </w:pPr>
    <w:rPr>
      <w:rFonts w:asciiTheme="majorHAnsi" w:eastAsiaTheme="majorEastAsia" w:hAnsiTheme="majorHAnsi" w:cstheme="majorBidi"/>
      <w:color w:val="6C643F" w:themeColor="accent6" w:themeShade="BF"/>
      <w:sz w:val="28"/>
      <w:szCs w:val="28"/>
    </w:rPr>
  </w:style>
  <w:style w:type="paragraph" w:styleId="Kop3">
    <w:name w:val="heading 3"/>
    <w:basedOn w:val="Standaard"/>
    <w:next w:val="Standaard"/>
    <w:link w:val="Kop3Char"/>
    <w:uiPriority w:val="9"/>
    <w:unhideWhenUsed/>
    <w:qFormat/>
    <w:rsid w:val="00F42CCA"/>
    <w:pPr>
      <w:keepNext/>
      <w:keepLines/>
      <w:spacing w:before="80" w:after="0" w:line="240" w:lineRule="auto"/>
      <w:outlineLvl w:val="2"/>
    </w:pPr>
    <w:rPr>
      <w:rFonts w:asciiTheme="majorHAnsi" w:eastAsiaTheme="majorEastAsia" w:hAnsiTheme="majorHAnsi" w:cstheme="majorBidi"/>
      <w:color w:val="6C643F" w:themeColor="accent6" w:themeShade="BF"/>
      <w:sz w:val="24"/>
      <w:szCs w:val="24"/>
    </w:rPr>
  </w:style>
  <w:style w:type="paragraph" w:styleId="Kop4">
    <w:name w:val="heading 4"/>
    <w:basedOn w:val="Standaard"/>
    <w:next w:val="Standaard"/>
    <w:link w:val="Kop4Char"/>
    <w:uiPriority w:val="9"/>
    <w:semiHidden/>
    <w:unhideWhenUsed/>
    <w:qFormat/>
    <w:rsid w:val="00F42CCA"/>
    <w:pPr>
      <w:keepNext/>
      <w:keepLines/>
      <w:spacing w:before="80" w:after="0"/>
      <w:outlineLvl w:val="3"/>
    </w:pPr>
    <w:rPr>
      <w:rFonts w:asciiTheme="majorHAnsi" w:eastAsiaTheme="majorEastAsia" w:hAnsiTheme="majorHAnsi" w:cstheme="majorBidi"/>
      <w:color w:val="918655" w:themeColor="accent6"/>
      <w:sz w:val="22"/>
      <w:szCs w:val="22"/>
    </w:rPr>
  </w:style>
  <w:style w:type="paragraph" w:styleId="Kop5">
    <w:name w:val="heading 5"/>
    <w:basedOn w:val="Standaard"/>
    <w:next w:val="Standaard"/>
    <w:link w:val="Kop5Char"/>
    <w:uiPriority w:val="9"/>
    <w:semiHidden/>
    <w:unhideWhenUsed/>
    <w:qFormat/>
    <w:rsid w:val="00F42CCA"/>
    <w:pPr>
      <w:keepNext/>
      <w:keepLines/>
      <w:spacing w:before="40" w:after="0"/>
      <w:outlineLvl w:val="4"/>
    </w:pPr>
    <w:rPr>
      <w:rFonts w:asciiTheme="majorHAnsi" w:eastAsiaTheme="majorEastAsia" w:hAnsiTheme="majorHAnsi" w:cstheme="majorBidi"/>
      <w:i/>
      <w:iCs/>
      <w:color w:val="918655" w:themeColor="accent6"/>
      <w:sz w:val="22"/>
      <w:szCs w:val="22"/>
    </w:rPr>
  </w:style>
  <w:style w:type="paragraph" w:styleId="Kop6">
    <w:name w:val="heading 6"/>
    <w:basedOn w:val="Standaard"/>
    <w:next w:val="Standaard"/>
    <w:link w:val="Kop6Char"/>
    <w:uiPriority w:val="9"/>
    <w:semiHidden/>
    <w:unhideWhenUsed/>
    <w:qFormat/>
    <w:rsid w:val="00F42CCA"/>
    <w:pPr>
      <w:keepNext/>
      <w:keepLines/>
      <w:spacing w:before="40" w:after="0"/>
      <w:outlineLvl w:val="5"/>
    </w:pPr>
    <w:rPr>
      <w:rFonts w:asciiTheme="majorHAnsi" w:eastAsiaTheme="majorEastAsia" w:hAnsiTheme="majorHAnsi" w:cstheme="majorBidi"/>
      <w:color w:val="918655" w:themeColor="accent6"/>
    </w:rPr>
  </w:style>
  <w:style w:type="paragraph" w:styleId="Kop7">
    <w:name w:val="heading 7"/>
    <w:basedOn w:val="Standaard"/>
    <w:next w:val="Standaard"/>
    <w:link w:val="Kop7Char"/>
    <w:uiPriority w:val="9"/>
    <w:semiHidden/>
    <w:unhideWhenUsed/>
    <w:qFormat/>
    <w:rsid w:val="00F42CCA"/>
    <w:pPr>
      <w:keepNext/>
      <w:keepLines/>
      <w:spacing w:before="40" w:after="0"/>
      <w:outlineLvl w:val="6"/>
    </w:pPr>
    <w:rPr>
      <w:rFonts w:asciiTheme="majorHAnsi" w:eastAsiaTheme="majorEastAsia" w:hAnsiTheme="majorHAnsi" w:cstheme="majorBidi"/>
      <w:b/>
      <w:bCs/>
      <w:color w:val="918655" w:themeColor="accent6"/>
    </w:rPr>
  </w:style>
  <w:style w:type="paragraph" w:styleId="Kop8">
    <w:name w:val="heading 8"/>
    <w:basedOn w:val="Standaard"/>
    <w:next w:val="Standaard"/>
    <w:link w:val="Kop8Char"/>
    <w:uiPriority w:val="9"/>
    <w:semiHidden/>
    <w:unhideWhenUsed/>
    <w:qFormat/>
    <w:rsid w:val="00F42CCA"/>
    <w:pPr>
      <w:keepNext/>
      <w:keepLines/>
      <w:spacing w:before="40" w:after="0"/>
      <w:outlineLvl w:val="7"/>
    </w:pPr>
    <w:rPr>
      <w:rFonts w:asciiTheme="majorHAnsi" w:eastAsiaTheme="majorEastAsia" w:hAnsiTheme="majorHAnsi" w:cstheme="majorBidi"/>
      <w:b/>
      <w:bCs/>
      <w:i/>
      <w:iCs/>
      <w:color w:val="918655" w:themeColor="accent6"/>
      <w:sz w:val="20"/>
      <w:szCs w:val="20"/>
    </w:rPr>
  </w:style>
  <w:style w:type="paragraph" w:styleId="Kop9">
    <w:name w:val="heading 9"/>
    <w:basedOn w:val="Standaard"/>
    <w:next w:val="Standaard"/>
    <w:link w:val="Kop9Char"/>
    <w:uiPriority w:val="9"/>
    <w:semiHidden/>
    <w:unhideWhenUsed/>
    <w:qFormat/>
    <w:rsid w:val="00F42CCA"/>
    <w:pPr>
      <w:keepNext/>
      <w:keepLines/>
      <w:spacing w:before="40" w:after="0"/>
      <w:outlineLvl w:val="8"/>
    </w:pPr>
    <w:rPr>
      <w:rFonts w:asciiTheme="majorHAnsi" w:eastAsiaTheme="majorEastAsia" w:hAnsiTheme="majorHAnsi" w:cstheme="majorBidi"/>
      <w:i/>
      <w:iCs/>
      <w:color w:val="918655"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F02D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F42CCA"/>
    <w:rPr>
      <w:rFonts w:asciiTheme="majorHAnsi" w:eastAsiaTheme="majorEastAsia" w:hAnsiTheme="majorHAnsi" w:cstheme="majorBidi"/>
      <w:color w:val="6C643F" w:themeColor="accent6" w:themeShade="BF"/>
      <w:sz w:val="40"/>
      <w:szCs w:val="40"/>
    </w:rPr>
  </w:style>
  <w:style w:type="paragraph" w:styleId="Kopvaninhoudsopgave">
    <w:name w:val="TOC Heading"/>
    <w:basedOn w:val="Kop1"/>
    <w:next w:val="Standaard"/>
    <w:uiPriority w:val="39"/>
    <w:unhideWhenUsed/>
    <w:qFormat/>
    <w:rsid w:val="00F42CCA"/>
    <w:pPr>
      <w:outlineLvl w:val="9"/>
    </w:pPr>
  </w:style>
  <w:style w:type="paragraph" w:styleId="Inhopg1">
    <w:name w:val="toc 1"/>
    <w:basedOn w:val="Standaard"/>
    <w:next w:val="Standaard"/>
    <w:autoRedefine/>
    <w:uiPriority w:val="39"/>
    <w:unhideWhenUsed/>
    <w:rsid w:val="00AC09CB"/>
    <w:pPr>
      <w:spacing w:after="100"/>
    </w:pPr>
  </w:style>
  <w:style w:type="character" w:styleId="Hyperlink">
    <w:name w:val="Hyperlink"/>
    <w:basedOn w:val="Standaardalinea-lettertype"/>
    <w:uiPriority w:val="99"/>
    <w:unhideWhenUsed/>
    <w:rsid w:val="00AC09CB"/>
    <w:rPr>
      <w:color w:val="99CA3C" w:themeColor="hyperlink"/>
      <w:u w:val="single"/>
    </w:rPr>
  </w:style>
  <w:style w:type="character" w:customStyle="1" w:styleId="Kop2Char">
    <w:name w:val="Kop 2 Char"/>
    <w:basedOn w:val="Standaardalinea-lettertype"/>
    <w:link w:val="Kop2"/>
    <w:uiPriority w:val="9"/>
    <w:rsid w:val="00F42CCA"/>
    <w:rPr>
      <w:rFonts w:asciiTheme="majorHAnsi" w:eastAsiaTheme="majorEastAsia" w:hAnsiTheme="majorHAnsi" w:cstheme="majorBidi"/>
      <w:color w:val="6C643F" w:themeColor="accent6" w:themeShade="BF"/>
      <w:sz w:val="28"/>
      <w:szCs w:val="28"/>
    </w:rPr>
  </w:style>
  <w:style w:type="character" w:customStyle="1" w:styleId="Kop3Char">
    <w:name w:val="Kop 3 Char"/>
    <w:basedOn w:val="Standaardalinea-lettertype"/>
    <w:link w:val="Kop3"/>
    <w:uiPriority w:val="9"/>
    <w:rsid w:val="00F42CCA"/>
    <w:rPr>
      <w:rFonts w:asciiTheme="majorHAnsi" w:eastAsiaTheme="majorEastAsia" w:hAnsiTheme="majorHAnsi" w:cstheme="majorBidi"/>
      <w:color w:val="6C643F" w:themeColor="accent6" w:themeShade="BF"/>
      <w:sz w:val="24"/>
      <w:szCs w:val="24"/>
    </w:rPr>
  </w:style>
  <w:style w:type="character" w:customStyle="1" w:styleId="Kop4Char">
    <w:name w:val="Kop 4 Char"/>
    <w:basedOn w:val="Standaardalinea-lettertype"/>
    <w:link w:val="Kop4"/>
    <w:uiPriority w:val="9"/>
    <w:semiHidden/>
    <w:rsid w:val="00F42CCA"/>
    <w:rPr>
      <w:rFonts w:asciiTheme="majorHAnsi" w:eastAsiaTheme="majorEastAsia" w:hAnsiTheme="majorHAnsi" w:cstheme="majorBidi"/>
      <w:color w:val="918655" w:themeColor="accent6"/>
      <w:sz w:val="22"/>
      <w:szCs w:val="22"/>
    </w:rPr>
  </w:style>
  <w:style w:type="character" w:customStyle="1" w:styleId="Kop5Char">
    <w:name w:val="Kop 5 Char"/>
    <w:basedOn w:val="Standaardalinea-lettertype"/>
    <w:link w:val="Kop5"/>
    <w:uiPriority w:val="9"/>
    <w:semiHidden/>
    <w:rsid w:val="00F42CCA"/>
    <w:rPr>
      <w:rFonts w:asciiTheme="majorHAnsi" w:eastAsiaTheme="majorEastAsia" w:hAnsiTheme="majorHAnsi" w:cstheme="majorBidi"/>
      <w:i/>
      <w:iCs/>
      <w:color w:val="918655" w:themeColor="accent6"/>
      <w:sz w:val="22"/>
      <w:szCs w:val="22"/>
    </w:rPr>
  </w:style>
  <w:style w:type="character" w:customStyle="1" w:styleId="Kop6Char">
    <w:name w:val="Kop 6 Char"/>
    <w:basedOn w:val="Standaardalinea-lettertype"/>
    <w:link w:val="Kop6"/>
    <w:uiPriority w:val="9"/>
    <w:semiHidden/>
    <w:rsid w:val="00F42CCA"/>
    <w:rPr>
      <w:rFonts w:asciiTheme="majorHAnsi" w:eastAsiaTheme="majorEastAsia" w:hAnsiTheme="majorHAnsi" w:cstheme="majorBidi"/>
      <w:color w:val="918655" w:themeColor="accent6"/>
    </w:rPr>
  </w:style>
  <w:style w:type="character" w:customStyle="1" w:styleId="Kop7Char">
    <w:name w:val="Kop 7 Char"/>
    <w:basedOn w:val="Standaardalinea-lettertype"/>
    <w:link w:val="Kop7"/>
    <w:uiPriority w:val="9"/>
    <w:semiHidden/>
    <w:rsid w:val="00F42CCA"/>
    <w:rPr>
      <w:rFonts w:asciiTheme="majorHAnsi" w:eastAsiaTheme="majorEastAsia" w:hAnsiTheme="majorHAnsi" w:cstheme="majorBidi"/>
      <w:b/>
      <w:bCs/>
      <w:color w:val="918655" w:themeColor="accent6"/>
    </w:rPr>
  </w:style>
  <w:style w:type="character" w:customStyle="1" w:styleId="Kop8Char">
    <w:name w:val="Kop 8 Char"/>
    <w:basedOn w:val="Standaardalinea-lettertype"/>
    <w:link w:val="Kop8"/>
    <w:uiPriority w:val="9"/>
    <w:semiHidden/>
    <w:rsid w:val="00F42CCA"/>
    <w:rPr>
      <w:rFonts w:asciiTheme="majorHAnsi" w:eastAsiaTheme="majorEastAsia" w:hAnsiTheme="majorHAnsi" w:cstheme="majorBidi"/>
      <w:b/>
      <w:bCs/>
      <w:i/>
      <w:iCs/>
      <w:color w:val="918655" w:themeColor="accent6"/>
      <w:sz w:val="20"/>
      <w:szCs w:val="20"/>
    </w:rPr>
  </w:style>
  <w:style w:type="character" w:customStyle="1" w:styleId="Kop9Char">
    <w:name w:val="Kop 9 Char"/>
    <w:basedOn w:val="Standaardalinea-lettertype"/>
    <w:link w:val="Kop9"/>
    <w:uiPriority w:val="9"/>
    <w:semiHidden/>
    <w:rsid w:val="00F42CCA"/>
    <w:rPr>
      <w:rFonts w:asciiTheme="majorHAnsi" w:eastAsiaTheme="majorEastAsia" w:hAnsiTheme="majorHAnsi" w:cstheme="majorBidi"/>
      <w:i/>
      <w:iCs/>
      <w:color w:val="918655" w:themeColor="accent6"/>
      <w:sz w:val="20"/>
      <w:szCs w:val="20"/>
    </w:rPr>
  </w:style>
  <w:style w:type="paragraph" w:styleId="Bijschrift">
    <w:name w:val="caption"/>
    <w:basedOn w:val="Standaard"/>
    <w:next w:val="Standaard"/>
    <w:uiPriority w:val="35"/>
    <w:semiHidden/>
    <w:unhideWhenUsed/>
    <w:qFormat/>
    <w:rsid w:val="00F42CCA"/>
    <w:pPr>
      <w:spacing w:line="240" w:lineRule="auto"/>
    </w:pPr>
    <w:rPr>
      <w:b/>
      <w:bCs/>
      <w:smallCaps/>
      <w:color w:val="595959" w:themeColor="text1" w:themeTint="A6"/>
    </w:rPr>
  </w:style>
  <w:style w:type="paragraph" w:styleId="Titel">
    <w:name w:val="Title"/>
    <w:basedOn w:val="Standaard"/>
    <w:next w:val="Standaard"/>
    <w:link w:val="TitelChar"/>
    <w:uiPriority w:val="10"/>
    <w:qFormat/>
    <w:rsid w:val="00F42CC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F42CCA"/>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F42CCA"/>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F42CCA"/>
    <w:rPr>
      <w:rFonts w:asciiTheme="majorHAnsi" w:eastAsiaTheme="majorEastAsia" w:hAnsiTheme="majorHAnsi" w:cstheme="majorBidi"/>
      <w:sz w:val="30"/>
      <w:szCs w:val="30"/>
    </w:rPr>
  </w:style>
  <w:style w:type="character" w:styleId="Zwaar">
    <w:name w:val="Strong"/>
    <w:basedOn w:val="Standaardalinea-lettertype"/>
    <w:uiPriority w:val="22"/>
    <w:qFormat/>
    <w:rsid w:val="00F42CCA"/>
    <w:rPr>
      <w:b/>
      <w:bCs/>
    </w:rPr>
  </w:style>
  <w:style w:type="character" w:styleId="Nadruk">
    <w:name w:val="Emphasis"/>
    <w:basedOn w:val="Standaardalinea-lettertype"/>
    <w:uiPriority w:val="20"/>
    <w:qFormat/>
    <w:rsid w:val="00F42CCA"/>
    <w:rPr>
      <w:i/>
      <w:iCs/>
      <w:color w:val="918655" w:themeColor="accent6"/>
    </w:rPr>
  </w:style>
  <w:style w:type="paragraph" w:styleId="Geenafstand">
    <w:name w:val="No Spacing"/>
    <w:link w:val="GeenafstandChar"/>
    <w:uiPriority w:val="1"/>
    <w:qFormat/>
    <w:rsid w:val="00F42CCA"/>
    <w:pPr>
      <w:spacing w:after="0" w:line="240" w:lineRule="auto"/>
    </w:pPr>
  </w:style>
  <w:style w:type="paragraph" w:styleId="Citaat">
    <w:name w:val="Quote"/>
    <w:basedOn w:val="Standaard"/>
    <w:next w:val="Standaard"/>
    <w:link w:val="CitaatChar"/>
    <w:uiPriority w:val="29"/>
    <w:qFormat/>
    <w:rsid w:val="00F42CCA"/>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F42CCA"/>
    <w:rPr>
      <w:i/>
      <w:iCs/>
      <w:color w:val="262626" w:themeColor="text1" w:themeTint="D9"/>
    </w:rPr>
  </w:style>
  <w:style w:type="paragraph" w:styleId="Duidelijkcitaat">
    <w:name w:val="Intense Quote"/>
    <w:basedOn w:val="Standaard"/>
    <w:next w:val="Standaard"/>
    <w:link w:val="DuidelijkcitaatChar"/>
    <w:uiPriority w:val="30"/>
    <w:qFormat/>
    <w:rsid w:val="00F42CCA"/>
    <w:pPr>
      <w:spacing w:before="160" w:after="160" w:line="264" w:lineRule="auto"/>
      <w:ind w:left="720" w:right="720"/>
      <w:jc w:val="center"/>
    </w:pPr>
    <w:rPr>
      <w:rFonts w:asciiTheme="majorHAnsi" w:eastAsiaTheme="majorEastAsia" w:hAnsiTheme="majorHAnsi" w:cstheme="majorBidi"/>
      <w:i/>
      <w:iCs/>
      <w:color w:val="918655" w:themeColor="accent6"/>
      <w:sz w:val="32"/>
      <w:szCs w:val="32"/>
    </w:rPr>
  </w:style>
  <w:style w:type="character" w:customStyle="1" w:styleId="DuidelijkcitaatChar">
    <w:name w:val="Duidelijk citaat Char"/>
    <w:basedOn w:val="Standaardalinea-lettertype"/>
    <w:link w:val="Duidelijkcitaat"/>
    <w:uiPriority w:val="30"/>
    <w:rsid w:val="00F42CCA"/>
    <w:rPr>
      <w:rFonts w:asciiTheme="majorHAnsi" w:eastAsiaTheme="majorEastAsia" w:hAnsiTheme="majorHAnsi" w:cstheme="majorBidi"/>
      <w:i/>
      <w:iCs/>
      <w:color w:val="918655" w:themeColor="accent6"/>
      <w:sz w:val="32"/>
      <w:szCs w:val="32"/>
    </w:rPr>
  </w:style>
  <w:style w:type="character" w:styleId="Subtielebenadrukking">
    <w:name w:val="Subtle Emphasis"/>
    <w:basedOn w:val="Standaardalinea-lettertype"/>
    <w:uiPriority w:val="19"/>
    <w:qFormat/>
    <w:rsid w:val="00F42CCA"/>
    <w:rPr>
      <w:i/>
      <w:iCs/>
    </w:rPr>
  </w:style>
  <w:style w:type="character" w:styleId="Intensievebenadrukking">
    <w:name w:val="Intense Emphasis"/>
    <w:basedOn w:val="Standaardalinea-lettertype"/>
    <w:uiPriority w:val="21"/>
    <w:qFormat/>
    <w:rsid w:val="00F42CCA"/>
    <w:rPr>
      <w:b/>
      <w:bCs/>
      <w:i/>
      <w:iCs/>
    </w:rPr>
  </w:style>
  <w:style w:type="character" w:styleId="Subtieleverwijzing">
    <w:name w:val="Subtle Reference"/>
    <w:basedOn w:val="Standaardalinea-lettertype"/>
    <w:uiPriority w:val="31"/>
    <w:qFormat/>
    <w:rsid w:val="00F42CCA"/>
    <w:rPr>
      <w:smallCaps/>
      <w:color w:val="595959" w:themeColor="text1" w:themeTint="A6"/>
    </w:rPr>
  </w:style>
  <w:style w:type="character" w:styleId="Intensieveverwijzing">
    <w:name w:val="Intense Reference"/>
    <w:basedOn w:val="Standaardalinea-lettertype"/>
    <w:uiPriority w:val="32"/>
    <w:qFormat/>
    <w:rsid w:val="00F42CCA"/>
    <w:rPr>
      <w:b/>
      <w:bCs/>
      <w:smallCaps/>
      <w:color w:val="918655" w:themeColor="accent6"/>
    </w:rPr>
  </w:style>
  <w:style w:type="character" w:styleId="Titelvanboek">
    <w:name w:val="Book Title"/>
    <w:basedOn w:val="Standaardalinea-lettertype"/>
    <w:uiPriority w:val="33"/>
    <w:qFormat/>
    <w:rsid w:val="00F42CCA"/>
    <w:rPr>
      <w:b/>
      <w:bCs/>
      <w:caps w:val="0"/>
      <w:smallCaps/>
      <w:spacing w:val="7"/>
      <w:sz w:val="21"/>
      <w:szCs w:val="21"/>
    </w:rPr>
  </w:style>
  <w:style w:type="character" w:customStyle="1" w:styleId="GeenafstandChar">
    <w:name w:val="Geen afstand Char"/>
    <w:basedOn w:val="Standaardalinea-lettertype"/>
    <w:link w:val="Geenafstand"/>
    <w:uiPriority w:val="1"/>
    <w:rsid w:val="00067777"/>
  </w:style>
  <w:style w:type="character" w:styleId="Onopgelostemelding">
    <w:name w:val="Unresolved Mention"/>
    <w:basedOn w:val="Standaardalinea-lettertype"/>
    <w:uiPriority w:val="99"/>
    <w:semiHidden/>
    <w:unhideWhenUsed/>
    <w:rsid w:val="0081637B"/>
    <w:rPr>
      <w:color w:val="605E5C"/>
      <w:shd w:val="clear" w:color="auto" w:fill="E1DFDD"/>
    </w:rPr>
  </w:style>
  <w:style w:type="paragraph" w:styleId="Inhopg2">
    <w:name w:val="toc 2"/>
    <w:basedOn w:val="Standaard"/>
    <w:next w:val="Standaard"/>
    <w:autoRedefine/>
    <w:uiPriority w:val="39"/>
    <w:unhideWhenUsed/>
    <w:rsid w:val="009755A7"/>
    <w:pPr>
      <w:spacing w:after="100"/>
      <w:ind w:left="210"/>
    </w:pPr>
  </w:style>
  <w:style w:type="paragraph" w:styleId="Inhopg3">
    <w:name w:val="toc 3"/>
    <w:basedOn w:val="Standaard"/>
    <w:next w:val="Standaard"/>
    <w:autoRedefine/>
    <w:uiPriority w:val="39"/>
    <w:unhideWhenUsed/>
    <w:rsid w:val="009755A7"/>
    <w:pPr>
      <w:spacing w:after="100"/>
      <w:ind w:left="420"/>
    </w:pPr>
  </w:style>
  <w:style w:type="paragraph" w:styleId="Lijstalinea">
    <w:name w:val="List Paragraph"/>
    <w:basedOn w:val="Standaard"/>
    <w:uiPriority w:val="34"/>
    <w:qFormat/>
    <w:rsid w:val="00BC1E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905296">
      <w:bodyDiv w:val="1"/>
      <w:marLeft w:val="0"/>
      <w:marRight w:val="0"/>
      <w:marTop w:val="0"/>
      <w:marBottom w:val="0"/>
      <w:divBdr>
        <w:top w:val="none" w:sz="0" w:space="0" w:color="auto"/>
        <w:left w:val="none" w:sz="0" w:space="0" w:color="auto"/>
        <w:bottom w:val="none" w:sz="0" w:space="0" w:color="auto"/>
        <w:right w:val="none" w:sz="0" w:space="0" w:color="auto"/>
      </w:divBdr>
    </w:div>
    <w:div w:id="181170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PYa-8c3g6U" TargetMode="Externa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ntis.nl/probleem/dissociatieve-identiteitsstoornis/behandeling-dissociatieve-identiteitsstoornis/"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1A858-6EBE-4A80-AC00-6387F1030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2113</Words>
  <Characters>11622</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Jolanda Elzinga-Stienstra</dc:creator>
  <cp:keywords/>
  <dc:description/>
  <cp:lastModifiedBy>Jolanda Elzinga-Stienstra</cp:lastModifiedBy>
  <cp:revision>40</cp:revision>
  <dcterms:created xsi:type="dcterms:W3CDTF">2018-10-16T12:13:00Z</dcterms:created>
  <dcterms:modified xsi:type="dcterms:W3CDTF">2018-11-09T16:43:00Z</dcterms:modified>
</cp:coreProperties>
</file>