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5D7" w:rsidRDefault="00D0017D">
      <w:r>
        <w:t>Oefening stijlfiguren:</w:t>
      </w:r>
    </w:p>
    <w:p w:rsidR="00D0017D" w:rsidRPr="00AC2025" w:rsidRDefault="00D0017D" w:rsidP="00D0017D">
      <w:pPr>
        <w:spacing w:before="240" w:after="120" w:line="360" w:lineRule="auto"/>
        <w:rPr>
          <w:rFonts w:cs="Tahoma"/>
          <w:sz w:val="24"/>
          <w:szCs w:val="24"/>
        </w:rPr>
      </w:pPr>
      <w:r w:rsidRPr="00AC2025">
        <w:rPr>
          <w:rFonts w:cs="Tahoma"/>
          <w:sz w:val="24"/>
          <w:szCs w:val="24"/>
        </w:rPr>
        <w:t>1.</w:t>
      </w:r>
      <w:r w:rsidRPr="00AC2025">
        <w:rPr>
          <w:rFonts w:cs="Tahoma"/>
          <w:sz w:val="24"/>
          <w:szCs w:val="24"/>
          <w:u w:val="single"/>
        </w:rPr>
        <w:t>Mijn hart zei me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 xml:space="preserve">het voorstel maar te accepteren. </w:t>
      </w:r>
      <w:r w:rsidRPr="00AC2025">
        <w:rPr>
          <w:rStyle w:val="gapspan"/>
          <w:rFonts w:cs="Tahoma"/>
          <w:b/>
          <w:bCs/>
          <w:sz w:val="24"/>
          <w:szCs w:val="24"/>
        </w:rPr>
        <w:t>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2.</w:t>
      </w:r>
      <w:r w:rsidRPr="00AC2025">
        <w:rPr>
          <w:rFonts w:cs="Tahoma"/>
          <w:sz w:val="24"/>
          <w:szCs w:val="24"/>
          <w:u w:val="single"/>
        </w:rPr>
        <w:t>Met lood in zijn schoenen</w:t>
      </w:r>
      <w:r w:rsidRPr="00AC2025">
        <w:rPr>
          <w:rStyle w:val="apple-converted-space"/>
          <w:rFonts w:cs="Tahoma"/>
          <w:sz w:val="24"/>
          <w:szCs w:val="24"/>
        </w:rPr>
        <w:t>  </w:t>
      </w:r>
      <w:r w:rsidRPr="00AC2025">
        <w:rPr>
          <w:rFonts w:cs="Tahoma"/>
          <w:sz w:val="24"/>
          <w:szCs w:val="24"/>
        </w:rPr>
        <w:t xml:space="preserve">begon hij de wedstrijd. </w:t>
      </w:r>
      <w:r w:rsidRPr="00AC2025">
        <w:rPr>
          <w:rStyle w:val="gapspan"/>
          <w:rFonts w:cs="Tahoma"/>
          <w:b/>
          <w:bCs/>
          <w:sz w:val="24"/>
          <w:szCs w:val="24"/>
        </w:rPr>
        <w:t>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3.Hij heeft zijn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ijzers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al ondergebonden en is klaar voor de schaatstocht.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4.Deze zomer zijn die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schreeuwende kleuren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in de mode.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5.Het peloton is pas aan de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voet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van de berg.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6.Die leraar gedroeg zich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als een echte dictator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.</w:t>
      </w:r>
      <w:r w:rsidRPr="00AC2025">
        <w:rPr>
          <w:rFonts w:cs="Tahoma"/>
          <w:sz w:val="24"/>
          <w:szCs w:val="24"/>
        </w:rPr>
        <w:br/>
        <w:t>7 Met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rubber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is het veilig vrijen.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8.Toen hij dat geluid hoorde,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greep de angst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hem bij de keel.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9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Als verdwaalde schapen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liepen ze door het land.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10.Wil je nog een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glaasje</w:t>
      </w:r>
      <w:r w:rsidRPr="00AC2025">
        <w:rPr>
          <w:rFonts w:cs="Tahoma"/>
          <w:sz w:val="24"/>
          <w:szCs w:val="24"/>
        </w:rPr>
        <w:t>?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11.Die vrouw heef een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hart van goud</w:t>
      </w:r>
      <w:r w:rsidRPr="00AC2025">
        <w:rPr>
          <w:rStyle w:val="apple-converted-space"/>
          <w:rFonts w:cs="Tahoma"/>
          <w:sz w:val="24"/>
          <w:szCs w:val="24"/>
          <w:u w:val="single"/>
        </w:rPr>
        <w:t> 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.</w:t>
      </w:r>
      <w:r w:rsidRPr="00AC2025">
        <w:rPr>
          <w:rFonts w:cs="Tahoma"/>
          <w:sz w:val="24"/>
          <w:szCs w:val="24"/>
        </w:rPr>
        <w:br/>
        <w:t>12.De nachten zijn daar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bitter koud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.</w:t>
      </w:r>
      <w:r w:rsidRPr="00AC2025">
        <w:rPr>
          <w:rFonts w:cs="Tahoma"/>
          <w:sz w:val="24"/>
          <w:szCs w:val="24"/>
        </w:rPr>
        <w:br/>
        <w:t>13.Ik heb net twee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Rembrandts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gekocht.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14.De zon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lachte ons toe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.</w:t>
      </w:r>
      <w:r w:rsidRPr="00AC2025">
        <w:rPr>
          <w:rFonts w:cs="Tahoma"/>
          <w:sz w:val="24"/>
          <w:szCs w:val="24"/>
        </w:rPr>
        <w:br/>
        <w:t>15.</w:t>
      </w:r>
      <w:r w:rsidRPr="00AC2025">
        <w:rPr>
          <w:rFonts w:cs="Tahoma"/>
          <w:sz w:val="24"/>
          <w:szCs w:val="24"/>
          <w:u w:val="single"/>
        </w:rPr>
        <w:t>Dat schaap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heeft zich weer beet laten nemen.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16.Zij liep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als een gazelle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over de baan.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17.Jij kijkt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alsof je je laatste oortje versnoept hebt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.</w:t>
      </w:r>
      <w:r w:rsidRPr="00AC2025">
        <w:rPr>
          <w:rFonts w:cs="Tahoma"/>
          <w:sz w:val="24"/>
          <w:szCs w:val="24"/>
        </w:rPr>
        <w:br/>
        <w:t>18.Hij vroeg de ouders de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hand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van hun dochter.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br/>
        <w:t>19.Na zijn ontslag sprak hij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bittere woorden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.</w:t>
      </w:r>
      <w:r w:rsidRPr="00AC2025">
        <w:rPr>
          <w:rFonts w:cs="Tahoma"/>
          <w:sz w:val="24"/>
          <w:szCs w:val="24"/>
        </w:rPr>
        <w:br/>
        <w:t>20.In dat huis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  <w:u w:val="single"/>
        </w:rPr>
        <w:t>heeft de armoede haar intrek genomen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Style w:val="gapspan"/>
          <w:rFonts w:cs="Tahoma"/>
          <w:b/>
          <w:bCs/>
          <w:sz w:val="24"/>
          <w:szCs w:val="24"/>
        </w:rPr>
        <w:t xml:space="preserve"> ………………</w:t>
      </w:r>
      <w:r w:rsidRPr="00AC2025">
        <w:rPr>
          <w:rStyle w:val="apple-converted-space"/>
          <w:rFonts w:cs="Tahoma"/>
          <w:sz w:val="24"/>
          <w:szCs w:val="24"/>
        </w:rPr>
        <w:t> </w:t>
      </w:r>
      <w:r w:rsidRPr="00AC2025">
        <w:rPr>
          <w:rFonts w:cs="Tahoma"/>
          <w:sz w:val="24"/>
          <w:szCs w:val="24"/>
        </w:rPr>
        <w:t>.</w:t>
      </w:r>
    </w:p>
    <w:p w:rsidR="00AC2025" w:rsidRDefault="00AC2025" w:rsidP="00D0017D">
      <w:pPr>
        <w:spacing w:before="240" w:after="120" w:line="360" w:lineRule="auto"/>
        <w:rPr>
          <w:rFonts w:ascii="Tahoma" w:hAnsi="Tahoma" w:cs="Tahoma"/>
        </w:rPr>
      </w:pPr>
    </w:p>
    <w:p w:rsidR="00AC2025" w:rsidRPr="00D0017D" w:rsidRDefault="00AC2025" w:rsidP="00D0017D">
      <w:pPr>
        <w:spacing w:before="240" w:after="120" w:line="360" w:lineRule="auto"/>
      </w:pPr>
    </w:p>
    <w:p w:rsidR="00AC2025" w:rsidRPr="00AC2025" w:rsidRDefault="00AC2025" w:rsidP="00AC2025">
      <w:pPr>
        <w:pStyle w:val="Lijstalinea"/>
        <w:numPr>
          <w:ilvl w:val="0"/>
          <w:numId w:val="2"/>
        </w:numPr>
        <w:shd w:val="clear" w:color="auto" w:fill="F6A828"/>
        <w:spacing w:after="0" w:line="218" w:lineRule="atLeast"/>
        <w:rPr>
          <w:rFonts w:ascii="Trebuchet MS" w:eastAsia="Times New Roman" w:hAnsi="Trebuchet MS" w:cs="Times New Roman"/>
          <w:b/>
          <w:bCs/>
          <w:color w:val="FFFFFF"/>
          <w:sz w:val="24"/>
          <w:szCs w:val="24"/>
          <w:lang w:eastAsia="nl-NL"/>
        </w:rPr>
      </w:pPr>
      <w:r w:rsidRPr="00AC2025">
        <w:rPr>
          <w:rFonts w:ascii="Trebuchet MS" w:eastAsia="Times New Roman" w:hAnsi="Trebuchet MS" w:cs="Times New Roman"/>
          <w:b/>
          <w:bCs/>
          <w:color w:val="FFFFFF"/>
          <w:sz w:val="24"/>
          <w:szCs w:val="24"/>
          <w:lang w:eastAsia="nl-NL"/>
        </w:rPr>
        <w:t>De leeuw</w:t>
      </w:r>
    </w:p>
    <w:p w:rsidR="00AC2025" w:rsidRPr="00AC2025" w:rsidRDefault="00AC2025" w:rsidP="00AC2025">
      <w:pPr>
        <w:spacing w:after="0" w:line="218" w:lineRule="atLeast"/>
        <w:ind w:left="360"/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</w:pPr>
      <w:r>
        <w:rPr>
          <w:rFonts w:ascii="Trebuchet MS" w:eastAsia="Times New Roman" w:hAnsi="Trebuchet MS" w:cs="Times New Roman"/>
          <w:noProof/>
          <w:color w:val="333333"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3288030</wp:posOffset>
            </wp:positionH>
            <wp:positionV relativeFrom="paragraph">
              <wp:posOffset>624840</wp:posOffset>
            </wp:positionV>
            <wp:extent cx="2472690" cy="1850390"/>
            <wp:effectExtent l="19050" t="0" r="3810" b="0"/>
            <wp:wrapSquare wrapText="bothSides"/>
            <wp:docPr id="2" name="Afbeelding 1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1850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2025"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  <w:t>Een leeuw is eigentlijk iemand,</w:t>
      </w:r>
      <w:r w:rsidRPr="00AC2025"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  <w:br/>
        <w:t>Die bang is voor niemand.</w:t>
      </w:r>
      <w:r w:rsidRPr="00AC2025"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  <w:br/>
        <w:t>Zijn oogen en zijn neus</w:t>
      </w:r>
      <w:r w:rsidRPr="00AC2025"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  <w:br/>
        <w:t>Zijn grooter dan die van een reus</w:t>
      </w:r>
      <w:r w:rsidRPr="00AC2025"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  <w:br/>
        <w:t>En zijn muil</w:t>
      </w:r>
      <w:r w:rsidRPr="00AC2025"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  <w:br/>
        <w:t>Is een ware moordkuil </w:t>
      </w:r>
    </w:p>
    <w:p w:rsidR="00AC2025" w:rsidRPr="00AC2025" w:rsidRDefault="00AC2025" w:rsidP="00AC2025">
      <w:pPr>
        <w:ind w:left="360"/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</w:pPr>
      <w:r w:rsidRPr="00AC2025"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  <w:t>(Willem Wilmink</w:t>
      </w:r>
    </w:p>
    <w:p w:rsidR="00AC2025" w:rsidRDefault="00AC2025" w:rsidP="00AC2025">
      <w:pPr>
        <w:rPr>
          <w:rFonts w:ascii="Trebuchet MS" w:eastAsia="Times New Roman" w:hAnsi="Trebuchet MS" w:cs="Times New Roman"/>
          <w:color w:val="333333"/>
          <w:sz w:val="15"/>
          <w:lang w:eastAsia="nl-NL"/>
        </w:rPr>
      </w:pPr>
    </w:p>
    <w:p w:rsidR="00AC2025" w:rsidRPr="00AC2025" w:rsidRDefault="00AC2025" w:rsidP="00AC2025">
      <w:pPr>
        <w:pStyle w:val="Lijstalinea"/>
        <w:numPr>
          <w:ilvl w:val="0"/>
          <w:numId w:val="2"/>
        </w:numPr>
        <w:spacing w:after="0" w:line="218" w:lineRule="atLeast"/>
        <w:rPr>
          <w:rFonts w:ascii="Trebuchet MS" w:eastAsia="Times New Roman" w:hAnsi="Trebuchet MS" w:cs="Times New Roman"/>
          <w:color w:val="333333"/>
          <w:sz w:val="24"/>
          <w:szCs w:val="24"/>
          <w:lang w:eastAsia="nl-NL"/>
        </w:rPr>
      </w:pPr>
      <w:r w:rsidRPr="00AC2025">
        <w:rPr>
          <w:rFonts w:ascii="Trebuchet MS" w:hAnsi="Trebuchet MS"/>
          <w:b/>
          <w:bCs/>
          <w:color w:val="333333"/>
          <w:sz w:val="24"/>
          <w:szCs w:val="24"/>
          <w:shd w:val="clear" w:color="auto" w:fill="EEEEEE"/>
        </w:rPr>
        <w:lastRenderedPageBreak/>
        <w:t>De Dapperstraat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Natuur is voor tevredenen of legen.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En dan: wat is natuur nog in dit land?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Een stukje bos, ter grootte van een krant,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Een heuvel met wat villaatjes ertegen.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Geef mij de grauwe, stedelijke wegen,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De’ in kaden vastgeklonken waterkant,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De wolken, nooit zo schoon dan als ze, omrand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Door zolderramen, langs de lucht bewegen.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Alles is veel voor wie niet veel verwacht.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Het leven houdt zijn wonderen verborgen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Tot het ze, opeens, toont in hun hogen staat.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Dit heb ik bij mijzelven overdacht,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Verregend, op een miezerigen morgen,</w:t>
      </w:r>
      <w:r w:rsidRPr="00AC2025">
        <w:rPr>
          <w:rFonts w:ascii="Trebuchet MS" w:hAnsi="Trebuchet MS"/>
          <w:color w:val="333333"/>
          <w:sz w:val="24"/>
          <w:szCs w:val="24"/>
        </w:rPr>
        <w:br/>
      </w:r>
      <w:r w:rsidRPr="00AC2025">
        <w:rPr>
          <w:rFonts w:ascii="Trebuchet MS" w:hAnsi="Trebuchet MS"/>
          <w:color w:val="333333"/>
          <w:sz w:val="24"/>
          <w:szCs w:val="24"/>
          <w:shd w:val="clear" w:color="auto" w:fill="EEEEEE"/>
        </w:rPr>
        <w:t>Domweg gelukkig, in de Dapperstraat.</w:t>
      </w:r>
      <w:r w:rsidRPr="00AC2025">
        <w:rPr>
          <w:rStyle w:val="apple-converted-space"/>
          <w:rFonts w:ascii="Trebuchet MS" w:hAnsi="Trebuchet MS"/>
          <w:color w:val="333333"/>
          <w:sz w:val="24"/>
          <w:szCs w:val="24"/>
          <w:shd w:val="clear" w:color="auto" w:fill="EEEEEE"/>
        </w:rPr>
        <w:t> </w:t>
      </w:r>
    </w:p>
    <w:p w:rsidR="00AC2025" w:rsidRPr="00AC2025" w:rsidRDefault="00AC2025" w:rsidP="00AC2025">
      <w:pPr>
        <w:ind w:left="708"/>
        <w:rPr>
          <w:sz w:val="18"/>
          <w:szCs w:val="18"/>
        </w:rPr>
      </w:pPr>
      <w:r w:rsidRPr="00AC2025">
        <w:rPr>
          <w:sz w:val="18"/>
          <w:szCs w:val="18"/>
        </w:rPr>
        <w:t>(JC Bloem)</w:t>
      </w:r>
    </w:p>
    <w:sectPr w:rsidR="00AC2025" w:rsidRPr="00AC2025" w:rsidSect="002D2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25524"/>
    <w:multiLevelType w:val="hybridMultilevel"/>
    <w:tmpl w:val="78F4C1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5209F"/>
    <w:multiLevelType w:val="hybridMultilevel"/>
    <w:tmpl w:val="E500F2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D0017D"/>
    <w:rsid w:val="002D25D7"/>
    <w:rsid w:val="00590E63"/>
    <w:rsid w:val="007D2AC9"/>
    <w:rsid w:val="00AC2025"/>
    <w:rsid w:val="00D0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25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017D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D0017D"/>
  </w:style>
  <w:style w:type="character" w:customStyle="1" w:styleId="gapspan">
    <w:name w:val="gapspan"/>
    <w:basedOn w:val="Standaardalinea-lettertype"/>
    <w:rsid w:val="00D0017D"/>
  </w:style>
  <w:style w:type="paragraph" w:styleId="Ballontekst">
    <w:name w:val="Balloon Text"/>
    <w:basedOn w:val="Standaard"/>
    <w:link w:val="BallontekstChar"/>
    <w:uiPriority w:val="99"/>
    <w:semiHidden/>
    <w:unhideWhenUsed/>
    <w:rsid w:val="00AC2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0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292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kkk</cp:lastModifiedBy>
  <cp:revision>3</cp:revision>
  <cp:lastPrinted>2014-11-19T12:42:00Z</cp:lastPrinted>
  <dcterms:created xsi:type="dcterms:W3CDTF">2014-11-17T11:27:00Z</dcterms:created>
  <dcterms:modified xsi:type="dcterms:W3CDTF">2014-11-19T13:40:00Z</dcterms:modified>
</cp:coreProperties>
</file>