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5E0B3" w:themeColor="accent6" w:themeTint="66"/>
  <w:body>
    <w:p w:rsidR="001E4828" w:rsidRP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Bold"/>
          <w:b/>
          <w:bCs/>
          <w:sz w:val="28"/>
          <w:szCs w:val="28"/>
        </w:rPr>
      </w:pPr>
      <w:bookmarkStart w:id="0" w:name="_GoBack"/>
      <w:bookmarkEnd w:id="0"/>
      <w:r w:rsidRPr="004153B2">
        <w:rPr>
          <w:rFonts w:cs="Syntax-Bold"/>
          <w:b/>
          <w:bCs/>
          <w:sz w:val="28"/>
          <w:szCs w:val="28"/>
        </w:rPr>
        <w:t>Telefonische bestellingen</w:t>
      </w:r>
    </w:p>
    <w:p w:rsidR="004153B2" w:rsidRP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Bold"/>
          <w:b/>
          <w:bCs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Oriëntatie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Waar je ook werkt, de telefoon speelt een rol bij je werk. Veel mensen vinden het</w:t>
      </w:r>
      <w:r w:rsidR="004153B2" w:rsidRP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vervelend of zelfs eng om over de telefoon een zakelijk gesprek te voeren. Jouw taak</w:t>
      </w:r>
      <w:r w:rsidR="004153B2" w:rsidRP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is vooral de telefoon op te nemen, te luisteren naar wie het is en de juiste persoon te</w:t>
      </w:r>
      <w:r w:rsidR="004153B2" w:rsidRP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vinden die het gesprek verder voert. Daarnaast moet je een boodschap en/of</w:t>
      </w:r>
      <w:r w:rsidR="004153B2" w:rsidRP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bestelling kunnen noteren.</w:t>
      </w:r>
    </w:p>
    <w:p w:rsidR="004153B2" w:rsidRP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Telefonisch bestellen gebeurt vaak, vooral als de winkel bekend is bij de leverancier.</w:t>
      </w:r>
      <w:r w:rsidR="004153B2" w:rsidRP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Het invullen van een bestelbon is dan een noodzaak.</w:t>
      </w:r>
      <w:r w:rsidR="004153B2" w:rsidRP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In dit hoofdstuk leer je hoe je een gesprek voorbereidt als je zelf telefoneert en hoe</w:t>
      </w:r>
      <w:r w:rsidR="004153B2" w:rsidRP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je een bestelbon invult.</w:t>
      </w:r>
    </w:p>
    <w:p w:rsidR="004153B2" w:rsidRP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Bold"/>
          <w:b/>
          <w:bCs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old"/>
          <w:b/>
          <w:bCs/>
          <w:sz w:val="24"/>
          <w:szCs w:val="24"/>
        </w:rPr>
      </w:pPr>
      <w:r w:rsidRPr="004153B2">
        <w:rPr>
          <w:rFonts w:cs="Syntax-Bold"/>
          <w:b/>
          <w:bCs/>
          <w:sz w:val="24"/>
          <w:szCs w:val="24"/>
        </w:rPr>
        <w:t>Het voeren van een telefoongesprek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Een bijzondere vorm van informatieoverdracht is telefoneren. Tussen telefoneren en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persoonlijke gesprekken bestaat een belangrijk verschil. Als je telefoneert, zie je de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ander niet. Je merkt dan ook niet of de ander geïrriteerd of zenuwachtig is. Je ziet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immers niet zijn rode gezicht of knipoog.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Ook kun je </w:t>
      </w:r>
      <w:r w:rsidRPr="004153B2">
        <w:rPr>
          <w:rFonts w:cs="Syntax-Roman"/>
          <w:sz w:val="24"/>
          <w:szCs w:val="24"/>
        </w:rPr>
        <w:lastRenderedPageBreak/>
        <w:t>bij een telefoongesprek niets laten zien, voor de ander niets opschrijven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of tekenen. Je hebt alleen maar woorden waarmee je iets kunt beschrijven.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Dit betekent dat een goed zakelijk telefoongesprek aan een aantal eisen moet voldoen,</w:t>
      </w:r>
      <w:r w:rsidR="004153B2">
        <w:rPr>
          <w:rFonts w:cs="Syntax-Roman"/>
          <w:sz w:val="24"/>
          <w:szCs w:val="24"/>
        </w:rPr>
        <w:t xml:space="preserve"> wil </w:t>
      </w:r>
      <w:r w:rsidRPr="004153B2">
        <w:rPr>
          <w:rFonts w:cs="Syntax-Roman"/>
          <w:sz w:val="24"/>
          <w:szCs w:val="24"/>
        </w:rPr>
        <w:t>het voldoen aan een correcte en professionele telefoonhouding. Deze eisen, ook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wel </w:t>
      </w:r>
      <w:r w:rsidRPr="004153B2">
        <w:rPr>
          <w:rFonts w:cs="Syntax-Italic"/>
          <w:i/>
          <w:iCs/>
          <w:sz w:val="24"/>
          <w:szCs w:val="24"/>
        </w:rPr>
        <w:t xml:space="preserve">telefoonetiquette </w:t>
      </w:r>
      <w:r w:rsidRPr="004153B2">
        <w:rPr>
          <w:rFonts w:cs="Syntax-Roman"/>
          <w:sz w:val="24"/>
          <w:szCs w:val="24"/>
        </w:rPr>
        <w:t>genoemd, gaan vooral over deze drie punten:</w:t>
      </w:r>
    </w:p>
    <w:p w:rsidR="004153B2" w:rsidRP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spreek zo kort mogelijk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spreek duidelijk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wees beleefd.</w:t>
      </w:r>
    </w:p>
    <w:p w:rsid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4153B2" w:rsidRP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Roman"/>
          <w:b/>
          <w:sz w:val="24"/>
          <w:szCs w:val="24"/>
        </w:rPr>
      </w:pPr>
      <w:r w:rsidRPr="004153B2">
        <w:rPr>
          <w:rFonts w:cs="Syntax-Roman"/>
          <w:b/>
          <w:sz w:val="24"/>
          <w:szCs w:val="24"/>
        </w:rPr>
        <w:t>1.2 Verkopen en adviseren</w:t>
      </w:r>
    </w:p>
    <w:p w:rsid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Spreek zo kort mogelijk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Een telefoon is handig. Als er geen telefoon zou zijn, dan duurde het minstens een</w:t>
      </w:r>
      <w:r w:rsidR="004153B2">
        <w:rPr>
          <w:rFonts w:cs="Syntax-Roman"/>
          <w:sz w:val="24"/>
          <w:szCs w:val="24"/>
        </w:rPr>
        <w:t xml:space="preserve"> dag </w:t>
      </w:r>
      <w:r w:rsidRPr="004153B2">
        <w:rPr>
          <w:rFonts w:cs="Syntax-Roman"/>
          <w:sz w:val="24"/>
          <w:szCs w:val="24"/>
        </w:rPr>
        <w:t>voordat een bestelling per post iemand bereikt. Deze vertraging bestaat dankzij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de fax al niet meer, maar de gegevens moeten nog wel eerst op papier worden gezet.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Dat is bij een telefonische bestelling niet nodig. Toch </w:t>
      </w:r>
      <w:r w:rsidRPr="004153B2">
        <w:rPr>
          <w:rFonts w:cs="Syntax-Roman"/>
          <w:sz w:val="24"/>
          <w:szCs w:val="24"/>
        </w:rPr>
        <w:lastRenderedPageBreak/>
        <w:t>kan de telefoon bij verkeerd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gebruik nadelen opleveren. Je grijpt soms te gemakkelijk de telefoon en belt veel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langer d</w:t>
      </w:r>
      <w:r w:rsidR="004153B2">
        <w:rPr>
          <w:rFonts w:cs="Syntax-Roman"/>
          <w:sz w:val="24"/>
          <w:szCs w:val="24"/>
        </w:rPr>
        <w:t xml:space="preserve">an nodig is, </w:t>
      </w:r>
      <w:r w:rsidRPr="004153B2">
        <w:rPr>
          <w:rFonts w:cs="Syntax-Roman"/>
          <w:sz w:val="24"/>
          <w:szCs w:val="24"/>
        </w:rPr>
        <w:t>telefoneren kost geld en als jij belt, is de lijn bezet en de winkel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niet bereikbaar. Daar komt bij dat het andere werk dan niet wordt gedaan.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Vaak duren telefoongesprekken te lang, omdat ze slecht zijn voorbereid. Zoek daarom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van tevoren alle informatie op die je de ander moet geven. Pas als je over alle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noodzakelijke gegevens beschikt, pak je de telefoon. Telefonisch bestellen gaat goed</w:t>
      </w:r>
      <w:r w:rsidR="004153B2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als je alle gegevens, zoals serienummers en aantallen, van tevoren hebt genoteerd.</w:t>
      </w:r>
    </w:p>
    <w:p w:rsidR="004153B2" w:rsidRPr="004153B2" w:rsidRDefault="004153B2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Spreek duidelijk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Je weet wat verbale en non-verbale communicatie is. In persoonlijke gesprekken maak</w:t>
      </w:r>
      <w:r w:rsidR="00932016">
        <w:rPr>
          <w:rFonts w:cs="Syntax-Roman"/>
          <w:sz w:val="24"/>
          <w:szCs w:val="24"/>
        </w:rPr>
        <w:t xml:space="preserve"> je </w:t>
      </w:r>
      <w:r w:rsidRPr="004153B2">
        <w:rPr>
          <w:rFonts w:cs="Syntax-Roman"/>
          <w:sz w:val="24"/>
          <w:szCs w:val="24"/>
        </w:rPr>
        <w:t>niet alleen van je stem gebruik, maar ook van gebaren. Bovendien geeft een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gezichtsuitdrukking veel informatie; je kent vast de uitdrukking ‘zijn gezicht sprak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boekdelen’. De non-verbale communicatie speelt geen rol bij telefoongesprekken.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MOA-BlackItalic"/>
          <w:i/>
          <w:iCs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Italic"/>
          <w:i/>
          <w:iCs/>
          <w:sz w:val="24"/>
          <w:szCs w:val="24"/>
        </w:rPr>
      </w:pPr>
      <w:r w:rsidRPr="004153B2">
        <w:rPr>
          <w:rFonts w:cs="Syntax-Italic"/>
          <w:i/>
          <w:iCs/>
          <w:sz w:val="24"/>
          <w:szCs w:val="24"/>
        </w:rPr>
        <w:t>Telefoonetiquette: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Italic"/>
          <w:i/>
          <w:iCs/>
          <w:sz w:val="24"/>
          <w:szCs w:val="24"/>
        </w:rPr>
      </w:pPr>
      <w:r w:rsidRPr="004153B2">
        <w:rPr>
          <w:rFonts w:cs="Syntax-Italic"/>
          <w:i/>
          <w:iCs/>
          <w:sz w:val="24"/>
          <w:szCs w:val="24"/>
        </w:rPr>
        <w:t>spreek zo kort mogelijk,</w:t>
      </w:r>
      <w:r w:rsidR="0036406D">
        <w:rPr>
          <w:rFonts w:cs="Syntax-Italic"/>
          <w:i/>
          <w:iCs/>
          <w:sz w:val="24"/>
          <w:szCs w:val="24"/>
        </w:rPr>
        <w:t xml:space="preserve"> </w:t>
      </w:r>
      <w:r w:rsidRPr="004153B2">
        <w:rPr>
          <w:rFonts w:cs="Syntax-Italic"/>
          <w:i/>
          <w:iCs/>
          <w:sz w:val="24"/>
          <w:szCs w:val="24"/>
        </w:rPr>
        <w:t>spreek duidelijk, wees</w:t>
      </w:r>
      <w:r w:rsidR="0036406D">
        <w:rPr>
          <w:rFonts w:cs="Syntax-Italic"/>
          <w:i/>
          <w:iCs/>
          <w:sz w:val="24"/>
          <w:szCs w:val="24"/>
        </w:rPr>
        <w:t xml:space="preserve"> </w:t>
      </w:r>
      <w:r w:rsidRPr="004153B2">
        <w:rPr>
          <w:rFonts w:cs="Syntax-Italic"/>
          <w:i/>
          <w:iCs/>
          <w:sz w:val="24"/>
          <w:szCs w:val="24"/>
        </w:rPr>
        <w:t>beleefd</w:t>
      </w:r>
    </w:p>
    <w:p w:rsidR="00932016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Italic"/>
          <w:iCs/>
          <w:sz w:val="24"/>
          <w:szCs w:val="24"/>
        </w:rPr>
      </w:pPr>
    </w:p>
    <w:p w:rsidR="00932016" w:rsidRPr="00932016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Italic"/>
          <w:b/>
          <w:iCs/>
          <w:sz w:val="24"/>
          <w:szCs w:val="24"/>
        </w:rPr>
      </w:pPr>
      <w:r w:rsidRPr="00932016">
        <w:rPr>
          <w:rFonts w:cs="Syntax-Italic"/>
          <w:b/>
          <w:iCs/>
          <w:sz w:val="24"/>
          <w:szCs w:val="24"/>
        </w:rPr>
        <w:t>1.3Het voeren van een telefoongesprek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Let bij telefoongesprekken op de volgende zaken:</w:t>
      </w:r>
    </w:p>
    <w:p w:rsidR="00932016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Articuleer goed: spreek de woorden goed uit. Spreek vooral niet binnensmonds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en blijf ook </w:t>
      </w:r>
      <w:r w:rsidR="00932016">
        <w:rPr>
          <w:rFonts w:cs="Syntax-Roman"/>
          <w:sz w:val="24"/>
          <w:szCs w:val="24"/>
        </w:rPr>
        <w:t xml:space="preserve"> </w:t>
      </w:r>
    </w:p>
    <w:p w:rsidR="001E4828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aan het eind van de zin duidelijk spreken.</w:t>
      </w:r>
    </w:p>
    <w:p w:rsidR="00932016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Als je gesprekspartner aan het woord is, laat dan blijken dat je luistert met korte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woordjes, </w:t>
      </w:r>
    </w:p>
    <w:p w:rsidR="00932016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zoals: ja, o ja, ik begrijp het, gaat u verder, zeker. Omdat je</w:t>
      </w:r>
      <w:r>
        <w:rPr>
          <w:rFonts w:cs="Syntax-Roman"/>
          <w:sz w:val="24"/>
          <w:szCs w:val="24"/>
        </w:rPr>
        <w:t xml:space="preserve"> </w:t>
      </w:r>
      <w:r w:rsidR="001E4828" w:rsidRPr="004153B2">
        <w:rPr>
          <w:rFonts w:cs="Syntax-Roman"/>
          <w:sz w:val="24"/>
          <w:szCs w:val="24"/>
        </w:rPr>
        <w:t xml:space="preserve">gesprekspartner je niet kan </w:t>
      </w:r>
    </w:p>
    <w:p w:rsidR="001E4828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zien, weet hij niet of je luistert. Met deze woordjes</w:t>
      </w:r>
      <w:r>
        <w:rPr>
          <w:rFonts w:cs="Syntax-Roman"/>
          <w:sz w:val="24"/>
          <w:szCs w:val="24"/>
        </w:rPr>
        <w:t xml:space="preserve"> </w:t>
      </w:r>
      <w:r w:rsidR="001E4828" w:rsidRPr="004153B2">
        <w:rPr>
          <w:rFonts w:cs="Syntax-Roman"/>
          <w:sz w:val="24"/>
          <w:szCs w:val="24"/>
        </w:rPr>
        <w:t>stimuleer je hem verder te spreken.</w:t>
      </w:r>
    </w:p>
    <w:p w:rsidR="00932016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Spreek langzamer dan in een gewoon gesprek waarin je de reactie van je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gesprekspartner </w:t>
      </w:r>
    </w:p>
    <w:p w:rsidR="001E4828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op je mededeling meteen weet.</w:t>
      </w:r>
    </w:p>
    <w:p w:rsidR="00932016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Wees extra nauwkeurig bij het doorgeven van cijfers. Het verschil tussen negen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en zeven </w:t>
      </w:r>
    </w:p>
    <w:p w:rsidR="00932016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kun je aangeven door ‘</w:t>
      </w:r>
      <w:proofErr w:type="spellStart"/>
      <w:r w:rsidR="001E4828" w:rsidRPr="004153B2">
        <w:rPr>
          <w:rFonts w:cs="Syntax-Roman"/>
          <w:sz w:val="24"/>
          <w:szCs w:val="24"/>
        </w:rPr>
        <w:t>zeuven</w:t>
      </w:r>
      <w:proofErr w:type="spellEnd"/>
      <w:r w:rsidR="001E4828" w:rsidRPr="004153B2">
        <w:rPr>
          <w:rFonts w:cs="Syntax-Roman"/>
          <w:sz w:val="24"/>
          <w:szCs w:val="24"/>
        </w:rPr>
        <w:t>’ te zeggen. Noem de cijfers van een</w:t>
      </w:r>
      <w:r>
        <w:rPr>
          <w:rFonts w:cs="Syntax-Roman"/>
          <w:sz w:val="24"/>
          <w:szCs w:val="24"/>
        </w:rPr>
        <w:t xml:space="preserve"> </w:t>
      </w:r>
      <w:r w:rsidR="001E4828" w:rsidRPr="004153B2">
        <w:rPr>
          <w:rFonts w:cs="Syntax-Roman"/>
          <w:sz w:val="24"/>
          <w:szCs w:val="24"/>
        </w:rPr>
        <w:t xml:space="preserve">telefoonnummer liever </w:t>
      </w:r>
    </w:p>
    <w:p w:rsidR="001E4828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los: 2-7-3-4-5-0, in plaats van zevenentwintig,</w:t>
      </w:r>
      <w:r>
        <w:rPr>
          <w:rFonts w:cs="Syntax-Roman"/>
          <w:sz w:val="24"/>
          <w:szCs w:val="24"/>
        </w:rPr>
        <w:t xml:space="preserve"> </w:t>
      </w:r>
      <w:r w:rsidR="001E4828" w:rsidRPr="004153B2">
        <w:rPr>
          <w:rFonts w:cs="Syntax-Roman"/>
          <w:sz w:val="24"/>
          <w:szCs w:val="24"/>
        </w:rPr>
        <w:t>vierendertig, vijftig.</w:t>
      </w:r>
    </w:p>
    <w:p w:rsidR="00932016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Praat in de hoorn. Klem deze niet tussen kin en schouder om je handen vrij te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hebben voor </w:t>
      </w:r>
    </w:p>
    <w:p w:rsidR="00932016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andere bezigheden. Als je telefoneert, is het logisch dat je geen</w:t>
      </w:r>
      <w:r>
        <w:rPr>
          <w:rFonts w:cs="Syntax-Roman"/>
          <w:sz w:val="24"/>
          <w:szCs w:val="24"/>
        </w:rPr>
        <w:t xml:space="preserve"> </w:t>
      </w:r>
      <w:r w:rsidR="001E4828" w:rsidRPr="004153B2">
        <w:rPr>
          <w:rFonts w:cs="Syntax-Roman"/>
          <w:sz w:val="24"/>
          <w:szCs w:val="24"/>
        </w:rPr>
        <w:t xml:space="preserve">andere dingen doet, zoals </w:t>
      </w:r>
    </w:p>
    <w:p w:rsidR="001E4828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lastRenderedPageBreak/>
        <w:t xml:space="preserve">   </w:t>
      </w:r>
      <w:r w:rsidR="001E4828" w:rsidRPr="004153B2">
        <w:rPr>
          <w:rFonts w:cs="Syntax-Roman"/>
          <w:sz w:val="24"/>
          <w:szCs w:val="24"/>
        </w:rPr>
        <w:t>een medewerker instrueren met een gebaar.</w:t>
      </w:r>
    </w:p>
    <w:p w:rsidR="00932016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Zorg dat de radio uit is als je telefoneert. Ook hard pratende of lachende collega’s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mogen </w:t>
      </w:r>
    </w:p>
    <w:p w:rsidR="00932016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een telefoongesprek niet verstoren. Voer het gesprek liever niet in de</w:t>
      </w:r>
      <w:r>
        <w:rPr>
          <w:rFonts w:cs="Syntax-Roman"/>
          <w:sz w:val="24"/>
          <w:szCs w:val="24"/>
        </w:rPr>
        <w:t xml:space="preserve"> </w:t>
      </w:r>
      <w:r w:rsidR="001E4828" w:rsidRPr="004153B2">
        <w:rPr>
          <w:rFonts w:cs="Syntax-Roman"/>
          <w:sz w:val="24"/>
          <w:szCs w:val="24"/>
        </w:rPr>
        <w:t xml:space="preserve">winkel waar klanten </w:t>
      </w:r>
    </w:p>
    <w:p w:rsidR="001E4828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zijn.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Vermijd roken, drinken of snoepen als je telefoneert. Kauw ook geen kauwgom.</w:t>
      </w:r>
    </w:p>
    <w:p w:rsidR="00932016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Namen kun je beter spellen. Omdat letters moeilijk verstaanbaar zijn, wordt vaak</w:t>
      </w:r>
      <w:r w:rsidR="00932016">
        <w:rPr>
          <w:rFonts w:cs="Syntax-Roman"/>
          <w:sz w:val="24"/>
          <w:szCs w:val="24"/>
        </w:rPr>
        <w:t xml:space="preserve"> het </w:t>
      </w:r>
    </w:p>
    <w:p w:rsidR="001E4828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>
        <w:rPr>
          <w:rFonts w:cs="Syntax-Roman"/>
          <w:sz w:val="24"/>
          <w:szCs w:val="24"/>
        </w:rPr>
        <w:t xml:space="preserve">   </w:t>
      </w:r>
      <w:r w:rsidR="001E4828" w:rsidRPr="004153B2">
        <w:rPr>
          <w:rFonts w:cs="Syntax-Roman"/>
          <w:sz w:val="24"/>
          <w:szCs w:val="24"/>
        </w:rPr>
        <w:t>zogenaamde telefoonalfabet gebruikt.</w:t>
      </w:r>
    </w:p>
    <w:p w:rsidR="00932016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Wees beleefd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Telefoneren is een belangrijk onderdeel van je werk. Voor veel medewerkers van de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detailhandel verlopen de contacten met de buitenwereld voornamelijk via de telefoon.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Gebruik daarom nooit populaire woorden als doeg of hoi. Wees niet emotioneel en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laat je ergernis niet blijken. Handel elk telefoongesprek zakelijk en professioneel af.</w:t>
      </w:r>
    </w:p>
    <w:p w:rsidR="00932016" w:rsidRPr="004153B2" w:rsidRDefault="00932016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Het telefoonalfabet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lastRenderedPageBreak/>
        <w:t>Voor het spellen van woorden per telefoon wordt gebruik gemaakt van het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telefoonalfabet. Als je het Nederlandse telefoonalfabet niet kent, leer het dan uit je</w:t>
      </w:r>
      <w:r w:rsidR="00932016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hoofd. Voor de zekerheid leg je een kopie ervan naast je telefoon.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A = Anna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N = Nico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B = Bernard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O = Otto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C = Cornelis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P = Pieter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D = Dirk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Q = Quotiënt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E = Eduard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R = Rudolf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F = Ferdinand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S = Simon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G = Gerard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T = Theodoor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H = Hendrik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U = Utrecht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I = Isaak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V = Victor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J = Jan </w:t>
      </w:r>
      <w:r w:rsidR="005D6019">
        <w:rPr>
          <w:rFonts w:cs="Syntax-Roman"/>
          <w:sz w:val="24"/>
          <w:szCs w:val="24"/>
        </w:rPr>
        <w:tab/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W = Willem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K = Karel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X = Xantippe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L = Lodewijk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Y = Ypsilon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M = Maria </w:t>
      </w:r>
      <w:r w:rsidR="005D6019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Z = Zaandam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old"/>
          <w:b/>
          <w:bCs/>
          <w:sz w:val="24"/>
          <w:szCs w:val="24"/>
        </w:rPr>
      </w:pPr>
      <w:r w:rsidRPr="004153B2">
        <w:rPr>
          <w:rFonts w:cs="Syntax-Bold"/>
          <w:b/>
          <w:bCs/>
          <w:sz w:val="24"/>
          <w:szCs w:val="24"/>
        </w:rPr>
        <w:t>3.2 Telefonisch bestellen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Gebruik bij het telefonisch bestellen de genoemde tips goed. Vooral bij bestellingen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kan het erg vervelend zijn als de informatie niet correct overkomt. Spreek het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serienummer van bestellingen vooral goed uit.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Vaak worden bestellingen geplaatst aan de hand van een brochure of prijslijst die je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hebt ontvangen. Dan staan de prijzen en de leveringscondities zwart op wit. Soms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bestaat er onduidelijkheid over die condities, de prijzen en eventuele kortingen.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Voordat je de bestelling doet, informeer je naar wat nog niet duidelijk is. De volgende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zaken moeten beslist helder zijn, anders kun je de bestelling niet doen.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Wat is de prijs van het artikel?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Zijn verzendkosten bij de prijs inbegrepen?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Bestaat er een korting?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Wat zijn de betalingscondities?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Wat is de levertijd?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lastRenderedPageBreak/>
        <w:t>Als jij een telefonische bestelling krijgt, noemen we dat een inkomend gesprek. Als jij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telefonisch bestelt, noemen we dat een uitgaand gesprek.</w:t>
      </w:r>
    </w:p>
    <w:p w:rsidR="0036406D" w:rsidRPr="004153B2" w:rsidRDefault="0036406D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Inkomende gesprekken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Bij inkomende gesprekken word je opgebeld en vaak komt een telefoontje ongelegen.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Je bent net met andere dingen bezig. Vaak roept het dan ook irritaties op. Neem toch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altijd met aandacht de telefoon op. Onthoud dat je het visitekaartje bent van de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winkel, ook als je de telefoon opneemt. Laat daarom nooit de telefoon lang overgaan,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want dat kan ergernis opwekken bij degene die belt.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Neem op met een groet, bijvoorbeeld: goedemorgen. Daarna noem je de naam van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de organisatie, eventueel de naam van je afdeling en jouw naam.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Dat wordt dan bijvoorbeeld: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"Goedemorgen, met </w:t>
      </w:r>
      <w:proofErr w:type="spellStart"/>
      <w:r w:rsidRPr="004153B2">
        <w:rPr>
          <w:rFonts w:cs="Syntax-Roman"/>
          <w:sz w:val="24"/>
          <w:szCs w:val="24"/>
        </w:rPr>
        <w:t>Tuina</w:t>
      </w:r>
      <w:proofErr w:type="spellEnd"/>
      <w:r w:rsidRPr="004153B2">
        <w:rPr>
          <w:rFonts w:cs="Syntax-Roman"/>
          <w:sz w:val="24"/>
          <w:szCs w:val="24"/>
        </w:rPr>
        <w:t xml:space="preserve"> tuincentrum, afdeling planten, met Arie </w:t>
      </w:r>
      <w:proofErr w:type="spellStart"/>
      <w:r w:rsidRPr="004153B2">
        <w:rPr>
          <w:rFonts w:cs="Syntax-Roman"/>
          <w:sz w:val="24"/>
          <w:szCs w:val="24"/>
        </w:rPr>
        <w:t>Voorthuyzen</w:t>
      </w:r>
      <w:proofErr w:type="spellEnd"/>
      <w:r w:rsidRPr="004153B2">
        <w:rPr>
          <w:rFonts w:cs="Syntax-Roman"/>
          <w:sz w:val="24"/>
          <w:szCs w:val="24"/>
        </w:rPr>
        <w:t>.”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De groet lijkt wellicht overbodig, maar dat is niet het geval. De opbeller went daardoor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aan je stem. Bovendien valt soms het eerste woord weg, zodat de ander dan toch</w:t>
      </w:r>
      <w:r w:rsidR="0036406D">
        <w:rPr>
          <w:rFonts w:cs="Syntax-Roman"/>
          <w:sz w:val="24"/>
          <w:szCs w:val="24"/>
        </w:rPr>
        <w:t xml:space="preserve"> altijd de </w:t>
      </w:r>
      <w:r w:rsidRPr="004153B2">
        <w:rPr>
          <w:rFonts w:cs="Syntax-Roman"/>
          <w:sz w:val="24"/>
          <w:szCs w:val="24"/>
        </w:rPr>
        <w:t>belangrijke informatie hoort. En natuurlijk is het prettig voor de beller om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vriendelijk begroet te worden.</w:t>
      </w:r>
    </w:p>
    <w:p w:rsidR="0036406D" w:rsidRPr="004153B2" w:rsidRDefault="0036406D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Uitgaande gesprekken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Als jij iemand opbelt, heb je het voordeel van het initiatief. Je kunt je voorbereiden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op wat je wilt zeggen of vragen. Zoek daarom eerst alle informatie op die je nodig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hebt, met behulp van het telefoonboek of met de computer. Houd bij uitgaande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gesprekken rekening met de volgende zaken: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Wie wil je spreken?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Wat wil je weten?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Wat moet je bestellen en wanneer moet de bestelling binnen zijn?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Welke afspraken moeten gemaakt worden?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Wat doe je als de bewuste persoon niet bereikbaar is?</w:t>
      </w:r>
    </w:p>
    <w:p w:rsidR="0036406D" w:rsidRDefault="0036406D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Stel je aan het begin van het gesprek altijd voor en zeg bij welke winkel je werkt. Ga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dan snel over tot de kern van de zaak. Wees zakelijk en niet omslachtig. Bedank tot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slot van je gesprek de ander voor de moeite die hij genomen heeft.</w:t>
      </w:r>
    </w:p>
    <w:p w:rsidR="0036406D" w:rsidRPr="004153B2" w:rsidRDefault="0036406D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36406D" w:rsidRDefault="0036406D" w:rsidP="001E4828">
      <w:pPr>
        <w:autoSpaceDE w:val="0"/>
        <w:autoSpaceDN w:val="0"/>
        <w:adjustRightInd w:val="0"/>
        <w:spacing w:after="0" w:line="240" w:lineRule="auto"/>
        <w:rPr>
          <w:rFonts w:cs="Syntax-Roman"/>
          <w:b/>
          <w:sz w:val="24"/>
          <w:szCs w:val="24"/>
        </w:rPr>
      </w:pPr>
      <w:r w:rsidRPr="0036406D">
        <w:rPr>
          <w:rFonts w:eastAsia="AdobePiStd" w:cs="Segoe UI Symbol"/>
          <w:b/>
          <w:sz w:val="24"/>
          <w:szCs w:val="24"/>
        </w:rPr>
        <w:t>Samenvatting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lastRenderedPageBreak/>
        <w:t>Vergeet ook bij de uitgaande gesprekken de telefoonetiquette niet. Onthoud dat je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iemand onaangekondigd een gesprek opdringt als je belt. Dat kan voor de ander een</w:t>
      </w:r>
      <w:r w:rsidR="0036406D">
        <w:rPr>
          <w:rFonts w:cs="Syntax-Roman"/>
          <w:sz w:val="24"/>
          <w:szCs w:val="24"/>
        </w:rPr>
        <w:t xml:space="preserve"> ongunstig </w:t>
      </w:r>
      <w:r w:rsidRPr="004153B2">
        <w:rPr>
          <w:rFonts w:cs="Syntax-Roman"/>
          <w:sz w:val="24"/>
          <w:szCs w:val="24"/>
        </w:rPr>
        <w:t>moment zijn. Houd daar rekening mee en spreek eventueel af dat je later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terugbelt.</w:t>
      </w:r>
    </w:p>
    <w:p w:rsidR="0036406D" w:rsidRPr="004153B2" w:rsidRDefault="0036406D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t>Telefoonnotities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Schrijf de informatie die je telefonisch krijgt altijd op. Ga er nooit vanuit dat je de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boodschap wel onthoudt. Noteer direct de naam van het bedrijf en degene die belt.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Als je de naam niet goed verstaat, is het niet onbeleefd als je vraagt of de beller zijn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naam wil herhalen. Vraag iemand zo nodig de naam te spellen. Bij inkomende</w:t>
      </w:r>
      <w:r w:rsidR="0036406D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telefoontjes schrijf je in ieder geval op: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datum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tijdstip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naam van degene die belt en eventueel de naam van de firma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telefoonnummer van degene die belt (als het niet bekend is)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in het kort de inhoud van het gesprek (bestellingen schrijf je natuurlijk precies op)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eventuele referentienummers: klantencode enzovoort.</w:t>
      </w:r>
    </w:p>
    <w:p w:rsidR="00CE4D0F" w:rsidRPr="004153B2" w:rsidRDefault="00CE4D0F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  <w:sz w:val="24"/>
          <w:szCs w:val="24"/>
        </w:rPr>
      </w:pPr>
      <w:r w:rsidRPr="004153B2">
        <w:rPr>
          <w:rFonts w:cs="Syntax-Black"/>
          <w:b/>
          <w:bCs/>
          <w:sz w:val="24"/>
          <w:szCs w:val="24"/>
        </w:rPr>
        <w:lastRenderedPageBreak/>
        <w:t>Telefoonmemo’s, telefoonnotitieblokken en bestelformulieren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In veel winkels wordt gewerkt met telefoonmemo’s of telefoonnotitieblokken. Een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Italic"/>
          <w:i/>
          <w:iCs/>
          <w:sz w:val="24"/>
          <w:szCs w:val="24"/>
        </w:rPr>
        <w:t xml:space="preserve">telefoonnotitieblok </w:t>
      </w:r>
      <w:r w:rsidRPr="004153B2">
        <w:rPr>
          <w:rFonts w:cs="Syntax-Roman"/>
          <w:sz w:val="24"/>
          <w:szCs w:val="24"/>
        </w:rPr>
        <w:t>is een blocnote waar de zes punten al op staan. Er staat een vakje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voor: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de datum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het tijdstip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de naam van de opbeller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het telefoonnummer van de opbeller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de korte inhoud van het gesprek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een referentienummer.</w:t>
      </w:r>
    </w:p>
    <w:p w:rsidR="00F638B8" w:rsidRPr="004153B2" w:rsidRDefault="00F638B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Ook bestaan er speciale bestelformulieren. Als iemand telefonisch iets bestelt, kan dit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op dat formulier genoteerd worden.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Telefoonnoti</w:t>
      </w:r>
      <w:r w:rsidR="00F638B8">
        <w:rPr>
          <w:rFonts w:cs="Syntax-Roman"/>
          <w:sz w:val="24"/>
          <w:szCs w:val="24"/>
        </w:rPr>
        <w:t xml:space="preserve">tieblokken of telefoonmemo’s en </w:t>
      </w:r>
      <w:r w:rsidRPr="004153B2">
        <w:rPr>
          <w:rFonts w:cs="Syntax-Roman"/>
          <w:sz w:val="24"/>
          <w:szCs w:val="24"/>
        </w:rPr>
        <w:t>bestelformulieren maken het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makkelijker de telefonisch verkregen informatie weer door te geven. Je kunt niets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vergeten, omdat de zes elementen al voorgedrukt zijn.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Vul telefoonmemo’s of notitieblokken en bestelformulieren altijd zo in dat anderen</w:t>
      </w:r>
      <w:r w:rsidR="00F638B8">
        <w:rPr>
          <w:rFonts w:cs="Syntax-Roman"/>
          <w:sz w:val="24"/>
          <w:szCs w:val="24"/>
        </w:rPr>
        <w:t xml:space="preserve"> ze </w:t>
      </w:r>
      <w:r w:rsidRPr="004153B2">
        <w:rPr>
          <w:rFonts w:cs="Syntax-Roman"/>
          <w:sz w:val="24"/>
          <w:szCs w:val="24"/>
        </w:rPr>
        <w:t>kunnen lezen. Als je er zelf niet bent, kunnen zij jouw zaken dan verder afhandelen.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 xml:space="preserve">Soms krijg je een telefoontje dat </w:t>
      </w:r>
      <w:r w:rsidRPr="004153B2">
        <w:rPr>
          <w:rFonts w:cs="Syntax-Roman"/>
          <w:sz w:val="24"/>
          <w:szCs w:val="24"/>
        </w:rPr>
        <w:lastRenderedPageBreak/>
        <w:t>een collega moet afhandelen. Misschien is een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gesprek bestemd voor je collega die net een verkoopgesprek voert. Geef daarom op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je telefoonnotities aan wie het binnengekomen gesprek verder moet afhandelen.</w:t>
      </w:r>
    </w:p>
    <w:p w:rsidR="00F638B8" w:rsidRPr="004153B2" w:rsidRDefault="00F638B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old"/>
          <w:b/>
          <w:bCs/>
          <w:sz w:val="24"/>
          <w:szCs w:val="24"/>
        </w:rPr>
      </w:pPr>
      <w:r w:rsidRPr="004153B2">
        <w:rPr>
          <w:rFonts w:cs="Syntax-Bold"/>
          <w:b/>
          <w:bCs/>
          <w:sz w:val="24"/>
          <w:szCs w:val="24"/>
        </w:rPr>
        <w:t>3.3 Samenvatting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Tussen telefoongesprekken en persoonlijke gesprekken bestaat een belangrijk verschil.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Als je met elkaar telefoneert, zie je elkaar niet.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Een goed zakelijk telefoongesprek moet aan een aantal eisen voldoen. Deze eisen,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ook wel telefoonetiquette genoemd, zijn:</w:t>
      </w:r>
    </w:p>
    <w:p w:rsidR="00F638B8" w:rsidRPr="004153B2" w:rsidRDefault="00F638B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spreek zo kort mogelijk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spreek duidelijk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– wees beleefd.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Voor het spellen van woorden per telefoon wordt gebruik gemaakt van het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telefoonalfabet.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Voordat je je bestelling doet, informeer je naar wat nog niet duidelijk is.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lastRenderedPageBreak/>
        <w:t>Als jij een telefonische bestelling krijgt, noemen we dat een inkomend gesprek. Als jij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telefonisch bestelt, noemen we dat een uitgaand gesprek.</w:t>
      </w:r>
    </w:p>
    <w:p w:rsidR="001E482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Er bestaan speciale bestelformulieren. Een telefonische bestelling kan daarop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genoteerd worden.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Vul telefoonmemo’s of notitieblokken en bestelformulieren altijd zo in dat anderen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ze kunnen lezen.</w:t>
      </w:r>
    </w:p>
    <w:p w:rsidR="00F638B8" w:rsidRPr="004153B2" w:rsidRDefault="00F638B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Bold"/>
          <w:b/>
          <w:bCs/>
          <w:sz w:val="24"/>
          <w:szCs w:val="24"/>
        </w:rPr>
      </w:pPr>
      <w:r w:rsidRPr="004153B2">
        <w:rPr>
          <w:rFonts w:cs="Syntax-Bold"/>
          <w:b/>
          <w:bCs/>
          <w:sz w:val="24"/>
          <w:szCs w:val="24"/>
        </w:rPr>
        <w:t>3.4 Afsluiting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Begrippen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bestelformulier </w:t>
      </w:r>
      <w:r w:rsidR="00F638B8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Formulier om iets te bestellen.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inkomend gesprek </w:t>
      </w:r>
      <w:r w:rsidR="00F638B8">
        <w:rPr>
          <w:rFonts w:cs="Syntax-Roman"/>
          <w:sz w:val="24"/>
          <w:szCs w:val="24"/>
        </w:rPr>
        <w:tab/>
      </w:r>
      <w:proofErr w:type="spellStart"/>
      <w:r w:rsidRPr="004153B2">
        <w:rPr>
          <w:rFonts w:cs="Syntax-Roman"/>
          <w:sz w:val="24"/>
          <w:szCs w:val="24"/>
        </w:rPr>
        <w:t>Gesprek</w:t>
      </w:r>
      <w:proofErr w:type="spellEnd"/>
      <w:r w:rsidRPr="004153B2">
        <w:rPr>
          <w:rFonts w:cs="Syntax-Roman"/>
          <w:sz w:val="24"/>
          <w:szCs w:val="24"/>
        </w:rPr>
        <w:t xml:space="preserve"> waarbij jij wordt gebeld.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telefoneren </w:t>
      </w:r>
      <w:r w:rsidR="00F638B8">
        <w:rPr>
          <w:rFonts w:cs="Syntax-Roman"/>
          <w:sz w:val="24"/>
          <w:szCs w:val="24"/>
        </w:rPr>
        <w:tab/>
      </w:r>
      <w:r w:rsidR="00F638B8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Bellen.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telefoonalfabet </w:t>
      </w:r>
      <w:r w:rsidR="00F638B8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Alfabet dat wordt gebruikt bij het spellen van woorden.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telefoonetiquette </w:t>
      </w:r>
      <w:r w:rsidR="00F638B8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Eisen waaraan een zakelijk telefoongesprek moet voldoen.</w:t>
      </w:r>
    </w:p>
    <w:p w:rsidR="00F638B8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telefoonnotitieblok </w:t>
      </w:r>
      <w:r w:rsidR="00F638B8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 xml:space="preserve">Blocnote waar al zaken op voorgedrukt zijn, die worden ingevuld </w:t>
      </w:r>
    </w:p>
    <w:p w:rsidR="001E4828" w:rsidRPr="004153B2" w:rsidRDefault="001E4828" w:rsidP="00F638B8">
      <w:pPr>
        <w:autoSpaceDE w:val="0"/>
        <w:autoSpaceDN w:val="0"/>
        <w:adjustRightInd w:val="0"/>
        <w:spacing w:after="0" w:line="240" w:lineRule="auto"/>
        <w:ind w:left="1416" w:firstLine="708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>tijdens een</w:t>
      </w:r>
      <w:r w:rsidR="00F638B8">
        <w:rPr>
          <w:rFonts w:cs="Syntax-Roman"/>
          <w:sz w:val="24"/>
          <w:szCs w:val="24"/>
        </w:rPr>
        <w:t xml:space="preserve"> </w:t>
      </w:r>
      <w:r w:rsidRPr="004153B2">
        <w:rPr>
          <w:rFonts w:cs="Syntax-Roman"/>
          <w:sz w:val="24"/>
          <w:szCs w:val="24"/>
        </w:rPr>
        <w:t>telefoongesprek.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  <w:r w:rsidRPr="004153B2">
        <w:rPr>
          <w:rFonts w:cs="Syntax-Roman"/>
          <w:sz w:val="24"/>
          <w:szCs w:val="24"/>
        </w:rPr>
        <w:t xml:space="preserve">uitgaand gesprek </w:t>
      </w:r>
      <w:r w:rsidR="00F638B8">
        <w:rPr>
          <w:rFonts w:cs="Syntax-Roman"/>
          <w:sz w:val="24"/>
          <w:szCs w:val="24"/>
        </w:rPr>
        <w:tab/>
      </w:r>
      <w:r w:rsidRPr="004153B2">
        <w:rPr>
          <w:rFonts w:cs="Syntax-Roman"/>
          <w:sz w:val="24"/>
          <w:szCs w:val="24"/>
        </w:rPr>
        <w:t>Gesprek waarbij jij iemand belt.</w:t>
      </w:r>
    </w:p>
    <w:p w:rsidR="001E4828" w:rsidRPr="004153B2" w:rsidRDefault="001E4828" w:rsidP="001E4828">
      <w:pPr>
        <w:autoSpaceDE w:val="0"/>
        <w:autoSpaceDN w:val="0"/>
        <w:adjustRightInd w:val="0"/>
        <w:spacing w:after="0" w:line="240" w:lineRule="auto"/>
        <w:rPr>
          <w:rFonts w:cs="Syntax-Roman"/>
          <w:sz w:val="24"/>
          <w:szCs w:val="24"/>
        </w:rPr>
      </w:pPr>
    </w:p>
    <w:sectPr w:rsidR="001E4828" w:rsidRPr="00415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PiStd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828"/>
    <w:rsid w:val="000A3B5D"/>
    <w:rsid w:val="00177E75"/>
    <w:rsid w:val="001E4828"/>
    <w:rsid w:val="0036406D"/>
    <w:rsid w:val="004153B2"/>
    <w:rsid w:val="005D6019"/>
    <w:rsid w:val="00884E39"/>
    <w:rsid w:val="00932016"/>
    <w:rsid w:val="00CE4D0F"/>
    <w:rsid w:val="00F6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4558B27B-2E44-4944-9FD6-14CFDEBF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1736</Words>
  <Characters>9553</Characters>
  <Application>Microsoft Office Word</Application>
  <DocSecurity>4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Regien Mendel - ten Napel</cp:lastModifiedBy>
  <cp:revision>2</cp:revision>
  <dcterms:created xsi:type="dcterms:W3CDTF">2017-05-23T08:47:00Z</dcterms:created>
  <dcterms:modified xsi:type="dcterms:W3CDTF">2017-05-23T08:47:00Z</dcterms:modified>
</cp:coreProperties>
</file>