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955F5" w14:textId="77777777" w:rsidR="00CC67F6" w:rsidRDefault="00CC67F6" w:rsidP="00CC67F6">
      <w:pPr>
        <w:pStyle w:val="Kop2"/>
        <w:jc w:val="center"/>
        <w:rPr>
          <w:rFonts w:ascii="Verdana" w:hAnsi="Verdana"/>
          <w:color w:val="CD0101"/>
          <w:sz w:val="27"/>
          <w:szCs w:val="27"/>
        </w:rPr>
      </w:pPr>
      <w:r>
        <w:rPr>
          <w:rFonts w:ascii="Verdana" w:hAnsi="Verdana"/>
          <w:color w:val="CD0101"/>
          <w:sz w:val="27"/>
          <w:szCs w:val="27"/>
        </w:rPr>
        <w:t xml:space="preserve">Kennisbank: </w:t>
      </w:r>
      <w:r>
        <w:rPr>
          <w:rFonts w:ascii="Verdana" w:hAnsi="Verdana"/>
          <w:color w:val="CD0101"/>
          <w:sz w:val="27"/>
          <w:szCs w:val="27"/>
        </w:rPr>
        <w:t>Voedingsstoffen en mineralen</w:t>
      </w:r>
    </w:p>
    <w:p w14:paraId="7FD372E3" w14:textId="77777777" w:rsidR="001E5EFD" w:rsidRPr="00CC67F6" w:rsidRDefault="00282F05" w:rsidP="00CC67F6">
      <w:pPr>
        <w:spacing w:line="276" w:lineRule="auto"/>
        <w:rPr>
          <w:rFonts w:ascii="Arial" w:hAnsi="Arial" w:cs="Arial"/>
          <w:color w:val="000000"/>
          <w:sz w:val="24"/>
          <w:szCs w:val="24"/>
        </w:rPr>
      </w:pPr>
      <w:r w:rsidRPr="00CC67F6">
        <w:rPr>
          <w:rFonts w:ascii="Arial" w:hAnsi="Arial" w:cs="Arial"/>
          <w:color w:val="000000"/>
          <w:sz w:val="24"/>
          <w:szCs w:val="24"/>
          <w:shd w:val="clear" w:color="auto" w:fill="FFFFFF"/>
        </w:rPr>
        <w:t>Alle producten die je eet zijn </w:t>
      </w:r>
      <w:r w:rsidRPr="00CC67F6">
        <w:rPr>
          <w:rFonts w:ascii="Arial" w:hAnsi="Arial" w:cs="Arial"/>
          <w:b/>
          <w:bCs/>
          <w:color w:val="000000"/>
          <w:sz w:val="24"/>
          <w:szCs w:val="24"/>
          <w:shd w:val="clear" w:color="auto" w:fill="FFFFFF"/>
        </w:rPr>
        <w:t>voedingsmiddelen</w:t>
      </w:r>
      <w:r w:rsidRPr="00CC67F6">
        <w:rPr>
          <w:rFonts w:ascii="Arial" w:hAnsi="Arial" w:cs="Arial"/>
          <w:color w:val="000000"/>
          <w:sz w:val="24"/>
          <w:szCs w:val="24"/>
          <w:shd w:val="clear" w:color="auto" w:fill="FFFFFF"/>
        </w:rPr>
        <w:t>. </w:t>
      </w:r>
      <w:r w:rsidRPr="00CC67F6">
        <w:rPr>
          <w:rFonts w:ascii="Arial" w:hAnsi="Arial" w:cs="Arial"/>
          <w:color w:val="000000"/>
          <w:sz w:val="24"/>
          <w:szCs w:val="24"/>
        </w:rPr>
        <w:br/>
      </w:r>
      <w:r w:rsidRPr="00CC67F6">
        <w:rPr>
          <w:rFonts w:ascii="Arial" w:hAnsi="Arial" w:cs="Arial"/>
          <w:color w:val="000000"/>
          <w:sz w:val="24"/>
          <w:szCs w:val="24"/>
          <w:shd w:val="clear" w:color="auto" w:fill="FFFFFF"/>
        </w:rPr>
        <w:t>In voedingsmiddelen zitten voedingsstoffen. </w:t>
      </w:r>
      <w:r w:rsidRPr="00CC67F6">
        <w:rPr>
          <w:rFonts w:ascii="Arial" w:hAnsi="Arial" w:cs="Arial"/>
          <w:color w:val="000000"/>
          <w:sz w:val="24"/>
          <w:szCs w:val="24"/>
        </w:rPr>
        <w:br/>
      </w:r>
      <w:r w:rsidRPr="00CC67F6">
        <w:rPr>
          <w:rFonts w:ascii="Arial" w:hAnsi="Arial" w:cs="Arial"/>
          <w:b/>
          <w:bCs/>
          <w:color w:val="000000"/>
          <w:sz w:val="24"/>
          <w:szCs w:val="24"/>
          <w:shd w:val="clear" w:color="auto" w:fill="FFFFFF"/>
        </w:rPr>
        <w:t>Voedingsstoffen</w:t>
      </w:r>
      <w:r w:rsidRPr="00CC67F6">
        <w:rPr>
          <w:rFonts w:ascii="Arial" w:hAnsi="Arial" w:cs="Arial"/>
          <w:color w:val="000000"/>
          <w:sz w:val="24"/>
          <w:szCs w:val="24"/>
          <w:shd w:val="clear" w:color="auto" w:fill="FFFFFF"/>
        </w:rPr>
        <w:t> zijn de bruikbare bestanddelen van voedingsmiddelen.</w:t>
      </w:r>
      <w:r w:rsidRPr="00CC67F6">
        <w:rPr>
          <w:rFonts w:ascii="Arial" w:hAnsi="Arial" w:cs="Arial"/>
          <w:color w:val="000000"/>
          <w:sz w:val="24"/>
          <w:szCs w:val="24"/>
        </w:rPr>
        <w:br/>
      </w:r>
      <w:r w:rsidRPr="00CC67F6">
        <w:rPr>
          <w:rFonts w:ascii="Arial" w:hAnsi="Arial" w:cs="Arial"/>
          <w:color w:val="000000"/>
          <w:sz w:val="24"/>
          <w:szCs w:val="24"/>
          <w:shd w:val="clear" w:color="auto" w:fill="FFFFFF"/>
        </w:rPr>
        <w:t>Er zijn zes soorten voedingsstoffen:</w:t>
      </w:r>
      <w:r w:rsidRPr="00CC67F6">
        <w:rPr>
          <w:rFonts w:ascii="Arial" w:hAnsi="Arial" w:cs="Arial"/>
          <w:color w:val="000000"/>
          <w:sz w:val="24"/>
          <w:szCs w:val="24"/>
        </w:rPr>
        <w:br/>
      </w:r>
      <w:r w:rsidRPr="00CC67F6">
        <w:rPr>
          <w:rFonts w:ascii="Arial" w:hAnsi="Arial" w:cs="Arial"/>
          <w:color w:val="000000"/>
          <w:sz w:val="24"/>
          <w:szCs w:val="24"/>
        </w:rPr>
        <w:br/>
      </w:r>
      <w:r w:rsidRPr="00CC67F6">
        <w:rPr>
          <w:rFonts w:ascii="Arial" w:hAnsi="Arial" w:cs="Arial"/>
          <w:noProof/>
          <w:sz w:val="24"/>
          <w:szCs w:val="24"/>
          <w:lang w:eastAsia="nl-NL"/>
        </w:rPr>
        <w:drawing>
          <wp:inline distT="0" distB="0" distL="0" distR="0" wp14:anchorId="3B5DEE9E" wp14:editId="1D97F825">
            <wp:extent cx="6195060" cy="2766060"/>
            <wp:effectExtent l="0" t="0" r="0" b="0"/>
            <wp:docPr id="1" name="Afbeelding 1" descr="https://www.studiobiologie.nl/KB1/K09_01/voedingsstoff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tudiobiologie.nl/KB1/K09_01/voedingsstoffen.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5060" cy="2766060"/>
                    </a:xfrm>
                    <a:prstGeom prst="rect">
                      <a:avLst/>
                    </a:prstGeom>
                    <a:noFill/>
                    <a:ln>
                      <a:noFill/>
                    </a:ln>
                  </pic:spPr>
                </pic:pic>
              </a:graphicData>
            </a:graphic>
          </wp:inline>
        </w:drawing>
      </w:r>
    </w:p>
    <w:p w14:paraId="6DEB7B54" w14:textId="77777777" w:rsidR="00282F05" w:rsidRPr="00CC67F6" w:rsidRDefault="00282F05" w:rsidP="00CC67F6">
      <w:pPr>
        <w:spacing w:line="276" w:lineRule="auto"/>
        <w:rPr>
          <w:rFonts w:ascii="Arial" w:hAnsi="Arial" w:cs="Arial"/>
          <w:color w:val="000000"/>
          <w:sz w:val="24"/>
          <w:szCs w:val="24"/>
        </w:rPr>
      </w:pPr>
    </w:p>
    <w:p w14:paraId="7DE731EF" w14:textId="77777777" w:rsidR="00282F05" w:rsidRPr="00282F05" w:rsidRDefault="00282F05"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282F05">
        <w:rPr>
          <w:rFonts w:ascii="Arial" w:eastAsia="Times New Roman" w:hAnsi="Arial" w:cs="Arial"/>
          <w:b/>
          <w:bCs/>
          <w:color w:val="CD0101"/>
          <w:sz w:val="24"/>
          <w:szCs w:val="24"/>
          <w:lang w:eastAsia="nl-NL"/>
        </w:rPr>
        <w:t>Bouw-, brand-, reserve- en beschermende stof</w:t>
      </w:r>
    </w:p>
    <w:p w14:paraId="297397BC" w14:textId="77777777" w:rsidR="00282F05" w:rsidRDefault="00282F05" w:rsidP="00CC67F6">
      <w:pPr>
        <w:spacing w:before="100" w:beforeAutospacing="1" w:after="100" w:afterAutospacing="1" w:line="276" w:lineRule="auto"/>
        <w:rPr>
          <w:rFonts w:ascii="Arial" w:eastAsia="Times New Roman" w:hAnsi="Arial" w:cs="Arial"/>
          <w:color w:val="000000"/>
          <w:sz w:val="24"/>
          <w:szCs w:val="24"/>
          <w:lang w:eastAsia="nl-NL"/>
        </w:rPr>
      </w:pPr>
      <w:r w:rsidRPr="00282F05">
        <w:rPr>
          <w:rFonts w:ascii="Arial" w:eastAsia="Times New Roman" w:hAnsi="Arial" w:cs="Arial"/>
          <w:color w:val="000000"/>
          <w:sz w:val="24"/>
          <w:szCs w:val="24"/>
          <w:lang w:eastAsia="nl-NL"/>
        </w:rPr>
        <w:t>Voedingsstoffen hebben in het lichaam verschillende functies. </w:t>
      </w:r>
      <w:r w:rsidRPr="00282F05">
        <w:rPr>
          <w:rFonts w:ascii="Arial" w:eastAsia="Times New Roman" w:hAnsi="Arial" w:cs="Arial"/>
          <w:color w:val="000000"/>
          <w:sz w:val="24"/>
          <w:szCs w:val="24"/>
          <w:lang w:eastAsia="nl-NL"/>
        </w:rPr>
        <w:br/>
        <w:t>Ze kunnen dienen als bouwstof, brandstof, reservestof en beschermende stof.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Bouwstoffen</w:t>
      </w:r>
      <w:r w:rsidRPr="00282F05">
        <w:rPr>
          <w:rFonts w:ascii="Arial" w:eastAsia="Times New Roman" w:hAnsi="Arial" w:cs="Arial"/>
          <w:color w:val="000000"/>
          <w:sz w:val="24"/>
          <w:szCs w:val="24"/>
          <w:lang w:eastAsia="nl-NL"/>
        </w:rPr>
        <w:t> zijn nodig voor groei, ontwikkeling en herstel van je lichaam.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Brandstoffen</w:t>
      </w:r>
      <w:r w:rsidRPr="00282F05">
        <w:rPr>
          <w:rFonts w:ascii="Arial" w:eastAsia="Times New Roman" w:hAnsi="Arial" w:cs="Arial"/>
          <w:color w:val="000000"/>
          <w:sz w:val="24"/>
          <w:szCs w:val="24"/>
          <w:lang w:eastAsia="nl-NL"/>
        </w:rPr>
        <w:t> leveren energie. Alle organen in je lichaam hebben energie nodig om te kunnen werken. Voor alle bewegingen die je maakt is energie nodig. Ook voor het op peil houden van je lichaamstemperatuur en voor groei, ontwikkeling en herstel van je lichaam is energie nodig.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Reservestoffen</w:t>
      </w:r>
      <w:r w:rsidRPr="00282F05">
        <w:rPr>
          <w:rFonts w:ascii="Arial" w:eastAsia="Times New Roman" w:hAnsi="Arial" w:cs="Arial"/>
          <w:color w:val="000000"/>
          <w:sz w:val="24"/>
          <w:szCs w:val="24"/>
          <w:lang w:eastAsia="nl-NL"/>
        </w:rPr>
        <w:t> zijn niet direct nodig als bouwstoffen of brandstoffen. Ze worden opgeslagen in bepaalde delen van je lichaam. Tenslotte zorgen de voedingsstoffen ervoor dat je gezond blijft.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Een tekort aan bepaalde mineralen en vitamines kan ziekte veroorzaken. We noemen mineralen en vitamines daarom ook wel </w:t>
      </w:r>
      <w:r w:rsidRPr="00282F05">
        <w:rPr>
          <w:rFonts w:ascii="Arial" w:eastAsia="Times New Roman" w:hAnsi="Arial" w:cs="Arial"/>
          <w:b/>
          <w:bCs/>
          <w:color w:val="000000"/>
          <w:sz w:val="24"/>
          <w:szCs w:val="24"/>
          <w:lang w:eastAsia="nl-NL"/>
        </w:rPr>
        <w:t>beschermende stoffen</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Je hebt alle zes de groepen voedingsstoffen nodig om gezond te blijven.</w:t>
      </w:r>
    </w:p>
    <w:p w14:paraId="5290CF27" w14:textId="77777777" w:rsidR="004C2BED" w:rsidRPr="00CC67F6" w:rsidRDefault="004C2BED" w:rsidP="00CC67F6">
      <w:pPr>
        <w:spacing w:before="100" w:beforeAutospacing="1" w:after="100" w:afterAutospacing="1" w:line="276" w:lineRule="auto"/>
        <w:rPr>
          <w:rFonts w:ascii="Arial" w:eastAsia="Times New Roman" w:hAnsi="Arial" w:cs="Arial"/>
          <w:color w:val="000000"/>
          <w:sz w:val="24"/>
          <w:szCs w:val="24"/>
          <w:lang w:eastAsia="nl-NL"/>
        </w:rPr>
      </w:pPr>
    </w:p>
    <w:p w14:paraId="1867EC6D" w14:textId="77777777" w:rsidR="00282F05" w:rsidRPr="00282F05" w:rsidRDefault="00282F05"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282F05">
        <w:rPr>
          <w:rFonts w:ascii="Arial" w:eastAsia="Times New Roman" w:hAnsi="Arial" w:cs="Arial"/>
          <w:b/>
          <w:bCs/>
          <w:color w:val="CD0101"/>
          <w:sz w:val="24"/>
          <w:szCs w:val="24"/>
          <w:lang w:eastAsia="nl-NL"/>
        </w:rPr>
        <w:t>Voedingsstoffen</w:t>
      </w:r>
    </w:p>
    <w:p w14:paraId="65E5E298" w14:textId="77777777" w:rsidR="00282F05" w:rsidRPr="00282F05" w:rsidRDefault="00282F05" w:rsidP="00CC67F6">
      <w:pPr>
        <w:spacing w:before="100" w:beforeAutospacing="1" w:after="100" w:afterAutospacing="1" w:line="276" w:lineRule="auto"/>
        <w:rPr>
          <w:rFonts w:ascii="Arial" w:eastAsia="Times New Roman" w:hAnsi="Arial" w:cs="Arial"/>
          <w:color w:val="000000"/>
          <w:sz w:val="24"/>
          <w:szCs w:val="24"/>
          <w:lang w:eastAsia="nl-NL"/>
        </w:rPr>
      </w:pPr>
      <w:r w:rsidRPr="00282F05">
        <w:rPr>
          <w:rFonts w:ascii="Arial" w:eastAsia="Times New Roman" w:hAnsi="Arial" w:cs="Arial"/>
          <w:color w:val="000000"/>
          <w:sz w:val="24"/>
          <w:szCs w:val="24"/>
          <w:lang w:eastAsia="nl-NL"/>
        </w:rPr>
        <w:lastRenderedPageBreak/>
        <w:t>Voedingsstoffen hebben in het lichaam verschillende functies.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eiwitten</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r>
      <w:proofErr w:type="spellStart"/>
      <w:r w:rsidRPr="00282F05">
        <w:rPr>
          <w:rFonts w:ascii="Arial" w:eastAsia="Times New Roman" w:hAnsi="Arial" w:cs="Arial"/>
          <w:color w:val="000000"/>
          <w:sz w:val="24"/>
          <w:szCs w:val="24"/>
          <w:lang w:eastAsia="nl-NL"/>
        </w:rPr>
        <w:t>Eiwitten</w:t>
      </w:r>
      <w:proofErr w:type="spellEnd"/>
      <w:r w:rsidRPr="00282F05">
        <w:rPr>
          <w:rFonts w:ascii="Arial" w:eastAsia="Times New Roman" w:hAnsi="Arial" w:cs="Arial"/>
          <w:color w:val="000000"/>
          <w:sz w:val="24"/>
          <w:szCs w:val="24"/>
          <w:lang w:eastAsia="nl-NL"/>
        </w:rPr>
        <w:t xml:space="preserve"> dienen vooral als bouwstof, maar kunnen ook als brandstof gebruikt worden. </w:t>
      </w:r>
      <w:r w:rsidRPr="00282F05">
        <w:rPr>
          <w:rFonts w:ascii="Arial" w:eastAsia="Times New Roman" w:hAnsi="Arial" w:cs="Arial"/>
          <w:color w:val="000000"/>
          <w:sz w:val="24"/>
          <w:szCs w:val="24"/>
          <w:lang w:eastAsia="nl-NL"/>
        </w:rPr>
        <w:br/>
        <w:t>Eiwitten zijn geen reservestof. Ze worden dus niet in het lichaam opgeslagen.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koolhydraten</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r>
      <w:proofErr w:type="spellStart"/>
      <w:r w:rsidRPr="00282F05">
        <w:rPr>
          <w:rFonts w:ascii="Arial" w:eastAsia="Times New Roman" w:hAnsi="Arial" w:cs="Arial"/>
          <w:color w:val="000000"/>
          <w:sz w:val="24"/>
          <w:szCs w:val="24"/>
          <w:lang w:eastAsia="nl-NL"/>
        </w:rPr>
        <w:t>Koolhydraten</w:t>
      </w:r>
      <w:proofErr w:type="spellEnd"/>
      <w:r w:rsidRPr="00282F05">
        <w:rPr>
          <w:rFonts w:ascii="Arial" w:eastAsia="Times New Roman" w:hAnsi="Arial" w:cs="Arial"/>
          <w:color w:val="000000"/>
          <w:sz w:val="24"/>
          <w:szCs w:val="24"/>
          <w:lang w:eastAsia="nl-NL"/>
        </w:rPr>
        <w:t xml:space="preserve"> dienen vooral als brandstof, maar kunnen ook als bouwstof en reservestof gebruikt worden.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vetten</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r>
      <w:proofErr w:type="spellStart"/>
      <w:r w:rsidRPr="00282F05">
        <w:rPr>
          <w:rFonts w:ascii="Arial" w:eastAsia="Times New Roman" w:hAnsi="Arial" w:cs="Arial"/>
          <w:color w:val="000000"/>
          <w:sz w:val="24"/>
          <w:szCs w:val="24"/>
          <w:lang w:eastAsia="nl-NL"/>
        </w:rPr>
        <w:t>Vetten</w:t>
      </w:r>
      <w:proofErr w:type="spellEnd"/>
      <w:r w:rsidRPr="00282F05">
        <w:rPr>
          <w:rFonts w:ascii="Arial" w:eastAsia="Times New Roman" w:hAnsi="Arial" w:cs="Arial"/>
          <w:color w:val="000000"/>
          <w:sz w:val="24"/>
          <w:szCs w:val="24"/>
          <w:lang w:eastAsia="nl-NL"/>
        </w:rPr>
        <w:t xml:space="preserve"> dienen vooral als brandstof en reservestof, maar kunnen ook als bouwstof worden gebruikt. Vetten kunnen worden opgeslagen.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water</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r>
      <w:proofErr w:type="spellStart"/>
      <w:r w:rsidRPr="00282F05">
        <w:rPr>
          <w:rFonts w:ascii="Arial" w:eastAsia="Times New Roman" w:hAnsi="Arial" w:cs="Arial"/>
          <w:color w:val="000000"/>
          <w:sz w:val="24"/>
          <w:szCs w:val="24"/>
          <w:lang w:eastAsia="nl-NL"/>
        </w:rPr>
        <w:t>Water</w:t>
      </w:r>
      <w:proofErr w:type="spellEnd"/>
      <w:r w:rsidRPr="00282F05">
        <w:rPr>
          <w:rFonts w:ascii="Arial" w:eastAsia="Times New Roman" w:hAnsi="Arial" w:cs="Arial"/>
          <w:color w:val="000000"/>
          <w:sz w:val="24"/>
          <w:szCs w:val="24"/>
          <w:lang w:eastAsia="nl-NL"/>
        </w:rPr>
        <w:t xml:space="preserve"> is een belangrijke bouwstof en wordt gebruikt voor het transporteren van stoffen.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mineralen en vitaminen</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t>Mineralen (zouten) vervullen in het lichaam vooral de functie van bouwstof en beschermende stof. Vitaminen vervullen in het lichaam vooral de functie van beschermende stof en bouwstof.</w:t>
      </w:r>
    </w:p>
    <w:p w14:paraId="3F32C89F" w14:textId="77777777" w:rsidR="00282F05" w:rsidRPr="00282F05" w:rsidRDefault="00282F05"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282F05">
        <w:rPr>
          <w:rFonts w:ascii="Arial" w:eastAsia="Times New Roman" w:hAnsi="Arial" w:cs="Arial"/>
          <w:b/>
          <w:bCs/>
          <w:color w:val="CD0101"/>
          <w:sz w:val="24"/>
          <w:szCs w:val="24"/>
          <w:lang w:eastAsia="nl-NL"/>
        </w:rPr>
        <w:t>Vitaminen en mineralen</w:t>
      </w:r>
    </w:p>
    <w:p w14:paraId="1A4748B7" w14:textId="77777777" w:rsidR="00282F05" w:rsidRPr="00282F05" w:rsidRDefault="00282F05" w:rsidP="00CC67F6">
      <w:pPr>
        <w:spacing w:before="100" w:beforeAutospacing="1" w:after="100" w:afterAutospacing="1" w:line="276" w:lineRule="auto"/>
        <w:rPr>
          <w:rFonts w:ascii="Arial" w:eastAsia="Times New Roman" w:hAnsi="Arial" w:cs="Arial"/>
          <w:color w:val="000000"/>
          <w:sz w:val="24"/>
          <w:szCs w:val="24"/>
          <w:lang w:eastAsia="nl-NL"/>
        </w:rPr>
      </w:pPr>
      <w:r w:rsidRPr="00282F05">
        <w:rPr>
          <w:rFonts w:ascii="Arial" w:eastAsia="Times New Roman" w:hAnsi="Arial" w:cs="Arial"/>
          <w:color w:val="000000"/>
          <w:sz w:val="24"/>
          <w:szCs w:val="24"/>
          <w:lang w:eastAsia="nl-NL"/>
        </w:rPr>
        <w:t>Vitaminen en mineralen zijn </w:t>
      </w:r>
      <w:r w:rsidRPr="00282F05">
        <w:rPr>
          <w:rFonts w:ascii="Arial" w:eastAsia="Times New Roman" w:hAnsi="Arial" w:cs="Arial"/>
          <w:b/>
          <w:bCs/>
          <w:color w:val="000000"/>
          <w:sz w:val="24"/>
          <w:szCs w:val="24"/>
          <w:lang w:eastAsia="nl-NL"/>
        </w:rPr>
        <w:t>beschermende stoffen</w:t>
      </w:r>
      <w:r w:rsidRPr="00282F05">
        <w:rPr>
          <w:rFonts w:ascii="Arial" w:eastAsia="Times New Roman" w:hAnsi="Arial" w:cs="Arial"/>
          <w:color w:val="000000"/>
          <w:sz w:val="24"/>
          <w:szCs w:val="24"/>
          <w:lang w:eastAsia="nl-NL"/>
        </w:rPr>
        <w:t>.</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282F05">
        <w:rPr>
          <w:rFonts w:ascii="Arial" w:eastAsia="Times New Roman" w:hAnsi="Arial" w:cs="Arial"/>
          <w:b/>
          <w:bCs/>
          <w:color w:val="000000"/>
          <w:sz w:val="24"/>
          <w:szCs w:val="24"/>
          <w:lang w:eastAsia="nl-NL"/>
        </w:rPr>
        <w:t>Vitamines</w:t>
      </w:r>
      <w:r w:rsidRPr="00282F05">
        <w:rPr>
          <w:rFonts w:ascii="Arial" w:eastAsia="Times New Roman" w:hAnsi="Arial" w:cs="Arial"/>
          <w:color w:val="000000"/>
          <w:sz w:val="24"/>
          <w:szCs w:val="24"/>
          <w:lang w:eastAsia="nl-NL"/>
        </w:rPr>
        <w:t> worden vaak weergegeven met een letter. Je hebt vitamine A, vitamine B, etc.</w:t>
      </w:r>
      <w:r w:rsidRPr="00282F05">
        <w:rPr>
          <w:rFonts w:ascii="Arial" w:eastAsia="Times New Roman" w:hAnsi="Arial" w:cs="Arial"/>
          <w:color w:val="000000"/>
          <w:sz w:val="24"/>
          <w:szCs w:val="24"/>
          <w:lang w:eastAsia="nl-NL"/>
        </w:rPr>
        <w:br/>
        <w:t xml:space="preserve">Als je te weinig vitaminen van een bepaald soort binnen krijgt, kun je de </w:t>
      </w:r>
      <w:proofErr w:type="spellStart"/>
      <w:r w:rsidRPr="00282F05">
        <w:rPr>
          <w:rFonts w:ascii="Arial" w:eastAsia="Times New Roman" w:hAnsi="Arial" w:cs="Arial"/>
          <w:color w:val="000000"/>
          <w:sz w:val="24"/>
          <w:szCs w:val="24"/>
          <w:lang w:eastAsia="nl-NL"/>
        </w:rPr>
        <w:t>gebreksziekte</w:t>
      </w:r>
      <w:proofErr w:type="spellEnd"/>
      <w:r w:rsidRPr="00282F05">
        <w:rPr>
          <w:rFonts w:ascii="Arial" w:eastAsia="Times New Roman" w:hAnsi="Arial" w:cs="Arial"/>
          <w:color w:val="000000"/>
          <w:sz w:val="24"/>
          <w:szCs w:val="24"/>
          <w:lang w:eastAsia="nl-NL"/>
        </w:rPr>
        <w:t xml:space="preserve"> krijgen die hoort bij die soort. </w:t>
      </w:r>
      <w:r w:rsidRPr="00282F05">
        <w:rPr>
          <w:rFonts w:ascii="Arial" w:eastAsia="Times New Roman" w:hAnsi="Arial" w:cs="Arial"/>
          <w:color w:val="000000"/>
          <w:sz w:val="24"/>
          <w:szCs w:val="24"/>
          <w:lang w:eastAsia="nl-NL"/>
        </w:rPr>
        <w:br/>
        <w:t>Krijg je te weinig vitamine A binnen, dan kan nachtblindheid (slecht zien in het donker) het gevolg zijn.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Voorbeelden van </w:t>
      </w:r>
      <w:r w:rsidRPr="00282F05">
        <w:rPr>
          <w:rFonts w:ascii="Arial" w:eastAsia="Times New Roman" w:hAnsi="Arial" w:cs="Arial"/>
          <w:b/>
          <w:bCs/>
          <w:color w:val="000000"/>
          <w:sz w:val="24"/>
          <w:szCs w:val="24"/>
          <w:lang w:eastAsia="nl-NL"/>
        </w:rPr>
        <w:t>mineralen</w:t>
      </w:r>
      <w:r w:rsidRPr="00282F05">
        <w:rPr>
          <w:rFonts w:ascii="Arial" w:eastAsia="Times New Roman" w:hAnsi="Arial" w:cs="Arial"/>
          <w:color w:val="000000"/>
          <w:sz w:val="24"/>
          <w:szCs w:val="24"/>
          <w:lang w:eastAsia="nl-NL"/>
        </w:rPr>
        <w:t> zijn Calcium (Ca), IJzer (Fe), Natrium (Na) en Kalium (K). </w:t>
      </w:r>
      <w:r w:rsidRPr="00282F05">
        <w:rPr>
          <w:rFonts w:ascii="Arial" w:eastAsia="Times New Roman" w:hAnsi="Arial" w:cs="Arial"/>
          <w:color w:val="000000"/>
          <w:sz w:val="24"/>
          <w:szCs w:val="24"/>
          <w:lang w:eastAsia="nl-NL"/>
        </w:rPr>
        <w:br/>
        <w:t>Mineralen heb je nodig voor de opbouw van je botten. Maar bijvoorbeeld ook voor het aanmaken van rode bloedcellen</w:t>
      </w:r>
    </w:p>
    <w:p w14:paraId="3BBD5CDD" w14:textId="77777777" w:rsidR="00282F05" w:rsidRDefault="00282F05" w:rsidP="00CC67F6">
      <w:pPr>
        <w:spacing w:before="100" w:beforeAutospacing="1" w:after="100" w:afterAutospacing="1" w:line="276" w:lineRule="auto"/>
        <w:rPr>
          <w:rFonts w:ascii="Arial" w:eastAsia="Times New Roman" w:hAnsi="Arial" w:cs="Arial"/>
          <w:color w:val="000000"/>
          <w:sz w:val="24"/>
          <w:szCs w:val="24"/>
          <w:lang w:eastAsia="nl-NL"/>
        </w:rPr>
      </w:pPr>
    </w:p>
    <w:p w14:paraId="6AA04F97" w14:textId="77777777" w:rsid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p>
    <w:p w14:paraId="231A54BC" w14:textId="77777777" w:rsidR="00282F05" w:rsidRPr="00282F05" w:rsidRDefault="00282F05" w:rsidP="00CC67F6">
      <w:pPr>
        <w:spacing w:before="100" w:beforeAutospacing="1" w:after="100" w:afterAutospacing="1" w:line="276" w:lineRule="auto"/>
        <w:jc w:val="center"/>
        <w:outlineLvl w:val="1"/>
        <w:rPr>
          <w:rFonts w:ascii="Arial" w:eastAsia="Times New Roman" w:hAnsi="Arial" w:cs="Arial"/>
          <w:b/>
          <w:bCs/>
          <w:color w:val="CD0101"/>
          <w:sz w:val="32"/>
          <w:szCs w:val="24"/>
          <w:lang w:eastAsia="nl-NL"/>
        </w:rPr>
      </w:pPr>
      <w:r w:rsidRPr="00CC67F6">
        <w:rPr>
          <w:rFonts w:ascii="Arial" w:eastAsia="Times New Roman" w:hAnsi="Arial" w:cs="Arial"/>
          <w:b/>
          <w:bCs/>
          <w:color w:val="CD0101"/>
          <w:sz w:val="32"/>
          <w:szCs w:val="24"/>
          <w:lang w:eastAsia="nl-NL"/>
        </w:rPr>
        <w:t>Kennis</w:t>
      </w:r>
      <w:bookmarkStart w:id="0" w:name="_GoBack"/>
      <w:bookmarkEnd w:id="0"/>
      <w:r w:rsidRPr="00CC67F6">
        <w:rPr>
          <w:rFonts w:ascii="Arial" w:eastAsia="Times New Roman" w:hAnsi="Arial" w:cs="Arial"/>
          <w:b/>
          <w:bCs/>
          <w:color w:val="CD0101"/>
          <w:sz w:val="32"/>
          <w:szCs w:val="24"/>
          <w:lang w:eastAsia="nl-NL"/>
        </w:rPr>
        <w:t xml:space="preserve">bank: </w:t>
      </w:r>
      <w:r w:rsidRPr="00282F05">
        <w:rPr>
          <w:rFonts w:ascii="Arial" w:eastAsia="Times New Roman" w:hAnsi="Arial" w:cs="Arial"/>
          <w:b/>
          <w:bCs/>
          <w:color w:val="CD0101"/>
          <w:sz w:val="32"/>
          <w:szCs w:val="24"/>
          <w:lang w:eastAsia="nl-NL"/>
        </w:rPr>
        <w:t>Verteren en verbanden</w:t>
      </w:r>
    </w:p>
    <w:p w14:paraId="443173F5" w14:textId="77777777" w:rsidR="00282F05" w:rsidRPr="00282F05" w:rsidRDefault="00282F05" w:rsidP="00CC67F6">
      <w:pPr>
        <w:spacing w:before="100" w:beforeAutospacing="1" w:after="100" w:afterAutospacing="1" w:line="276" w:lineRule="auto"/>
        <w:rPr>
          <w:rFonts w:ascii="Arial" w:eastAsia="Times New Roman" w:hAnsi="Arial" w:cs="Arial"/>
          <w:color w:val="000000"/>
          <w:sz w:val="24"/>
          <w:szCs w:val="24"/>
          <w:lang w:eastAsia="nl-NL"/>
        </w:rPr>
      </w:pPr>
      <w:r w:rsidRPr="00282F05">
        <w:rPr>
          <w:rFonts w:ascii="Arial" w:eastAsia="Times New Roman" w:hAnsi="Arial" w:cs="Arial"/>
          <w:color w:val="000000"/>
          <w:sz w:val="24"/>
          <w:szCs w:val="24"/>
          <w:lang w:eastAsia="nl-NL"/>
        </w:rPr>
        <w:t>Voor de groei en de ontwikkeling van je lichaam heb je voedingsstoffen nodig. Daarnaast heb je koolhydraten, vetten en eiwitten nodig als brandstof (energie).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Voordat je lichaam de voedingsstoffen uit je eten kan opnemen, moet het voedsel eerst bewerkt worden. Het wordt gekauwd, gekneed en gemengd met verteringsappen. Dit noem je </w:t>
      </w:r>
      <w:r w:rsidRPr="00282F05">
        <w:rPr>
          <w:rFonts w:ascii="Arial" w:eastAsia="Times New Roman" w:hAnsi="Arial" w:cs="Arial"/>
          <w:b/>
          <w:bCs/>
          <w:color w:val="000000"/>
          <w:sz w:val="24"/>
          <w:szCs w:val="24"/>
          <w:lang w:eastAsia="nl-NL"/>
        </w:rPr>
        <w:t>vertering</w:t>
      </w:r>
      <w:r w:rsidRPr="00282F05">
        <w:rPr>
          <w:rFonts w:ascii="Arial" w:eastAsia="Times New Roman" w:hAnsi="Arial" w:cs="Arial"/>
          <w:color w:val="000000"/>
          <w:sz w:val="24"/>
          <w:szCs w:val="24"/>
          <w:lang w:eastAsia="nl-NL"/>
        </w:rPr>
        <w:t>.</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Om te kunnen bewegen is energie nodig. </w:t>
      </w:r>
      <w:r w:rsidRPr="00282F05">
        <w:rPr>
          <w:rFonts w:ascii="Arial" w:eastAsia="Times New Roman" w:hAnsi="Arial" w:cs="Arial"/>
          <w:color w:val="000000"/>
          <w:sz w:val="24"/>
          <w:szCs w:val="24"/>
          <w:lang w:eastAsia="nl-NL"/>
        </w:rPr>
        <w:br/>
        <w:t>De energie wordt geleverd door de </w:t>
      </w:r>
      <w:r w:rsidRPr="00282F05">
        <w:rPr>
          <w:rFonts w:ascii="Arial" w:eastAsia="Times New Roman" w:hAnsi="Arial" w:cs="Arial"/>
          <w:b/>
          <w:bCs/>
          <w:color w:val="000000"/>
          <w:sz w:val="24"/>
          <w:szCs w:val="24"/>
          <w:lang w:eastAsia="nl-NL"/>
        </w:rPr>
        <w:t>verbranding</w:t>
      </w:r>
      <w:r w:rsidRPr="00282F05">
        <w:rPr>
          <w:rFonts w:ascii="Arial" w:eastAsia="Times New Roman" w:hAnsi="Arial" w:cs="Arial"/>
          <w:color w:val="000000"/>
          <w:sz w:val="24"/>
          <w:szCs w:val="24"/>
          <w:lang w:eastAsia="nl-NL"/>
        </w:rPr>
        <w:t>. Verbranding is een voorbeeld van </w:t>
      </w:r>
      <w:r w:rsidRPr="00282F05">
        <w:rPr>
          <w:rFonts w:ascii="Arial" w:eastAsia="Times New Roman" w:hAnsi="Arial" w:cs="Arial"/>
          <w:b/>
          <w:bCs/>
          <w:color w:val="000000"/>
          <w:sz w:val="24"/>
          <w:szCs w:val="24"/>
          <w:lang w:eastAsia="nl-NL"/>
        </w:rPr>
        <w:t>dissimilatie</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Voor de verbranding zijn brandstof (glucose) en zuurstof nodig. </w:t>
      </w:r>
      <w:r w:rsidRPr="00282F05">
        <w:rPr>
          <w:rFonts w:ascii="Arial" w:eastAsia="Times New Roman" w:hAnsi="Arial" w:cs="Arial"/>
          <w:color w:val="000000"/>
          <w:sz w:val="24"/>
          <w:szCs w:val="24"/>
          <w:lang w:eastAsia="nl-NL"/>
        </w:rPr>
        <w:br/>
        <w:t>De glucose komt uit de voedingsstoffen. </w:t>
      </w:r>
      <w:r w:rsidRPr="00282F05">
        <w:rPr>
          <w:rFonts w:ascii="Arial" w:eastAsia="Times New Roman" w:hAnsi="Arial" w:cs="Arial"/>
          <w:color w:val="000000"/>
          <w:sz w:val="24"/>
          <w:szCs w:val="24"/>
          <w:lang w:eastAsia="nl-NL"/>
        </w:rPr>
        <w:br/>
        <w:t>Bij de verbranding komen water, koolstofdioxide en energie vrij.</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CC67F6">
        <w:rPr>
          <w:rFonts w:ascii="Arial" w:eastAsia="Times New Roman" w:hAnsi="Arial" w:cs="Arial"/>
          <w:noProof/>
          <w:sz w:val="24"/>
          <w:szCs w:val="24"/>
          <w:lang w:eastAsia="nl-NL"/>
        </w:rPr>
        <w:drawing>
          <wp:anchor distT="0" distB="0" distL="0" distR="0" simplePos="0" relativeHeight="251660288" behindDoc="0" locked="0" layoutInCell="1" allowOverlap="0" wp14:anchorId="6A1767A0" wp14:editId="1EEF4A35">
            <wp:simplePos x="0" y="0"/>
            <wp:positionH relativeFrom="column">
              <wp:align>left</wp:align>
            </wp:positionH>
            <wp:positionV relativeFrom="line">
              <wp:posOffset>0</wp:posOffset>
            </wp:positionV>
            <wp:extent cx="4476750" cy="314325"/>
            <wp:effectExtent l="0" t="0" r="0" b="9525"/>
            <wp:wrapSquare wrapText="bothSides"/>
            <wp:docPr id="3" name="Afbeelding 3" descr="https://www.studiobiologie.nl/KB1/K09_03/verbrandin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tudiobiologie.nl/KB1/K09_03/verbranding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0"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3A58AB" w14:textId="77777777" w:rsidR="00282F05" w:rsidRPr="00CC67F6" w:rsidRDefault="00282F05" w:rsidP="00CC67F6">
      <w:pPr>
        <w:spacing w:line="276" w:lineRule="auto"/>
        <w:rPr>
          <w:rFonts w:ascii="Arial" w:hAnsi="Arial" w:cs="Arial"/>
          <w:sz w:val="24"/>
          <w:szCs w:val="24"/>
        </w:rPr>
      </w:pPr>
    </w:p>
    <w:p w14:paraId="316869B8" w14:textId="77777777" w:rsidR="00282F05" w:rsidRPr="00282F05" w:rsidRDefault="00282F05"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282F05">
        <w:rPr>
          <w:rFonts w:ascii="Arial" w:eastAsia="Times New Roman" w:hAnsi="Arial" w:cs="Arial"/>
          <w:b/>
          <w:bCs/>
          <w:color w:val="CD0101"/>
          <w:sz w:val="24"/>
          <w:szCs w:val="24"/>
          <w:lang w:eastAsia="nl-NL"/>
        </w:rPr>
        <w:t>Mechanisch verteren</w:t>
      </w:r>
    </w:p>
    <w:p w14:paraId="0DAC8A45" w14:textId="77777777" w:rsidR="00282F05" w:rsidRPr="00282F05" w:rsidRDefault="00282F05" w:rsidP="00CC67F6">
      <w:pPr>
        <w:spacing w:before="100" w:beforeAutospacing="1" w:after="100" w:afterAutospacing="1" w:line="276" w:lineRule="auto"/>
        <w:rPr>
          <w:rFonts w:ascii="Arial" w:eastAsia="Times New Roman" w:hAnsi="Arial" w:cs="Arial"/>
          <w:color w:val="000000"/>
          <w:sz w:val="24"/>
          <w:szCs w:val="24"/>
          <w:lang w:eastAsia="nl-NL"/>
        </w:rPr>
      </w:pPr>
      <w:r w:rsidRPr="00282F05">
        <w:rPr>
          <w:rFonts w:ascii="Arial" w:eastAsia="Times New Roman" w:hAnsi="Arial" w:cs="Arial"/>
          <w:b/>
          <w:bCs/>
          <w:color w:val="000000"/>
          <w:sz w:val="24"/>
          <w:szCs w:val="24"/>
          <w:lang w:eastAsia="nl-NL"/>
        </w:rPr>
        <w:t>Mechanische vertering</w:t>
      </w:r>
      <w:r w:rsidRPr="00282F05">
        <w:rPr>
          <w:rFonts w:ascii="Arial" w:eastAsia="Times New Roman" w:hAnsi="Arial" w:cs="Arial"/>
          <w:color w:val="000000"/>
          <w:sz w:val="24"/>
          <w:szCs w:val="24"/>
          <w:lang w:eastAsia="nl-NL"/>
        </w:rPr>
        <w:t> bestaat uit het kneden, kauwen en mengen van het voedsel door gebit en spieren.</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Met je gebit kauw je voedsel fijn. Daardoor kan het voedsel beter met het speeksel vermengd worden. Je tong zorgt dat het voedsel mengt met speeksel.</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In de maag wordt het voedsel verder gekneed. </w:t>
      </w:r>
      <w:r w:rsidRPr="00282F05">
        <w:rPr>
          <w:rFonts w:ascii="Arial" w:eastAsia="Times New Roman" w:hAnsi="Arial" w:cs="Arial"/>
          <w:color w:val="000000"/>
          <w:sz w:val="24"/>
          <w:szCs w:val="24"/>
          <w:lang w:eastAsia="nl-NL"/>
        </w:rPr>
        <w:br/>
        <w:t>De maag bestaat uit spierweefsel. Hiermee kan de maag zich vernauwen en verwijden. Het maken van deze bewegingen door de maag noem je </w:t>
      </w:r>
      <w:r w:rsidRPr="00282F05">
        <w:rPr>
          <w:rFonts w:ascii="Arial" w:eastAsia="Times New Roman" w:hAnsi="Arial" w:cs="Arial"/>
          <w:b/>
          <w:bCs/>
          <w:color w:val="000000"/>
          <w:sz w:val="24"/>
          <w:szCs w:val="24"/>
          <w:lang w:eastAsia="nl-NL"/>
        </w:rPr>
        <w:t>darmperistaltiek</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t>Het voedsel blijft enige tijd in de maag. Aan het eind van de maag zit een spier die de maag dicht kan houden. Deze spier heet de </w:t>
      </w:r>
      <w:r w:rsidRPr="00282F05">
        <w:rPr>
          <w:rFonts w:ascii="Arial" w:eastAsia="Times New Roman" w:hAnsi="Arial" w:cs="Arial"/>
          <w:b/>
          <w:bCs/>
          <w:color w:val="000000"/>
          <w:sz w:val="24"/>
          <w:szCs w:val="24"/>
          <w:lang w:eastAsia="nl-NL"/>
        </w:rPr>
        <w:t>maagportier</w:t>
      </w:r>
      <w:r w:rsidRPr="00282F05">
        <w:rPr>
          <w:rFonts w:ascii="Arial" w:eastAsia="Times New Roman" w:hAnsi="Arial" w:cs="Arial"/>
          <w:color w:val="000000"/>
          <w:sz w:val="24"/>
          <w:szCs w:val="24"/>
          <w:lang w:eastAsia="nl-NL"/>
        </w:rPr>
        <w:t>. De portier gaat af en toe open. Hij laat de voedselbrij in kleine porties door.</w:t>
      </w:r>
    </w:p>
    <w:p w14:paraId="2F41250D" w14:textId="77777777" w:rsidR="00282F05" w:rsidRPr="00282F05" w:rsidRDefault="00282F05"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282F05">
        <w:rPr>
          <w:rFonts w:ascii="Arial" w:eastAsia="Times New Roman" w:hAnsi="Arial" w:cs="Arial"/>
          <w:b/>
          <w:bCs/>
          <w:color w:val="CD0101"/>
          <w:sz w:val="24"/>
          <w:szCs w:val="24"/>
          <w:lang w:eastAsia="nl-NL"/>
        </w:rPr>
        <w:t>Chemische vertering - Enzymatische vertering</w:t>
      </w:r>
    </w:p>
    <w:p w14:paraId="71372F19" w14:textId="77777777" w:rsidR="00282F05" w:rsidRPr="00CC67F6" w:rsidRDefault="00282F05" w:rsidP="00CC67F6">
      <w:pPr>
        <w:spacing w:before="100" w:beforeAutospacing="1" w:after="100" w:afterAutospacing="1" w:line="276" w:lineRule="auto"/>
        <w:rPr>
          <w:rFonts w:ascii="Arial" w:eastAsia="Times New Roman" w:hAnsi="Arial" w:cs="Arial"/>
          <w:b/>
          <w:bCs/>
          <w:color w:val="000000"/>
          <w:sz w:val="24"/>
          <w:szCs w:val="24"/>
          <w:lang w:eastAsia="nl-NL"/>
        </w:rPr>
      </w:pPr>
      <w:r w:rsidRPr="00282F05">
        <w:rPr>
          <w:rFonts w:ascii="Arial" w:eastAsia="Times New Roman" w:hAnsi="Arial" w:cs="Arial"/>
          <w:color w:val="000000"/>
          <w:sz w:val="24"/>
          <w:szCs w:val="24"/>
          <w:lang w:eastAsia="nl-NL"/>
        </w:rPr>
        <w:t>De </w:t>
      </w:r>
      <w:r w:rsidRPr="00282F05">
        <w:rPr>
          <w:rFonts w:ascii="Arial" w:eastAsia="Times New Roman" w:hAnsi="Arial" w:cs="Arial"/>
          <w:b/>
          <w:bCs/>
          <w:color w:val="000000"/>
          <w:sz w:val="24"/>
          <w:szCs w:val="24"/>
          <w:lang w:eastAsia="nl-NL"/>
        </w:rPr>
        <w:t>chemische vertering</w:t>
      </w:r>
      <w:r w:rsidRPr="00282F05">
        <w:rPr>
          <w:rFonts w:ascii="Arial" w:eastAsia="Times New Roman" w:hAnsi="Arial" w:cs="Arial"/>
          <w:color w:val="000000"/>
          <w:sz w:val="24"/>
          <w:szCs w:val="24"/>
          <w:lang w:eastAsia="nl-NL"/>
        </w:rPr>
        <w:t> of </w:t>
      </w:r>
      <w:r w:rsidRPr="00282F05">
        <w:rPr>
          <w:rFonts w:ascii="Arial" w:eastAsia="Times New Roman" w:hAnsi="Arial" w:cs="Arial"/>
          <w:b/>
          <w:bCs/>
          <w:color w:val="000000"/>
          <w:sz w:val="24"/>
          <w:szCs w:val="24"/>
          <w:lang w:eastAsia="nl-NL"/>
        </w:rPr>
        <w:t>enzymatische vertering</w:t>
      </w:r>
      <w:r w:rsidRPr="00282F05">
        <w:rPr>
          <w:rFonts w:ascii="Arial" w:eastAsia="Times New Roman" w:hAnsi="Arial" w:cs="Arial"/>
          <w:color w:val="000000"/>
          <w:sz w:val="24"/>
          <w:szCs w:val="24"/>
          <w:lang w:eastAsia="nl-NL"/>
        </w:rPr>
        <w:t> bestaat uit verteringssappen die het fijngekauwde voedsel verder afbreken. In verteringssappen zitten enzymen. </w:t>
      </w:r>
      <w:r w:rsidRPr="00282F05">
        <w:rPr>
          <w:rFonts w:ascii="Arial" w:eastAsia="Times New Roman" w:hAnsi="Arial" w:cs="Arial"/>
          <w:color w:val="000000"/>
          <w:sz w:val="24"/>
          <w:szCs w:val="24"/>
          <w:lang w:eastAsia="nl-NL"/>
        </w:rPr>
        <w:br/>
        <w:t>Een </w:t>
      </w:r>
      <w:r w:rsidRPr="00282F05">
        <w:rPr>
          <w:rFonts w:ascii="Arial" w:eastAsia="Times New Roman" w:hAnsi="Arial" w:cs="Arial"/>
          <w:b/>
          <w:bCs/>
          <w:color w:val="000000"/>
          <w:sz w:val="24"/>
          <w:szCs w:val="24"/>
          <w:lang w:eastAsia="nl-NL"/>
        </w:rPr>
        <w:t>enzym</w:t>
      </w:r>
      <w:r w:rsidRPr="00282F05">
        <w:rPr>
          <w:rFonts w:ascii="Arial" w:eastAsia="Times New Roman" w:hAnsi="Arial" w:cs="Arial"/>
          <w:color w:val="000000"/>
          <w:sz w:val="24"/>
          <w:szCs w:val="24"/>
          <w:lang w:eastAsia="nl-NL"/>
        </w:rPr>
        <w:t> is een stof die helpt met het omzetten van de ene stof in een andere stof. </w:t>
      </w:r>
      <w:r w:rsidRPr="00282F05">
        <w:rPr>
          <w:rFonts w:ascii="Arial" w:eastAsia="Times New Roman" w:hAnsi="Arial" w:cs="Arial"/>
          <w:color w:val="000000"/>
          <w:sz w:val="24"/>
          <w:szCs w:val="24"/>
          <w:lang w:eastAsia="nl-NL"/>
        </w:rPr>
        <w:br/>
        <w:t>Het enzym zelf verandert niet. Er zijn heel veel verschillende enzymen. </w:t>
      </w:r>
      <w:r w:rsidRPr="00282F05">
        <w:rPr>
          <w:rFonts w:ascii="Arial" w:eastAsia="Times New Roman" w:hAnsi="Arial" w:cs="Arial"/>
          <w:color w:val="000000"/>
          <w:sz w:val="24"/>
          <w:szCs w:val="24"/>
          <w:lang w:eastAsia="nl-NL"/>
        </w:rPr>
        <w:br/>
        <w:t>Een bepaald soort enzym helpt altijd bij dezelfde omzetting.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lastRenderedPageBreak/>
        <w:br/>
      </w:r>
    </w:p>
    <w:p w14:paraId="6D16C7F1" w14:textId="77777777" w:rsidR="00282F05" w:rsidRPr="00282F05" w:rsidRDefault="00282F05" w:rsidP="00CC67F6">
      <w:pPr>
        <w:spacing w:before="100" w:beforeAutospacing="1" w:after="100" w:afterAutospacing="1" w:line="276" w:lineRule="auto"/>
        <w:rPr>
          <w:rFonts w:ascii="Arial" w:eastAsia="Times New Roman" w:hAnsi="Arial" w:cs="Arial"/>
          <w:color w:val="000000"/>
          <w:sz w:val="24"/>
          <w:szCs w:val="24"/>
          <w:lang w:eastAsia="nl-NL"/>
        </w:rPr>
      </w:pPr>
      <w:r w:rsidRPr="00282F05">
        <w:rPr>
          <w:rFonts w:ascii="Arial" w:eastAsia="Times New Roman" w:hAnsi="Arial" w:cs="Arial"/>
          <w:b/>
          <w:bCs/>
          <w:color w:val="000000"/>
          <w:sz w:val="24"/>
          <w:szCs w:val="24"/>
          <w:lang w:eastAsia="nl-NL"/>
        </w:rPr>
        <w:t>Voorbeeld</w:t>
      </w:r>
      <w:r w:rsidRPr="00282F05">
        <w:rPr>
          <w:rFonts w:ascii="Arial" w:eastAsia="Times New Roman" w:hAnsi="Arial" w:cs="Arial"/>
          <w:color w:val="000000"/>
          <w:sz w:val="24"/>
          <w:szCs w:val="24"/>
          <w:lang w:eastAsia="nl-NL"/>
        </w:rPr>
        <w:br/>
      </w:r>
      <w:r w:rsidRPr="00CC67F6">
        <w:rPr>
          <w:rFonts w:ascii="Arial" w:eastAsia="Times New Roman" w:hAnsi="Arial" w:cs="Arial"/>
          <w:noProof/>
          <w:color w:val="000000"/>
          <w:sz w:val="24"/>
          <w:szCs w:val="24"/>
          <w:lang w:eastAsia="nl-NL"/>
        </w:rPr>
        <w:drawing>
          <wp:inline distT="0" distB="0" distL="0" distR="0" wp14:anchorId="5CFE8801" wp14:editId="2BB46369">
            <wp:extent cx="3619500" cy="1188720"/>
            <wp:effectExtent l="0" t="0" r="0" b="0"/>
            <wp:docPr id="6" name="Afbeelding 6" descr="https://www.studiobiologie.nl/KB1/K09_03/enzy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studiobiologie.nl/KB1/K09_03/enzym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19500" cy="1188720"/>
                    </a:xfrm>
                    <a:prstGeom prst="rect">
                      <a:avLst/>
                    </a:prstGeom>
                    <a:noFill/>
                    <a:ln>
                      <a:noFill/>
                    </a:ln>
                  </pic:spPr>
                </pic:pic>
              </a:graphicData>
            </a:graphic>
          </wp:inline>
        </w:drawing>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Lactose 'past' precies op het enzym lactase. </w:t>
      </w:r>
      <w:r w:rsidRPr="00282F05">
        <w:rPr>
          <w:rFonts w:ascii="Arial" w:eastAsia="Times New Roman" w:hAnsi="Arial" w:cs="Arial"/>
          <w:color w:val="000000"/>
          <w:sz w:val="24"/>
          <w:szCs w:val="24"/>
          <w:lang w:eastAsia="nl-NL"/>
        </w:rPr>
        <w:br/>
        <w:t>Zodra lactose aan het enzym lactase vastzit, wordt het afgebroken tot glucose en galactose. Het enzym zelf verandert niet en kan opnieuw lactose afbreken.</w:t>
      </w:r>
    </w:p>
    <w:p w14:paraId="1E015E1E" w14:textId="77777777" w:rsidR="00282F05" w:rsidRPr="00282F05" w:rsidRDefault="00282F05" w:rsidP="00CC67F6">
      <w:pPr>
        <w:shd w:val="clear" w:color="auto" w:fill="FFFFFF"/>
        <w:spacing w:before="100" w:beforeAutospacing="1" w:after="100" w:afterAutospacing="1" w:line="276" w:lineRule="auto"/>
        <w:outlineLvl w:val="1"/>
        <w:rPr>
          <w:rFonts w:ascii="Arial" w:eastAsia="Times New Roman" w:hAnsi="Arial" w:cs="Arial"/>
          <w:b/>
          <w:bCs/>
          <w:color w:val="CD0101"/>
          <w:sz w:val="24"/>
          <w:szCs w:val="24"/>
          <w:lang w:eastAsia="nl-NL"/>
        </w:rPr>
      </w:pPr>
      <w:r w:rsidRPr="00282F05">
        <w:rPr>
          <w:rFonts w:ascii="Arial" w:eastAsia="Times New Roman" w:hAnsi="Arial" w:cs="Arial"/>
          <w:b/>
          <w:bCs/>
          <w:color w:val="CD0101"/>
          <w:sz w:val="24"/>
          <w:szCs w:val="24"/>
          <w:lang w:eastAsia="nl-NL"/>
        </w:rPr>
        <w:t>Verteringssappen</w:t>
      </w:r>
    </w:p>
    <w:p w14:paraId="3584583A" w14:textId="77777777" w:rsidR="00282F05" w:rsidRPr="00282F05" w:rsidRDefault="00282F05" w:rsidP="00CC67F6">
      <w:pPr>
        <w:shd w:val="clear" w:color="auto" w:fill="FFFFFF"/>
        <w:spacing w:after="0" w:line="276" w:lineRule="auto"/>
        <w:rPr>
          <w:rFonts w:ascii="Arial" w:eastAsia="Times New Roman" w:hAnsi="Arial" w:cs="Arial"/>
          <w:color w:val="000000"/>
          <w:sz w:val="24"/>
          <w:szCs w:val="24"/>
          <w:lang w:eastAsia="nl-NL"/>
        </w:rPr>
      </w:pPr>
    </w:p>
    <w:p w14:paraId="31396CCF" w14:textId="77777777" w:rsidR="00282F05" w:rsidRPr="00282F05" w:rsidRDefault="00282F05" w:rsidP="00CC67F6">
      <w:pPr>
        <w:shd w:val="clear" w:color="auto" w:fill="FFFFFF"/>
        <w:spacing w:before="100" w:beforeAutospacing="1" w:after="240" w:line="276" w:lineRule="auto"/>
        <w:rPr>
          <w:rFonts w:ascii="Arial" w:eastAsia="Times New Roman" w:hAnsi="Arial" w:cs="Arial"/>
          <w:color w:val="000000"/>
          <w:sz w:val="24"/>
          <w:szCs w:val="24"/>
          <w:lang w:eastAsia="nl-NL"/>
        </w:rPr>
      </w:pPr>
      <w:r w:rsidRPr="00CC67F6">
        <w:rPr>
          <w:rFonts w:ascii="Arial" w:hAnsi="Arial" w:cs="Arial"/>
          <w:noProof/>
          <w:sz w:val="24"/>
          <w:szCs w:val="24"/>
          <w:lang w:eastAsia="nl-NL"/>
        </w:rPr>
        <w:drawing>
          <wp:anchor distT="0" distB="0" distL="114300" distR="114300" simplePos="0" relativeHeight="251661312" behindDoc="0" locked="0" layoutInCell="1" allowOverlap="1" wp14:anchorId="42566CD7" wp14:editId="089A48B4">
            <wp:simplePos x="0" y="0"/>
            <wp:positionH relativeFrom="column">
              <wp:posOffset>-635</wp:posOffset>
            </wp:positionH>
            <wp:positionV relativeFrom="paragraph">
              <wp:posOffset>177165</wp:posOffset>
            </wp:positionV>
            <wp:extent cx="2766060" cy="3710940"/>
            <wp:effectExtent l="0" t="0" r="0" b="3810"/>
            <wp:wrapSquare wrapText="bothSides"/>
            <wp:docPr id="14" name="Afbeelding 14" descr="https://www.studiobiologie.nl/KB1/K09_03/verteringssapp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www.studiobiologie.nl/KB1/K09_03/verteringssappe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6060" cy="3710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F05">
        <w:rPr>
          <w:rFonts w:ascii="Arial" w:eastAsia="Times New Roman" w:hAnsi="Arial" w:cs="Arial"/>
          <w:color w:val="000000"/>
          <w:sz w:val="24"/>
          <w:szCs w:val="24"/>
          <w:lang w:eastAsia="nl-NL"/>
        </w:rPr>
        <w:t>Op een aantal plekken in je lichaam worden </w:t>
      </w:r>
      <w:r w:rsidRPr="00282F05">
        <w:rPr>
          <w:rFonts w:ascii="Arial" w:eastAsia="Times New Roman" w:hAnsi="Arial" w:cs="Arial"/>
          <w:b/>
          <w:bCs/>
          <w:color w:val="000000"/>
          <w:sz w:val="24"/>
          <w:szCs w:val="24"/>
          <w:lang w:eastAsia="nl-NL"/>
        </w:rPr>
        <w:t>verteringssappen</w:t>
      </w:r>
      <w:r w:rsidRPr="00282F05">
        <w:rPr>
          <w:rFonts w:ascii="Arial" w:eastAsia="Times New Roman" w:hAnsi="Arial" w:cs="Arial"/>
          <w:color w:val="000000"/>
          <w:sz w:val="24"/>
          <w:szCs w:val="24"/>
          <w:lang w:eastAsia="nl-NL"/>
        </w:rPr>
        <w:t> aan de voedselbrij toegevoegd.</w:t>
      </w:r>
    </w:p>
    <w:p w14:paraId="030FFC79" w14:textId="77777777" w:rsidR="00282F05" w:rsidRPr="00CC67F6" w:rsidRDefault="00282F05" w:rsidP="00CC67F6">
      <w:pPr>
        <w:spacing w:line="276" w:lineRule="auto"/>
        <w:rPr>
          <w:rFonts w:ascii="Arial" w:hAnsi="Arial" w:cs="Arial"/>
          <w:sz w:val="24"/>
          <w:szCs w:val="24"/>
        </w:rPr>
      </w:pPr>
    </w:p>
    <w:p w14:paraId="17555513" w14:textId="77777777" w:rsidR="00282F05" w:rsidRPr="00CC67F6" w:rsidRDefault="00282F05" w:rsidP="00CC67F6">
      <w:pPr>
        <w:spacing w:line="276" w:lineRule="auto"/>
        <w:rPr>
          <w:rFonts w:ascii="Arial" w:hAnsi="Arial" w:cs="Arial"/>
          <w:sz w:val="24"/>
          <w:szCs w:val="24"/>
        </w:rPr>
      </w:pPr>
    </w:p>
    <w:p w14:paraId="3FAD6656" w14:textId="77777777" w:rsidR="00282F05" w:rsidRPr="00CC67F6" w:rsidRDefault="00282F05" w:rsidP="00CC67F6">
      <w:pPr>
        <w:spacing w:line="276" w:lineRule="auto"/>
        <w:rPr>
          <w:rFonts w:ascii="Arial" w:hAnsi="Arial" w:cs="Arial"/>
          <w:sz w:val="24"/>
          <w:szCs w:val="24"/>
        </w:rPr>
      </w:pPr>
    </w:p>
    <w:p w14:paraId="7A3BD711" w14:textId="77777777" w:rsidR="00282F05" w:rsidRPr="00CC67F6" w:rsidRDefault="00282F05" w:rsidP="00CC67F6">
      <w:pPr>
        <w:spacing w:line="276" w:lineRule="auto"/>
        <w:rPr>
          <w:rFonts w:ascii="Arial" w:hAnsi="Arial" w:cs="Arial"/>
          <w:sz w:val="24"/>
          <w:szCs w:val="24"/>
        </w:rPr>
      </w:pPr>
    </w:p>
    <w:p w14:paraId="64B6A19B" w14:textId="77777777" w:rsidR="00282F05" w:rsidRPr="00CC67F6" w:rsidRDefault="00282F05" w:rsidP="00CC67F6">
      <w:pPr>
        <w:spacing w:line="276" w:lineRule="auto"/>
        <w:rPr>
          <w:rFonts w:ascii="Arial" w:hAnsi="Arial" w:cs="Arial"/>
          <w:sz w:val="24"/>
          <w:szCs w:val="24"/>
        </w:rPr>
      </w:pPr>
    </w:p>
    <w:p w14:paraId="4D62B004" w14:textId="77777777" w:rsidR="00282F05" w:rsidRPr="00CC67F6" w:rsidRDefault="00282F05" w:rsidP="00CC67F6">
      <w:pPr>
        <w:spacing w:line="276" w:lineRule="auto"/>
        <w:rPr>
          <w:rFonts w:ascii="Arial" w:hAnsi="Arial" w:cs="Arial"/>
          <w:sz w:val="24"/>
          <w:szCs w:val="24"/>
        </w:rPr>
      </w:pPr>
    </w:p>
    <w:p w14:paraId="5E077B31" w14:textId="77777777" w:rsidR="00282F05" w:rsidRPr="00CC67F6" w:rsidRDefault="00282F05" w:rsidP="00CC67F6">
      <w:pPr>
        <w:spacing w:line="276" w:lineRule="auto"/>
        <w:rPr>
          <w:rFonts w:ascii="Arial" w:hAnsi="Arial" w:cs="Arial"/>
          <w:sz w:val="24"/>
          <w:szCs w:val="24"/>
        </w:rPr>
      </w:pPr>
    </w:p>
    <w:p w14:paraId="600DFCA9" w14:textId="77777777" w:rsidR="00282F05" w:rsidRPr="00CC67F6" w:rsidRDefault="00282F05" w:rsidP="00CC67F6">
      <w:pPr>
        <w:spacing w:line="276" w:lineRule="auto"/>
        <w:rPr>
          <w:rFonts w:ascii="Arial" w:hAnsi="Arial" w:cs="Arial"/>
          <w:sz w:val="24"/>
          <w:szCs w:val="24"/>
        </w:rPr>
      </w:pPr>
    </w:p>
    <w:p w14:paraId="13A2D4E3" w14:textId="77777777" w:rsidR="00282F05" w:rsidRPr="00CC67F6" w:rsidRDefault="00282F05" w:rsidP="00CC67F6">
      <w:pPr>
        <w:spacing w:line="276" w:lineRule="auto"/>
        <w:rPr>
          <w:rFonts w:ascii="Arial" w:hAnsi="Arial" w:cs="Arial"/>
          <w:sz w:val="24"/>
          <w:szCs w:val="24"/>
        </w:rPr>
      </w:pPr>
    </w:p>
    <w:p w14:paraId="68CDB4BF" w14:textId="77777777" w:rsidR="00282F05" w:rsidRPr="00CC67F6" w:rsidRDefault="00282F05" w:rsidP="00CC67F6">
      <w:pPr>
        <w:spacing w:line="276" w:lineRule="auto"/>
        <w:rPr>
          <w:rFonts w:ascii="Arial" w:hAnsi="Arial" w:cs="Arial"/>
          <w:sz w:val="24"/>
          <w:szCs w:val="24"/>
        </w:rPr>
      </w:pPr>
    </w:p>
    <w:p w14:paraId="369BEAA4" w14:textId="77777777" w:rsidR="00282F05" w:rsidRDefault="00282F05" w:rsidP="00CC67F6">
      <w:pPr>
        <w:spacing w:line="276" w:lineRule="auto"/>
        <w:rPr>
          <w:rFonts w:ascii="Arial" w:hAnsi="Arial" w:cs="Arial"/>
          <w:sz w:val="24"/>
          <w:szCs w:val="24"/>
        </w:rPr>
      </w:pPr>
    </w:p>
    <w:p w14:paraId="16855498" w14:textId="77777777" w:rsidR="00CC67F6" w:rsidRDefault="00CC67F6" w:rsidP="00CC67F6">
      <w:pPr>
        <w:spacing w:line="276" w:lineRule="auto"/>
        <w:rPr>
          <w:rFonts w:ascii="Arial" w:hAnsi="Arial" w:cs="Arial"/>
          <w:sz w:val="24"/>
          <w:szCs w:val="24"/>
        </w:rPr>
      </w:pPr>
    </w:p>
    <w:p w14:paraId="140B1BD8" w14:textId="77777777" w:rsidR="00CC67F6" w:rsidRDefault="00CC67F6" w:rsidP="00CC67F6">
      <w:pPr>
        <w:spacing w:line="276" w:lineRule="auto"/>
        <w:rPr>
          <w:rFonts w:ascii="Arial" w:hAnsi="Arial" w:cs="Arial"/>
          <w:sz w:val="24"/>
          <w:szCs w:val="24"/>
        </w:rPr>
      </w:pPr>
    </w:p>
    <w:p w14:paraId="0937F208" w14:textId="77777777" w:rsidR="00CC67F6" w:rsidRDefault="00CC67F6" w:rsidP="00CC67F6">
      <w:pPr>
        <w:spacing w:line="276" w:lineRule="auto"/>
        <w:rPr>
          <w:rFonts w:ascii="Arial" w:hAnsi="Arial" w:cs="Arial"/>
          <w:sz w:val="24"/>
          <w:szCs w:val="24"/>
        </w:rPr>
      </w:pPr>
    </w:p>
    <w:p w14:paraId="424CD81A" w14:textId="77777777" w:rsidR="00CC67F6" w:rsidRPr="00CC67F6" w:rsidRDefault="00CC67F6" w:rsidP="00CC67F6">
      <w:pPr>
        <w:spacing w:line="276" w:lineRule="auto"/>
        <w:rPr>
          <w:rFonts w:ascii="Arial" w:hAnsi="Arial" w:cs="Arial"/>
          <w:sz w:val="24"/>
          <w:szCs w:val="24"/>
        </w:rPr>
      </w:pPr>
    </w:p>
    <w:p w14:paraId="190B23F5" w14:textId="77777777" w:rsidR="00282F05" w:rsidRPr="00282F05" w:rsidRDefault="00282F05" w:rsidP="00CC67F6">
      <w:pPr>
        <w:spacing w:before="100" w:beforeAutospacing="1" w:after="100" w:afterAutospacing="1" w:line="276" w:lineRule="auto"/>
        <w:jc w:val="center"/>
        <w:outlineLvl w:val="1"/>
        <w:rPr>
          <w:rFonts w:ascii="Arial" w:eastAsia="Times New Roman" w:hAnsi="Arial" w:cs="Arial"/>
          <w:b/>
          <w:bCs/>
          <w:color w:val="CD0101"/>
          <w:sz w:val="32"/>
          <w:szCs w:val="24"/>
          <w:lang w:eastAsia="nl-NL"/>
        </w:rPr>
      </w:pPr>
      <w:r w:rsidRPr="00CC67F6">
        <w:rPr>
          <w:rFonts w:ascii="Arial" w:eastAsia="Times New Roman" w:hAnsi="Arial" w:cs="Arial"/>
          <w:b/>
          <w:bCs/>
          <w:color w:val="CD0101"/>
          <w:sz w:val="32"/>
          <w:szCs w:val="24"/>
          <w:lang w:eastAsia="nl-NL"/>
        </w:rPr>
        <w:lastRenderedPageBreak/>
        <w:t xml:space="preserve">Kennisbank: </w:t>
      </w:r>
      <w:r w:rsidRPr="00282F05">
        <w:rPr>
          <w:rFonts w:ascii="Arial" w:eastAsia="Times New Roman" w:hAnsi="Arial" w:cs="Arial"/>
          <w:b/>
          <w:bCs/>
          <w:color w:val="CD0101"/>
          <w:sz w:val="32"/>
          <w:szCs w:val="24"/>
          <w:lang w:eastAsia="nl-NL"/>
        </w:rPr>
        <w:t>Spijsvertering</w:t>
      </w:r>
    </w:p>
    <w:p w14:paraId="5B6F1E8E" w14:textId="77777777" w:rsidR="00282F05" w:rsidRPr="00282F05" w:rsidRDefault="00282F05" w:rsidP="00CC67F6">
      <w:pPr>
        <w:spacing w:before="100" w:beforeAutospacing="1" w:after="100" w:afterAutospacing="1" w:line="276" w:lineRule="auto"/>
        <w:rPr>
          <w:rFonts w:ascii="Arial" w:eastAsia="Times New Roman" w:hAnsi="Arial" w:cs="Arial"/>
          <w:color w:val="000000"/>
          <w:sz w:val="24"/>
          <w:szCs w:val="24"/>
          <w:lang w:eastAsia="nl-NL"/>
        </w:rPr>
      </w:pPr>
      <w:r w:rsidRPr="00282F05">
        <w:rPr>
          <w:rFonts w:ascii="Arial" w:eastAsia="Times New Roman" w:hAnsi="Arial" w:cs="Arial"/>
          <w:color w:val="000000"/>
          <w:sz w:val="24"/>
          <w:szCs w:val="24"/>
          <w:lang w:eastAsia="nl-NL"/>
        </w:rPr>
        <w:t>Voordat je lichaam voedingsstoffen uit je eten kan opnemen, moet het eten eerst bewerkt worden. </w:t>
      </w:r>
      <w:r w:rsidRPr="00282F05">
        <w:rPr>
          <w:rFonts w:ascii="Arial" w:eastAsia="Times New Roman" w:hAnsi="Arial" w:cs="Arial"/>
          <w:color w:val="000000"/>
          <w:sz w:val="24"/>
          <w:szCs w:val="24"/>
          <w:lang w:eastAsia="nl-NL"/>
        </w:rPr>
        <w:br/>
        <w:t>Dit noem je verteren en vindt plaats in het </w:t>
      </w:r>
      <w:r w:rsidRPr="00282F05">
        <w:rPr>
          <w:rFonts w:ascii="Arial" w:eastAsia="Times New Roman" w:hAnsi="Arial" w:cs="Arial"/>
          <w:b/>
          <w:bCs/>
          <w:color w:val="000000"/>
          <w:sz w:val="24"/>
          <w:szCs w:val="24"/>
          <w:lang w:eastAsia="nl-NL"/>
        </w:rPr>
        <w:t>spijsverteringsstelsel</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r>
      <w:r w:rsidRPr="00CC67F6">
        <w:rPr>
          <w:rFonts w:ascii="Arial" w:eastAsia="Times New Roman" w:hAnsi="Arial" w:cs="Arial"/>
          <w:noProof/>
          <w:sz w:val="24"/>
          <w:szCs w:val="24"/>
          <w:lang w:eastAsia="nl-NL"/>
        </w:rPr>
        <w:drawing>
          <wp:anchor distT="0" distB="0" distL="0" distR="0" simplePos="0" relativeHeight="251663360" behindDoc="0" locked="0" layoutInCell="1" allowOverlap="0" wp14:anchorId="21E3D7A4" wp14:editId="3CD47589">
            <wp:simplePos x="0" y="0"/>
            <wp:positionH relativeFrom="column">
              <wp:align>left</wp:align>
            </wp:positionH>
            <wp:positionV relativeFrom="line">
              <wp:posOffset>0</wp:posOffset>
            </wp:positionV>
            <wp:extent cx="5619750" cy="3429000"/>
            <wp:effectExtent l="0" t="0" r="0" b="0"/>
            <wp:wrapSquare wrapText="bothSides"/>
            <wp:docPr id="15" name="Afbeelding 15" descr="https://www.studiobiologie.nl/KB1/K09_04/spijsverter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studiobiologie.nl/KB1/K09_04/spijsverterin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0" cy="342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F42266" w14:textId="77777777" w:rsidR="00282F05" w:rsidRPr="00282F05" w:rsidRDefault="00282F05"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282F05">
        <w:rPr>
          <w:rFonts w:ascii="Arial" w:eastAsia="Times New Roman" w:hAnsi="Arial" w:cs="Arial"/>
          <w:b/>
          <w:bCs/>
          <w:color w:val="CD0101"/>
          <w:sz w:val="24"/>
          <w:szCs w:val="24"/>
          <w:lang w:eastAsia="nl-NL"/>
        </w:rPr>
        <w:t>Mond</w:t>
      </w:r>
    </w:p>
    <w:p w14:paraId="40D883B6" w14:textId="77777777" w:rsidR="00282F05" w:rsidRPr="00CC67F6" w:rsidRDefault="00282F05" w:rsidP="00CC67F6">
      <w:pPr>
        <w:spacing w:before="100" w:beforeAutospacing="1" w:after="100" w:afterAutospacing="1" w:line="276" w:lineRule="auto"/>
        <w:rPr>
          <w:rFonts w:ascii="Arial" w:eastAsia="Times New Roman" w:hAnsi="Arial" w:cs="Arial"/>
          <w:color w:val="000000"/>
          <w:sz w:val="24"/>
          <w:szCs w:val="24"/>
          <w:lang w:eastAsia="nl-NL"/>
        </w:rPr>
      </w:pPr>
      <w:r w:rsidRPr="00CC67F6">
        <w:rPr>
          <w:rFonts w:ascii="Arial" w:eastAsia="Times New Roman" w:hAnsi="Arial" w:cs="Arial"/>
          <w:noProof/>
          <w:sz w:val="24"/>
          <w:szCs w:val="24"/>
          <w:lang w:eastAsia="nl-NL"/>
        </w:rPr>
        <w:drawing>
          <wp:anchor distT="0" distB="0" distL="0" distR="0" simplePos="0" relativeHeight="251665408" behindDoc="0" locked="0" layoutInCell="1" allowOverlap="0" wp14:anchorId="3DADE322" wp14:editId="52EF6B70">
            <wp:simplePos x="0" y="0"/>
            <wp:positionH relativeFrom="column">
              <wp:align>right</wp:align>
            </wp:positionH>
            <wp:positionV relativeFrom="line">
              <wp:posOffset>0</wp:posOffset>
            </wp:positionV>
            <wp:extent cx="2000250" cy="1381125"/>
            <wp:effectExtent l="0" t="0" r="0" b="0"/>
            <wp:wrapSquare wrapText="bothSides"/>
            <wp:docPr id="17" name="Afbeelding 17" descr="https://www.studiobiologie.nl/KB1/K09_04/mo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studiobiologie.nl/KB1/K09_04/mon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F05">
        <w:rPr>
          <w:rFonts w:ascii="Arial" w:eastAsia="Times New Roman" w:hAnsi="Arial" w:cs="Arial"/>
          <w:color w:val="000000"/>
          <w:sz w:val="24"/>
          <w:szCs w:val="24"/>
          <w:lang w:eastAsia="nl-NL"/>
        </w:rPr>
        <w:t>De mond bev</w:t>
      </w:r>
      <w:r w:rsidR="00CC67F6">
        <w:rPr>
          <w:rFonts w:ascii="Arial" w:eastAsia="Times New Roman" w:hAnsi="Arial" w:cs="Arial"/>
          <w:color w:val="000000"/>
          <w:sz w:val="24"/>
          <w:szCs w:val="24"/>
          <w:lang w:eastAsia="nl-NL"/>
        </w:rPr>
        <w:t>indt zich rondom de mondholte. </w:t>
      </w:r>
      <w:r w:rsidRPr="00282F05">
        <w:rPr>
          <w:rFonts w:ascii="Arial" w:eastAsia="Times New Roman" w:hAnsi="Arial" w:cs="Arial"/>
          <w:color w:val="000000"/>
          <w:sz w:val="24"/>
          <w:szCs w:val="24"/>
          <w:lang w:eastAsia="nl-NL"/>
        </w:rPr>
        <w:br/>
        <w:t>De mondholte is het begin van het spijsverteringskanaal. De mondholte bestaat uit het gehemelte, de tong, de boven- en onderkaak, het gebit en de speekselklieren. In de mondholte wordt voedsel met je tanden en de tong fijn gemalen en met speeksel vermengd. Dit noem je ook wel </w:t>
      </w:r>
      <w:r w:rsidRPr="00282F05">
        <w:rPr>
          <w:rFonts w:ascii="Arial" w:eastAsia="Times New Roman" w:hAnsi="Arial" w:cs="Arial"/>
          <w:b/>
          <w:bCs/>
          <w:color w:val="000000"/>
          <w:sz w:val="24"/>
          <w:szCs w:val="24"/>
          <w:lang w:eastAsia="nl-NL"/>
        </w:rPr>
        <w:t>mechanische vertering</w:t>
      </w:r>
      <w:r w:rsidRPr="00282F05">
        <w:rPr>
          <w:rFonts w:ascii="Arial" w:eastAsia="Times New Roman" w:hAnsi="Arial" w:cs="Arial"/>
          <w:color w:val="000000"/>
          <w:sz w:val="24"/>
          <w:szCs w:val="24"/>
          <w:lang w:eastAsia="nl-NL"/>
        </w:rPr>
        <w:t>.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Speeksel bevat verteringssappen. Een enzym uit het speek</w:t>
      </w:r>
      <w:r w:rsidR="00CC67F6">
        <w:rPr>
          <w:rFonts w:ascii="Arial" w:eastAsia="Times New Roman" w:hAnsi="Arial" w:cs="Arial"/>
          <w:color w:val="000000"/>
          <w:sz w:val="24"/>
          <w:szCs w:val="24"/>
          <w:lang w:eastAsia="nl-NL"/>
        </w:rPr>
        <w:t>sel zet zetmeel om in glucose. </w:t>
      </w:r>
      <w:r w:rsidRPr="00282F05">
        <w:rPr>
          <w:rFonts w:ascii="Arial" w:eastAsia="Times New Roman" w:hAnsi="Arial" w:cs="Arial"/>
          <w:color w:val="000000"/>
          <w:sz w:val="24"/>
          <w:szCs w:val="24"/>
          <w:lang w:eastAsia="nl-NL"/>
        </w:rPr>
        <w:t>Dat noem je ook wel </w:t>
      </w:r>
      <w:r w:rsidRPr="00282F05">
        <w:rPr>
          <w:rFonts w:ascii="Arial" w:eastAsia="Times New Roman" w:hAnsi="Arial" w:cs="Arial"/>
          <w:b/>
          <w:bCs/>
          <w:color w:val="000000"/>
          <w:sz w:val="24"/>
          <w:szCs w:val="24"/>
          <w:lang w:eastAsia="nl-NL"/>
        </w:rPr>
        <w:t>chemische vertering</w:t>
      </w:r>
      <w:r w:rsidRPr="00282F05">
        <w:rPr>
          <w:rFonts w:ascii="Arial" w:eastAsia="Times New Roman" w:hAnsi="Arial" w:cs="Arial"/>
          <w:color w:val="000000"/>
          <w:sz w:val="24"/>
          <w:szCs w:val="24"/>
          <w:lang w:eastAsia="nl-NL"/>
        </w:rPr>
        <w:t>. De fijngemalen natte brij gaat vervolgens door de keelholte naar de slokdarm. </w:t>
      </w:r>
      <w:r w:rsidRPr="00282F05">
        <w:rPr>
          <w:rFonts w:ascii="Arial" w:eastAsia="Times New Roman" w:hAnsi="Arial" w:cs="Arial"/>
          <w:color w:val="000000"/>
          <w:sz w:val="24"/>
          <w:szCs w:val="24"/>
          <w:lang w:eastAsia="nl-NL"/>
        </w:rPr>
        <w:br/>
      </w:r>
      <w:r w:rsidRPr="00282F05">
        <w:rPr>
          <w:rFonts w:ascii="Arial" w:eastAsia="Times New Roman" w:hAnsi="Arial" w:cs="Arial"/>
          <w:color w:val="000000"/>
          <w:sz w:val="24"/>
          <w:szCs w:val="24"/>
          <w:lang w:eastAsia="nl-NL"/>
        </w:rPr>
        <w:br/>
        <w:t>De tong bestaat voornamelijk uit spieren. De tong is het meest beweeglijke orgaan van ons lichaam. Met de tong kun je zuigen, voedsel verplaatsen, je gebit reinigen en praten. De tong is bekleed met een groot aantal hele kleine uitsteeksels. Deze uitsteeksels noem je (smaak)papillen. Deze papillen zorgen ervoor dat je smaken kunt proeven.</w:t>
      </w:r>
    </w:p>
    <w:p w14:paraId="4D41C318" w14:textId="77777777" w:rsidR="00CC67F6" w:rsidRPr="00CC67F6" w:rsidRDefault="00CC67F6"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CC67F6">
        <w:rPr>
          <w:rFonts w:ascii="Arial" w:eastAsia="Times New Roman" w:hAnsi="Arial" w:cs="Arial"/>
          <w:noProof/>
          <w:sz w:val="24"/>
          <w:szCs w:val="24"/>
          <w:lang w:eastAsia="nl-NL"/>
        </w:rPr>
        <w:lastRenderedPageBreak/>
        <w:drawing>
          <wp:anchor distT="0" distB="0" distL="0" distR="0" simplePos="0" relativeHeight="251668480" behindDoc="0" locked="0" layoutInCell="1" allowOverlap="0" wp14:anchorId="313FBA25" wp14:editId="74D4FAB9">
            <wp:simplePos x="0" y="0"/>
            <wp:positionH relativeFrom="margin">
              <wp:posOffset>3221990</wp:posOffset>
            </wp:positionH>
            <wp:positionV relativeFrom="paragraph">
              <wp:posOffset>6350</wp:posOffset>
            </wp:positionV>
            <wp:extent cx="3178175" cy="3566160"/>
            <wp:effectExtent l="0" t="0" r="0" b="0"/>
            <wp:wrapSquare wrapText="bothSides"/>
            <wp:docPr id="18" name="Afbeelding 18" descr="https://www.studiobiologie.nl/KB1/K09_04/strottenhoof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studiobiologie.nl/KB1/K09_04/strottenhoofd.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8175" cy="3566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67F6">
        <w:rPr>
          <w:rFonts w:ascii="Arial" w:eastAsia="Times New Roman" w:hAnsi="Arial" w:cs="Arial"/>
          <w:b/>
          <w:bCs/>
          <w:color w:val="CD0101"/>
          <w:sz w:val="24"/>
          <w:szCs w:val="24"/>
          <w:lang w:eastAsia="nl-NL"/>
        </w:rPr>
        <w:t>Strottenhoofd</w:t>
      </w:r>
    </w:p>
    <w:p w14:paraId="6EE651B9" w14:textId="77777777" w:rsidR="00CC67F6" w:rsidRP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r w:rsidRPr="00CC67F6">
        <w:rPr>
          <w:rFonts w:ascii="Arial" w:eastAsia="Times New Roman" w:hAnsi="Arial" w:cs="Arial"/>
          <w:color w:val="000000"/>
          <w:sz w:val="24"/>
          <w:szCs w:val="24"/>
          <w:lang w:eastAsia="nl-NL"/>
        </w:rPr>
        <w:t>Het strottenhoofd ligt onder de keelholte en is de ingang van de luchtpijp.</w:t>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t>Tijdens het eten sluit de </w:t>
      </w:r>
      <w:r w:rsidRPr="00CC67F6">
        <w:rPr>
          <w:rFonts w:ascii="Arial" w:eastAsia="Times New Roman" w:hAnsi="Arial" w:cs="Arial"/>
          <w:b/>
          <w:bCs/>
          <w:color w:val="000000"/>
          <w:sz w:val="24"/>
          <w:szCs w:val="24"/>
          <w:lang w:eastAsia="nl-NL"/>
        </w:rPr>
        <w:t>huig</w:t>
      </w:r>
      <w:r w:rsidRPr="00CC67F6">
        <w:rPr>
          <w:rFonts w:ascii="Arial" w:eastAsia="Times New Roman" w:hAnsi="Arial" w:cs="Arial"/>
          <w:color w:val="000000"/>
          <w:sz w:val="24"/>
          <w:szCs w:val="24"/>
          <w:lang w:eastAsia="nl-NL"/>
        </w:rPr>
        <w:t> de neusholte af. Zo komt het voedsel niet in de neus terecht. </w:t>
      </w:r>
      <w:r w:rsidRPr="00CC67F6">
        <w:rPr>
          <w:rFonts w:ascii="Arial" w:eastAsia="Times New Roman" w:hAnsi="Arial" w:cs="Arial"/>
          <w:color w:val="000000"/>
          <w:sz w:val="24"/>
          <w:szCs w:val="24"/>
          <w:lang w:eastAsia="nl-NL"/>
        </w:rPr>
        <w:br/>
        <w:t>Aan de bovenkant van het strottenhoofd zit het strottenklepje. Het </w:t>
      </w:r>
      <w:r w:rsidRPr="00CC67F6">
        <w:rPr>
          <w:rFonts w:ascii="Arial" w:eastAsia="Times New Roman" w:hAnsi="Arial" w:cs="Arial"/>
          <w:b/>
          <w:bCs/>
          <w:color w:val="000000"/>
          <w:sz w:val="24"/>
          <w:szCs w:val="24"/>
          <w:lang w:eastAsia="nl-NL"/>
        </w:rPr>
        <w:t>strottenklepje</w:t>
      </w:r>
      <w:r w:rsidRPr="00CC67F6">
        <w:rPr>
          <w:rFonts w:ascii="Arial" w:eastAsia="Times New Roman" w:hAnsi="Arial" w:cs="Arial"/>
          <w:color w:val="000000"/>
          <w:sz w:val="24"/>
          <w:szCs w:val="24"/>
          <w:lang w:eastAsia="nl-NL"/>
        </w:rPr>
        <w:t> sluit de luchtpijp af tijdens het slikken. Het voedsel gaat dan de juiste buis in: de slokdarm. Dit voorkomt verslikken.</w:t>
      </w:r>
    </w:p>
    <w:p w14:paraId="14DA1687" w14:textId="77777777" w:rsid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p>
    <w:p w14:paraId="0D9EF750" w14:textId="77777777" w:rsid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p>
    <w:p w14:paraId="2682695E" w14:textId="77777777" w:rsidR="00CC67F6" w:rsidRPr="00282F05" w:rsidRDefault="00CC67F6" w:rsidP="00CC67F6">
      <w:pPr>
        <w:spacing w:before="100" w:beforeAutospacing="1" w:after="100" w:afterAutospacing="1" w:line="276" w:lineRule="auto"/>
        <w:rPr>
          <w:rFonts w:ascii="Arial" w:eastAsia="Times New Roman" w:hAnsi="Arial" w:cs="Arial"/>
          <w:color w:val="000000"/>
          <w:sz w:val="24"/>
          <w:szCs w:val="24"/>
          <w:lang w:eastAsia="nl-NL"/>
        </w:rPr>
      </w:pPr>
    </w:p>
    <w:p w14:paraId="7411028D" w14:textId="77777777" w:rsidR="00CC67F6" w:rsidRPr="00CC67F6" w:rsidRDefault="00CC67F6"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CC67F6">
        <w:rPr>
          <w:rFonts w:ascii="Arial" w:eastAsia="Times New Roman" w:hAnsi="Arial" w:cs="Arial"/>
          <w:noProof/>
          <w:sz w:val="24"/>
          <w:szCs w:val="24"/>
          <w:lang w:eastAsia="nl-NL"/>
        </w:rPr>
        <w:drawing>
          <wp:anchor distT="0" distB="0" distL="0" distR="0" simplePos="0" relativeHeight="251670528" behindDoc="0" locked="0" layoutInCell="1" allowOverlap="0" wp14:anchorId="2F66D6FC" wp14:editId="175249EE">
            <wp:simplePos x="0" y="0"/>
            <wp:positionH relativeFrom="column">
              <wp:posOffset>4768850</wp:posOffset>
            </wp:positionH>
            <wp:positionV relativeFrom="paragraph">
              <wp:posOffset>167005</wp:posOffset>
            </wp:positionV>
            <wp:extent cx="1203960" cy="2407920"/>
            <wp:effectExtent l="0" t="0" r="0" b="0"/>
            <wp:wrapSquare wrapText="bothSides"/>
            <wp:docPr id="19" name="Afbeelding 19" descr="https://www.studiobiologie.nl/KB1/K09_04/slokda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studiobiologie.nl/KB1/K09_04/slokdar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3960" cy="2407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67F6">
        <w:rPr>
          <w:rFonts w:ascii="Arial" w:eastAsia="Times New Roman" w:hAnsi="Arial" w:cs="Arial"/>
          <w:b/>
          <w:bCs/>
          <w:color w:val="CD0101"/>
          <w:sz w:val="24"/>
          <w:szCs w:val="24"/>
          <w:lang w:eastAsia="nl-NL"/>
        </w:rPr>
        <w:t>Slokdarm</w:t>
      </w:r>
    </w:p>
    <w:p w14:paraId="4B9BDF65" w14:textId="77777777" w:rsidR="00CC67F6" w:rsidRP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r w:rsidRPr="00CC67F6">
        <w:rPr>
          <w:rFonts w:ascii="Arial" w:eastAsia="Times New Roman" w:hAnsi="Arial" w:cs="Arial"/>
          <w:color w:val="000000"/>
          <w:sz w:val="24"/>
          <w:szCs w:val="24"/>
          <w:lang w:eastAsia="nl-NL"/>
        </w:rPr>
        <w:t>De slokdarm loopt van de keelholte tot de maag. </w:t>
      </w:r>
      <w:r w:rsidRPr="00CC67F6">
        <w:rPr>
          <w:rFonts w:ascii="Arial" w:eastAsia="Times New Roman" w:hAnsi="Arial" w:cs="Arial"/>
          <w:color w:val="000000"/>
          <w:sz w:val="24"/>
          <w:szCs w:val="24"/>
          <w:lang w:eastAsia="nl-NL"/>
        </w:rPr>
        <w:br/>
        <w:t xml:space="preserve">Voedsel wordt door de slokdarm geperst </w:t>
      </w:r>
      <w:proofErr w:type="spellStart"/>
      <w:r w:rsidRPr="00CC67F6">
        <w:rPr>
          <w:rFonts w:ascii="Arial" w:eastAsia="Times New Roman" w:hAnsi="Arial" w:cs="Arial"/>
          <w:color w:val="000000"/>
          <w:sz w:val="24"/>
          <w:szCs w:val="24"/>
          <w:lang w:eastAsia="nl-NL"/>
        </w:rPr>
        <w:t>dmv</w:t>
      </w:r>
      <w:proofErr w:type="spellEnd"/>
      <w:r w:rsidRPr="00CC67F6">
        <w:rPr>
          <w:rFonts w:ascii="Arial" w:eastAsia="Times New Roman" w:hAnsi="Arial" w:cs="Arial"/>
          <w:color w:val="000000"/>
          <w:sz w:val="24"/>
          <w:szCs w:val="24"/>
          <w:lang w:eastAsia="nl-NL"/>
        </w:rPr>
        <w:t> </w:t>
      </w:r>
      <w:r w:rsidRPr="00CC67F6">
        <w:rPr>
          <w:rFonts w:ascii="Arial" w:eastAsia="Times New Roman" w:hAnsi="Arial" w:cs="Arial"/>
          <w:b/>
          <w:bCs/>
          <w:color w:val="000000"/>
          <w:sz w:val="24"/>
          <w:szCs w:val="24"/>
          <w:lang w:eastAsia="nl-NL"/>
        </w:rPr>
        <w:t>darmperistaltiek</w:t>
      </w:r>
      <w:r w:rsidRPr="00CC67F6">
        <w:rPr>
          <w:rFonts w:ascii="Arial" w:eastAsia="Times New Roman" w:hAnsi="Arial" w:cs="Arial"/>
          <w:color w:val="000000"/>
          <w:sz w:val="24"/>
          <w:szCs w:val="24"/>
          <w:lang w:eastAsia="nl-NL"/>
        </w:rPr>
        <w:t>, waarbij de darm peristaltische bewegingen maakt. Twee spierlagen zorgen voor de peristaltiek van de slokdarm: een buitenste laag (kringspieren) en een binnenste laag (lengtespieren).</w:t>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t>De onderste slokdarmsluitspier verhindert dat het voedsel terugstroomt vanuit de maag. </w:t>
      </w:r>
      <w:r w:rsidRPr="00CC67F6">
        <w:rPr>
          <w:rFonts w:ascii="Arial" w:eastAsia="Times New Roman" w:hAnsi="Arial" w:cs="Arial"/>
          <w:color w:val="000000"/>
          <w:sz w:val="24"/>
          <w:szCs w:val="24"/>
          <w:lang w:eastAsia="nl-NL"/>
        </w:rPr>
        <w:br/>
        <w:t>In de slokdarm worden geen verteringssappen afgescheiden.</w:t>
      </w:r>
    </w:p>
    <w:p w14:paraId="35D60F6B" w14:textId="77777777" w:rsidR="00CC67F6" w:rsidRP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p>
    <w:p w14:paraId="701A3AA9" w14:textId="77777777" w:rsidR="00CC67F6" w:rsidRPr="00CC67F6" w:rsidRDefault="00CC67F6"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CC67F6">
        <w:rPr>
          <w:rFonts w:ascii="Arial" w:eastAsia="Times New Roman" w:hAnsi="Arial" w:cs="Arial"/>
          <w:noProof/>
          <w:sz w:val="24"/>
          <w:szCs w:val="24"/>
          <w:lang w:eastAsia="nl-NL"/>
        </w:rPr>
        <w:drawing>
          <wp:anchor distT="0" distB="0" distL="0" distR="0" simplePos="0" relativeHeight="251672576" behindDoc="0" locked="0" layoutInCell="1" allowOverlap="0" wp14:anchorId="4AEAF4C5" wp14:editId="32BD0415">
            <wp:simplePos x="0" y="0"/>
            <wp:positionH relativeFrom="column">
              <wp:posOffset>3862070</wp:posOffset>
            </wp:positionH>
            <wp:positionV relativeFrom="line">
              <wp:posOffset>352425</wp:posOffset>
            </wp:positionV>
            <wp:extent cx="2428875" cy="2247900"/>
            <wp:effectExtent l="0" t="0" r="9525" b="0"/>
            <wp:wrapSquare wrapText="bothSides"/>
            <wp:docPr id="20" name="Afbeelding 20" descr="https://www.studiobiologie.nl/KB1/K09_04/ma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studiobiologie.nl/KB1/K09_04/maag.png"/>
                    <pic:cNvPicPr>
                      <a:picLocks noChangeAspect="1" noChangeArrowheads="1"/>
                    </pic:cNvPicPr>
                  </pic:nvPicPr>
                  <pic:blipFill rotWithShape="1">
                    <a:blip r:embed="rId12">
                      <a:extLst>
                        <a:ext uri="{28A0092B-C50C-407E-A947-70E740481C1C}">
                          <a14:useLocalDpi xmlns:a14="http://schemas.microsoft.com/office/drawing/2010/main" val="0"/>
                        </a:ext>
                      </a:extLst>
                    </a:blip>
                    <a:srcRect b="27385"/>
                    <a:stretch/>
                  </pic:blipFill>
                  <pic:spPr bwMode="auto">
                    <a:xfrm>
                      <a:off x="0" y="0"/>
                      <a:ext cx="2428875" cy="2247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C67F6">
        <w:rPr>
          <w:rFonts w:ascii="Arial" w:eastAsia="Times New Roman" w:hAnsi="Arial" w:cs="Arial"/>
          <w:b/>
          <w:bCs/>
          <w:color w:val="CD0101"/>
          <w:sz w:val="24"/>
          <w:szCs w:val="24"/>
          <w:lang w:eastAsia="nl-NL"/>
        </w:rPr>
        <w:t>Maag</w:t>
      </w:r>
    </w:p>
    <w:p w14:paraId="3949477A" w14:textId="77777777" w:rsidR="00CC67F6" w:rsidRP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r w:rsidRPr="00CC67F6">
        <w:rPr>
          <w:rFonts w:ascii="Arial" w:eastAsia="Times New Roman" w:hAnsi="Arial" w:cs="Arial"/>
          <w:color w:val="000000"/>
          <w:sz w:val="24"/>
          <w:szCs w:val="24"/>
          <w:lang w:eastAsia="nl-NL"/>
        </w:rPr>
        <w:t>De </w:t>
      </w:r>
      <w:r w:rsidRPr="00CC67F6">
        <w:rPr>
          <w:rFonts w:ascii="Arial" w:eastAsia="Times New Roman" w:hAnsi="Arial" w:cs="Arial"/>
          <w:b/>
          <w:bCs/>
          <w:color w:val="000000"/>
          <w:sz w:val="24"/>
          <w:szCs w:val="24"/>
          <w:lang w:eastAsia="nl-NL"/>
        </w:rPr>
        <w:t>maag</w:t>
      </w:r>
      <w:r w:rsidRPr="00CC67F6">
        <w:rPr>
          <w:rFonts w:ascii="Arial" w:eastAsia="Times New Roman" w:hAnsi="Arial" w:cs="Arial"/>
          <w:color w:val="000000"/>
          <w:sz w:val="24"/>
          <w:szCs w:val="24"/>
          <w:lang w:eastAsia="nl-NL"/>
        </w:rPr>
        <w:t> is een gespierde, kromme zak bovenin de buikholte. In de maag wordt een deel van het voedsel verteerd. </w:t>
      </w:r>
      <w:r w:rsidRPr="00CC67F6">
        <w:rPr>
          <w:rFonts w:ascii="Arial" w:eastAsia="Times New Roman" w:hAnsi="Arial" w:cs="Arial"/>
          <w:color w:val="000000"/>
          <w:sz w:val="24"/>
          <w:szCs w:val="24"/>
          <w:lang w:eastAsia="nl-NL"/>
        </w:rPr>
        <w:br/>
        <w:t>De maag heeft ook een beschermende functie: het zure maagsap doodt micro-organismen.</w:t>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t>De maag heeft een dikke slijmlaag die de maagwand tegen beschadiging door het maagzuur beschermt. De maagwand is gespierd en door peristaltische bewegingen wordt het voedsel gemengd en gekneed.</w:t>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lastRenderedPageBreak/>
        <w:t>Aan de onderzijde is de maag afgesloten door een kringspier: de </w:t>
      </w:r>
      <w:r w:rsidRPr="00CC67F6">
        <w:rPr>
          <w:rFonts w:ascii="Arial" w:eastAsia="Times New Roman" w:hAnsi="Arial" w:cs="Arial"/>
          <w:b/>
          <w:bCs/>
          <w:color w:val="000000"/>
          <w:sz w:val="24"/>
          <w:szCs w:val="24"/>
          <w:lang w:eastAsia="nl-NL"/>
        </w:rPr>
        <w:t>maagportier</w:t>
      </w:r>
      <w:r w:rsidRPr="00CC67F6">
        <w:rPr>
          <w:rFonts w:ascii="Arial" w:eastAsia="Times New Roman" w:hAnsi="Arial" w:cs="Arial"/>
          <w:color w:val="000000"/>
          <w:sz w:val="24"/>
          <w:szCs w:val="24"/>
          <w:lang w:eastAsia="nl-NL"/>
        </w:rPr>
        <w:t>. </w:t>
      </w:r>
      <w:r w:rsidRPr="00CC67F6">
        <w:rPr>
          <w:rFonts w:ascii="Arial" w:eastAsia="Times New Roman" w:hAnsi="Arial" w:cs="Arial"/>
          <w:color w:val="000000"/>
          <w:sz w:val="24"/>
          <w:szCs w:val="24"/>
          <w:lang w:eastAsia="nl-NL"/>
        </w:rPr>
        <w:br/>
        <w:t>Via die kringspier worden kleine porties voedsel doorgelaten naar de twaalfvingerige darm.</w:t>
      </w:r>
    </w:p>
    <w:p w14:paraId="4B47E451" w14:textId="77777777" w:rsidR="00CC67F6" w:rsidRPr="00CC67F6" w:rsidRDefault="00CC67F6" w:rsidP="00CC67F6">
      <w:pPr>
        <w:spacing w:before="100" w:beforeAutospacing="1" w:after="100" w:afterAutospacing="1" w:line="276" w:lineRule="auto"/>
        <w:outlineLvl w:val="1"/>
        <w:rPr>
          <w:rFonts w:ascii="Arial" w:eastAsia="Times New Roman" w:hAnsi="Arial" w:cs="Arial"/>
          <w:b/>
          <w:bCs/>
          <w:color w:val="CD0101"/>
          <w:sz w:val="24"/>
          <w:szCs w:val="24"/>
          <w:lang w:eastAsia="nl-NL"/>
        </w:rPr>
      </w:pPr>
      <w:r w:rsidRPr="00CC67F6">
        <w:rPr>
          <w:rFonts w:ascii="Arial" w:eastAsia="Times New Roman" w:hAnsi="Arial" w:cs="Arial"/>
          <w:b/>
          <w:bCs/>
          <w:color w:val="CD0101"/>
          <w:sz w:val="24"/>
          <w:szCs w:val="24"/>
          <w:lang w:eastAsia="nl-NL"/>
        </w:rPr>
        <w:t>Alvleesklier en galblaas</w:t>
      </w:r>
    </w:p>
    <w:p w14:paraId="200EDED4" w14:textId="77777777" w:rsidR="00CC67F6" w:rsidRP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r w:rsidRPr="00CC67F6">
        <w:rPr>
          <w:rFonts w:ascii="Arial" w:eastAsia="Times New Roman" w:hAnsi="Arial" w:cs="Arial"/>
          <w:noProof/>
          <w:sz w:val="24"/>
          <w:szCs w:val="24"/>
          <w:lang w:eastAsia="nl-NL"/>
        </w:rPr>
        <w:drawing>
          <wp:anchor distT="0" distB="0" distL="0" distR="0" simplePos="0" relativeHeight="251674624" behindDoc="0" locked="0" layoutInCell="1" allowOverlap="0" wp14:anchorId="5A16BFDD" wp14:editId="35CB611F">
            <wp:simplePos x="0" y="0"/>
            <wp:positionH relativeFrom="column">
              <wp:align>right</wp:align>
            </wp:positionH>
            <wp:positionV relativeFrom="line">
              <wp:posOffset>0</wp:posOffset>
            </wp:positionV>
            <wp:extent cx="2524125" cy="3857625"/>
            <wp:effectExtent l="0" t="0" r="9525" b="0"/>
            <wp:wrapSquare wrapText="bothSides"/>
            <wp:docPr id="21" name="Afbeelding 21" descr="https://www.studiobiologie.nl/KB1/K09_04/g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studiobiologie.nl/KB1/K09_04/gal.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24125" cy="3857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67F6">
        <w:rPr>
          <w:rFonts w:ascii="Arial" w:eastAsia="Times New Roman" w:hAnsi="Arial" w:cs="Arial"/>
          <w:color w:val="000000"/>
          <w:sz w:val="24"/>
          <w:szCs w:val="24"/>
          <w:lang w:eastAsia="nl-NL"/>
        </w:rPr>
        <w:t>De </w:t>
      </w:r>
      <w:r w:rsidRPr="00CC67F6">
        <w:rPr>
          <w:rFonts w:ascii="Arial" w:eastAsia="Times New Roman" w:hAnsi="Arial" w:cs="Arial"/>
          <w:b/>
          <w:bCs/>
          <w:color w:val="000000"/>
          <w:sz w:val="24"/>
          <w:szCs w:val="24"/>
          <w:lang w:eastAsia="nl-NL"/>
        </w:rPr>
        <w:t>alvleesklier</w:t>
      </w:r>
      <w:r w:rsidRPr="00CC67F6">
        <w:rPr>
          <w:rFonts w:ascii="Arial" w:eastAsia="Times New Roman" w:hAnsi="Arial" w:cs="Arial"/>
          <w:color w:val="000000"/>
          <w:sz w:val="24"/>
          <w:szCs w:val="24"/>
          <w:lang w:eastAsia="nl-NL"/>
        </w:rPr>
        <w:t> ligt in de buikholte achter de maag. De alvleesklier is 12 tot 15 cm lang en weegt zo’n 80 gram. </w:t>
      </w:r>
      <w:r w:rsidRPr="00CC67F6">
        <w:rPr>
          <w:rFonts w:ascii="Arial" w:eastAsia="Times New Roman" w:hAnsi="Arial" w:cs="Arial"/>
          <w:color w:val="000000"/>
          <w:sz w:val="24"/>
          <w:szCs w:val="24"/>
          <w:lang w:eastAsia="nl-NL"/>
        </w:rPr>
        <w:br/>
        <w:t>De alvleesklier scheidt verteringsappen af. Via een afvoerkanaal gaan deze verteringssappen naar de twaalfvingerige darm.</w:t>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t>In de </w:t>
      </w:r>
      <w:r w:rsidRPr="00CC67F6">
        <w:rPr>
          <w:rFonts w:ascii="Arial" w:eastAsia="Times New Roman" w:hAnsi="Arial" w:cs="Arial"/>
          <w:b/>
          <w:bCs/>
          <w:color w:val="000000"/>
          <w:sz w:val="24"/>
          <w:szCs w:val="24"/>
          <w:lang w:eastAsia="nl-NL"/>
        </w:rPr>
        <w:t>galblaas</w:t>
      </w:r>
      <w:r w:rsidRPr="00CC67F6">
        <w:rPr>
          <w:rFonts w:ascii="Arial" w:eastAsia="Times New Roman" w:hAnsi="Arial" w:cs="Arial"/>
          <w:color w:val="000000"/>
          <w:sz w:val="24"/>
          <w:szCs w:val="24"/>
          <w:lang w:eastAsia="nl-NL"/>
        </w:rPr>
        <w:t> wordt gal opgeslagen. </w:t>
      </w:r>
      <w:r w:rsidRPr="00CC67F6">
        <w:rPr>
          <w:rFonts w:ascii="Arial" w:eastAsia="Times New Roman" w:hAnsi="Arial" w:cs="Arial"/>
          <w:color w:val="000000"/>
          <w:sz w:val="24"/>
          <w:szCs w:val="24"/>
          <w:lang w:eastAsia="nl-NL"/>
        </w:rPr>
        <w:br/>
        <w:t>Gal is een dikke, geelgroenige vloeistof die door de lever wordt uitgescheiden.</w:t>
      </w:r>
      <w:r w:rsidRPr="00CC67F6">
        <w:rPr>
          <w:rFonts w:ascii="Arial" w:eastAsia="Times New Roman" w:hAnsi="Arial" w:cs="Arial"/>
          <w:color w:val="000000"/>
          <w:sz w:val="24"/>
          <w:szCs w:val="24"/>
          <w:lang w:eastAsia="nl-NL"/>
        </w:rPr>
        <w:br/>
        <w:t>Gal wordt afgegeven aan de darm als er vet voedsel door de twaalfvingerige darm gaat. </w:t>
      </w:r>
      <w:r w:rsidRPr="00CC67F6">
        <w:rPr>
          <w:rFonts w:ascii="Arial" w:eastAsia="Times New Roman" w:hAnsi="Arial" w:cs="Arial"/>
          <w:color w:val="000000"/>
          <w:sz w:val="24"/>
          <w:szCs w:val="24"/>
          <w:lang w:eastAsia="nl-NL"/>
        </w:rPr>
        <w:br/>
        <w:t>Gal verdeelt vet in kleinere bolletjes, daardoor kan het vet makkelijker verteerd worden.</w:t>
      </w:r>
    </w:p>
    <w:p w14:paraId="758737F7" w14:textId="77777777" w:rsidR="00CC67F6" w:rsidRPr="00CC67F6" w:rsidRDefault="00CC67F6" w:rsidP="00CC67F6">
      <w:pPr>
        <w:spacing w:before="100" w:beforeAutospacing="1" w:after="100" w:afterAutospacing="1" w:line="276" w:lineRule="auto"/>
        <w:outlineLvl w:val="1"/>
        <w:rPr>
          <w:rFonts w:ascii="Arial" w:eastAsia="Times New Roman" w:hAnsi="Arial" w:cs="Arial"/>
          <w:sz w:val="24"/>
          <w:szCs w:val="24"/>
          <w:lang w:eastAsia="nl-NL"/>
        </w:rPr>
      </w:pPr>
      <w:r w:rsidRPr="00CC67F6">
        <w:rPr>
          <w:rFonts w:ascii="Arial" w:eastAsia="Times New Roman" w:hAnsi="Arial" w:cs="Arial"/>
          <w:b/>
          <w:bCs/>
          <w:color w:val="CD0101"/>
          <w:sz w:val="24"/>
          <w:szCs w:val="24"/>
          <w:lang w:eastAsia="nl-NL"/>
        </w:rPr>
        <w:t>Darmen</w:t>
      </w:r>
    </w:p>
    <w:p w14:paraId="5F7AED79" w14:textId="77777777" w:rsidR="00CC67F6" w:rsidRP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r w:rsidRPr="00CC67F6">
        <w:rPr>
          <w:rFonts w:ascii="Arial" w:eastAsia="Times New Roman" w:hAnsi="Arial" w:cs="Arial"/>
          <w:b/>
          <w:bCs/>
          <w:color w:val="000000"/>
          <w:sz w:val="24"/>
          <w:szCs w:val="24"/>
          <w:lang w:eastAsia="nl-NL"/>
        </w:rPr>
        <w:t>Dunne darm</w:t>
      </w:r>
      <w:r w:rsidRPr="00CC67F6">
        <w:rPr>
          <w:rFonts w:ascii="Arial" w:eastAsia="Times New Roman" w:hAnsi="Arial" w:cs="Arial"/>
          <w:color w:val="000000"/>
          <w:sz w:val="24"/>
          <w:szCs w:val="24"/>
          <w:lang w:eastAsia="nl-NL"/>
        </w:rPr>
        <w:br/>
        <w:t xml:space="preserve">De dunne darm kan 6 tot 7 meter lang zijn. Hij </w:t>
      </w:r>
      <w:r w:rsidRPr="00CC67F6">
        <w:rPr>
          <w:rFonts w:ascii="Arial" w:eastAsia="Times New Roman" w:hAnsi="Arial" w:cs="Arial"/>
          <w:noProof/>
          <w:sz w:val="24"/>
          <w:szCs w:val="24"/>
          <w:lang w:eastAsia="nl-NL"/>
        </w:rPr>
        <w:drawing>
          <wp:anchor distT="0" distB="0" distL="0" distR="0" simplePos="0" relativeHeight="251676672" behindDoc="0" locked="0" layoutInCell="1" allowOverlap="0" wp14:anchorId="570BA13E" wp14:editId="7435BD02">
            <wp:simplePos x="0" y="0"/>
            <wp:positionH relativeFrom="column">
              <wp:posOffset>3321050</wp:posOffset>
            </wp:positionH>
            <wp:positionV relativeFrom="line">
              <wp:posOffset>107315</wp:posOffset>
            </wp:positionV>
            <wp:extent cx="3000375" cy="1952625"/>
            <wp:effectExtent l="0" t="0" r="9525" b="0"/>
            <wp:wrapSquare wrapText="bothSides"/>
            <wp:docPr id="23" name="Afbeelding 23" descr="https://www.studiobiologie.nl/KB1/K09_04/da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studiobiologie.nl/KB1/K09_04/dar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00375" cy="1952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67F6">
        <w:rPr>
          <w:rFonts w:ascii="Arial" w:eastAsia="Times New Roman" w:hAnsi="Arial" w:cs="Arial"/>
          <w:color w:val="000000"/>
          <w:sz w:val="24"/>
          <w:szCs w:val="24"/>
          <w:lang w:eastAsia="nl-NL"/>
        </w:rPr>
        <w:t>begint na de maagportier en eindigt in de dikke darm. Het eerste deel van de dunne darm heet </w:t>
      </w:r>
      <w:r w:rsidRPr="00CC67F6">
        <w:rPr>
          <w:rFonts w:ascii="Arial" w:eastAsia="Times New Roman" w:hAnsi="Arial" w:cs="Arial"/>
          <w:b/>
          <w:bCs/>
          <w:color w:val="000000"/>
          <w:sz w:val="24"/>
          <w:szCs w:val="24"/>
          <w:lang w:eastAsia="nl-NL"/>
        </w:rPr>
        <w:t>twaalfvingerige darm</w:t>
      </w:r>
      <w:r w:rsidRPr="00CC67F6">
        <w:rPr>
          <w:rFonts w:ascii="Arial" w:eastAsia="Times New Roman" w:hAnsi="Arial" w:cs="Arial"/>
          <w:color w:val="000000"/>
          <w:sz w:val="24"/>
          <w:szCs w:val="24"/>
          <w:lang w:eastAsia="nl-NL"/>
        </w:rPr>
        <w:t>.</w:t>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t>In de dunne darm wordt het voedsel vermengd met darmsap uit de darmsapklieren. In de dunne darm worden de voedingsstoffen verder verteerd.</w:t>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r>
      <w:r w:rsidRPr="00CC67F6">
        <w:rPr>
          <w:rFonts w:ascii="Arial" w:eastAsia="Times New Roman" w:hAnsi="Arial" w:cs="Arial"/>
          <w:color w:val="000000"/>
          <w:sz w:val="24"/>
          <w:szCs w:val="24"/>
          <w:lang w:eastAsia="nl-NL"/>
        </w:rPr>
        <w:br/>
      </w:r>
      <w:r w:rsidRPr="00CC67F6">
        <w:rPr>
          <w:rFonts w:ascii="Arial" w:eastAsia="Times New Roman" w:hAnsi="Arial" w:cs="Arial"/>
          <w:noProof/>
          <w:sz w:val="24"/>
          <w:szCs w:val="24"/>
          <w:lang w:eastAsia="nl-NL"/>
        </w:rPr>
        <w:drawing>
          <wp:anchor distT="0" distB="0" distL="0" distR="0" simplePos="0" relativeHeight="251677696" behindDoc="0" locked="0" layoutInCell="1" allowOverlap="0" wp14:anchorId="65901372" wp14:editId="6346E157">
            <wp:simplePos x="0" y="0"/>
            <wp:positionH relativeFrom="column">
              <wp:align>right</wp:align>
            </wp:positionH>
            <wp:positionV relativeFrom="line">
              <wp:posOffset>0</wp:posOffset>
            </wp:positionV>
            <wp:extent cx="1905000" cy="1524000"/>
            <wp:effectExtent l="0" t="0" r="0" b="0"/>
            <wp:wrapSquare wrapText="bothSides"/>
            <wp:docPr id="22" name="Afbeelding 22" descr="https://www.studiobiologie.nl/KB1/K09_04/darmploo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studiobiologie.nl/KB1/K09_04/darmplooi.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67F6">
        <w:rPr>
          <w:rFonts w:ascii="Arial" w:eastAsia="Times New Roman" w:hAnsi="Arial" w:cs="Arial"/>
          <w:color w:val="000000"/>
          <w:sz w:val="24"/>
          <w:szCs w:val="24"/>
          <w:lang w:eastAsia="nl-NL"/>
        </w:rPr>
        <w:t>De darmwand heeft </w:t>
      </w:r>
      <w:r w:rsidRPr="00CC67F6">
        <w:rPr>
          <w:rFonts w:ascii="Arial" w:eastAsia="Times New Roman" w:hAnsi="Arial" w:cs="Arial"/>
          <w:b/>
          <w:bCs/>
          <w:color w:val="000000"/>
          <w:sz w:val="24"/>
          <w:szCs w:val="24"/>
          <w:lang w:eastAsia="nl-NL"/>
        </w:rPr>
        <w:t>darmplooien</w:t>
      </w:r>
      <w:r w:rsidRPr="00CC67F6">
        <w:rPr>
          <w:rFonts w:ascii="Arial" w:eastAsia="Times New Roman" w:hAnsi="Arial" w:cs="Arial"/>
          <w:color w:val="000000"/>
          <w:sz w:val="24"/>
          <w:szCs w:val="24"/>
          <w:lang w:eastAsia="nl-NL"/>
        </w:rPr>
        <w:t>. De darmplooien hebben </w:t>
      </w:r>
      <w:r w:rsidRPr="00CC67F6">
        <w:rPr>
          <w:rFonts w:ascii="Arial" w:eastAsia="Times New Roman" w:hAnsi="Arial" w:cs="Arial"/>
          <w:b/>
          <w:bCs/>
          <w:color w:val="000000"/>
          <w:sz w:val="24"/>
          <w:szCs w:val="24"/>
          <w:lang w:eastAsia="nl-NL"/>
        </w:rPr>
        <w:t>darmvlokken</w:t>
      </w:r>
      <w:r w:rsidRPr="00CC67F6">
        <w:rPr>
          <w:rFonts w:ascii="Arial" w:eastAsia="Times New Roman" w:hAnsi="Arial" w:cs="Arial"/>
          <w:color w:val="000000"/>
          <w:sz w:val="24"/>
          <w:szCs w:val="24"/>
          <w:lang w:eastAsia="nl-NL"/>
        </w:rPr>
        <w:t>. </w:t>
      </w:r>
      <w:r w:rsidRPr="00CC67F6">
        <w:rPr>
          <w:rFonts w:ascii="Arial" w:eastAsia="Times New Roman" w:hAnsi="Arial" w:cs="Arial"/>
          <w:color w:val="000000"/>
          <w:sz w:val="24"/>
          <w:szCs w:val="24"/>
          <w:lang w:eastAsia="nl-NL"/>
        </w:rPr>
        <w:br/>
        <w:t>Darmplooien en darmvlokken maken dat de darmwand een groot oppervlak heeft. Daardoor kunnen er veel voedingsstoffen tegelijkertijd worden opgenomen.</w:t>
      </w:r>
    </w:p>
    <w:p w14:paraId="09F526C8" w14:textId="77777777" w:rsidR="00CC67F6" w:rsidRP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p>
    <w:p w14:paraId="1CDD88BF" w14:textId="77777777" w:rsidR="00CC67F6" w:rsidRPr="00CC67F6" w:rsidRDefault="00CC67F6" w:rsidP="00CC67F6">
      <w:pPr>
        <w:spacing w:before="100" w:beforeAutospacing="1" w:after="100" w:afterAutospacing="1" w:line="276" w:lineRule="auto"/>
        <w:rPr>
          <w:rFonts w:ascii="Arial" w:eastAsia="Times New Roman" w:hAnsi="Arial" w:cs="Arial"/>
          <w:color w:val="000000"/>
          <w:sz w:val="24"/>
          <w:szCs w:val="24"/>
          <w:lang w:eastAsia="nl-NL"/>
        </w:rPr>
      </w:pPr>
    </w:p>
    <w:p w14:paraId="79D3C2CD" w14:textId="77777777" w:rsidR="00CC67F6" w:rsidRPr="00CC67F6" w:rsidRDefault="00CC67F6" w:rsidP="00CC67F6">
      <w:pPr>
        <w:spacing w:line="276" w:lineRule="auto"/>
        <w:rPr>
          <w:rFonts w:ascii="Arial" w:hAnsi="Arial" w:cs="Arial"/>
          <w:sz w:val="24"/>
          <w:szCs w:val="24"/>
        </w:rPr>
      </w:pPr>
      <w:r w:rsidRPr="00CC67F6">
        <w:rPr>
          <w:rFonts w:ascii="Arial" w:hAnsi="Arial" w:cs="Arial"/>
          <w:color w:val="000000"/>
          <w:sz w:val="24"/>
          <w:szCs w:val="24"/>
          <w:shd w:val="clear" w:color="auto" w:fill="FFFFFF"/>
        </w:rPr>
        <w:lastRenderedPageBreak/>
        <w:t>Na de dunne darm komt de voedselbrij terecht in de </w:t>
      </w:r>
      <w:r w:rsidRPr="00CC67F6">
        <w:rPr>
          <w:rFonts w:ascii="Arial" w:hAnsi="Arial" w:cs="Arial"/>
          <w:b/>
          <w:bCs/>
          <w:color w:val="000000"/>
          <w:sz w:val="24"/>
          <w:szCs w:val="24"/>
          <w:shd w:val="clear" w:color="auto" w:fill="FFFFFF"/>
        </w:rPr>
        <w:t>dikke darm</w:t>
      </w:r>
      <w:r w:rsidRPr="00CC67F6">
        <w:rPr>
          <w:rFonts w:ascii="Arial" w:hAnsi="Arial" w:cs="Arial"/>
          <w:color w:val="000000"/>
          <w:sz w:val="24"/>
          <w:szCs w:val="24"/>
          <w:shd w:val="clear" w:color="auto" w:fill="FFFFFF"/>
        </w:rPr>
        <w:t>. De dikke darm is ongeveer anderhalve meter lang. De dunne en de dikke darm sluiten niet precies op elkaar aan. </w:t>
      </w:r>
      <w:r w:rsidRPr="00CC67F6">
        <w:rPr>
          <w:rFonts w:ascii="Arial" w:hAnsi="Arial" w:cs="Arial"/>
          <w:color w:val="000000"/>
          <w:sz w:val="24"/>
          <w:szCs w:val="24"/>
        </w:rPr>
        <w:br/>
      </w:r>
      <w:r w:rsidRPr="00CC67F6">
        <w:rPr>
          <w:rFonts w:ascii="Arial" w:hAnsi="Arial" w:cs="Arial"/>
          <w:color w:val="000000"/>
          <w:sz w:val="24"/>
          <w:szCs w:val="24"/>
          <w:shd w:val="clear" w:color="auto" w:fill="FFFFFF"/>
        </w:rPr>
        <w:t>De </w:t>
      </w:r>
      <w:r w:rsidRPr="00CC67F6">
        <w:rPr>
          <w:rFonts w:ascii="Arial" w:hAnsi="Arial" w:cs="Arial"/>
          <w:b/>
          <w:bCs/>
          <w:color w:val="000000"/>
          <w:sz w:val="24"/>
          <w:szCs w:val="24"/>
          <w:shd w:val="clear" w:color="auto" w:fill="FFFFFF"/>
        </w:rPr>
        <w:t>blinde darm</w:t>
      </w:r>
      <w:r w:rsidRPr="00CC67F6">
        <w:rPr>
          <w:rFonts w:ascii="Arial" w:hAnsi="Arial" w:cs="Arial"/>
          <w:color w:val="000000"/>
          <w:sz w:val="24"/>
          <w:szCs w:val="24"/>
          <w:shd w:val="clear" w:color="auto" w:fill="FFFFFF"/>
        </w:rPr>
        <w:t> is eigenlijk een soort doodlopend stukje dikke darm, waaraan een </w:t>
      </w:r>
      <w:r w:rsidRPr="00CC67F6">
        <w:rPr>
          <w:rFonts w:ascii="Arial" w:hAnsi="Arial" w:cs="Arial"/>
          <w:b/>
          <w:bCs/>
          <w:color w:val="000000"/>
          <w:sz w:val="24"/>
          <w:szCs w:val="24"/>
          <w:shd w:val="clear" w:color="auto" w:fill="FFFFFF"/>
        </w:rPr>
        <w:t>wormvormig aanhangsel</w:t>
      </w:r>
      <w:r w:rsidRPr="00CC67F6">
        <w:rPr>
          <w:rFonts w:ascii="Arial" w:hAnsi="Arial" w:cs="Arial"/>
          <w:color w:val="000000"/>
          <w:sz w:val="24"/>
          <w:szCs w:val="24"/>
          <w:shd w:val="clear" w:color="auto" w:fill="FFFFFF"/>
        </w:rPr>
        <w:t> zit: de </w:t>
      </w:r>
      <w:r w:rsidRPr="00CC67F6">
        <w:rPr>
          <w:rFonts w:ascii="Arial" w:hAnsi="Arial" w:cs="Arial"/>
          <w:b/>
          <w:bCs/>
          <w:color w:val="000000"/>
          <w:sz w:val="24"/>
          <w:szCs w:val="24"/>
          <w:shd w:val="clear" w:color="auto" w:fill="FFFFFF"/>
        </w:rPr>
        <w:t>appendix</w:t>
      </w:r>
      <w:r w:rsidRPr="00CC67F6">
        <w:rPr>
          <w:rFonts w:ascii="Arial" w:hAnsi="Arial" w:cs="Arial"/>
          <w:color w:val="000000"/>
          <w:sz w:val="24"/>
          <w:szCs w:val="24"/>
          <w:shd w:val="clear" w:color="auto" w:fill="FFFFFF"/>
        </w:rPr>
        <w:t>. </w:t>
      </w:r>
      <w:r w:rsidRPr="00CC67F6">
        <w:rPr>
          <w:rFonts w:ascii="Arial" w:hAnsi="Arial" w:cs="Arial"/>
          <w:color w:val="000000"/>
          <w:sz w:val="24"/>
          <w:szCs w:val="24"/>
        </w:rPr>
        <w:br/>
      </w:r>
      <w:r w:rsidRPr="00CC67F6">
        <w:rPr>
          <w:rFonts w:ascii="Arial" w:hAnsi="Arial" w:cs="Arial"/>
          <w:color w:val="000000"/>
          <w:sz w:val="24"/>
          <w:szCs w:val="24"/>
          <w:shd w:val="clear" w:color="auto" w:fill="FFFFFF"/>
        </w:rPr>
        <w:t>De dikke darm bevat veel bacteriën die de overgebleven voedselresten kunnen afbreken. Dat noem je de </w:t>
      </w:r>
      <w:r w:rsidRPr="00CC67F6">
        <w:rPr>
          <w:rFonts w:ascii="Arial" w:hAnsi="Arial" w:cs="Arial"/>
          <w:b/>
          <w:bCs/>
          <w:color w:val="000000"/>
          <w:sz w:val="24"/>
          <w:szCs w:val="24"/>
          <w:shd w:val="clear" w:color="auto" w:fill="FFFFFF"/>
        </w:rPr>
        <w:t>bacteriële spijsvertering</w:t>
      </w:r>
      <w:r w:rsidRPr="00CC67F6">
        <w:rPr>
          <w:rFonts w:ascii="Arial" w:hAnsi="Arial" w:cs="Arial"/>
          <w:color w:val="000000"/>
          <w:sz w:val="24"/>
          <w:szCs w:val="24"/>
          <w:shd w:val="clear" w:color="auto" w:fill="FFFFFF"/>
        </w:rPr>
        <w:t>. In de dikke darm wordt bijna al het water uit de onverteerde voedselresten gehaald en opgenomen door bloedvaten in de wand van de dikke darm. </w:t>
      </w:r>
      <w:r w:rsidRPr="00CC67F6">
        <w:rPr>
          <w:rFonts w:ascii="Arial" w:hAnsi="Arial" w:cs="Arial"/>
          <w:color w:val="000000"/>
          <w:sz w:val="24"/>
          <w:szCs w:val="24"/>
        </w:rPr>
        <w:br/>
      </w:r>
      <w:r w:rsidRPr="00CC67F6">
        <w:rPr>
          <w:rFonts w:ascii="Arial" w:hAnsi="Arial" w:cs="Arial"/>
          <w:color w:val="000000"/>
          <w:sz w:val="24"/>
          <w:szCs w:val="24"/>
        </w:rPr>
        <w:br/>
      </w:r>
      <w:r w:rsidRPr="00CC67F6">
        <w:rPr>
          <w:rFonts w:ascii="Arial" w:hAnsi="Arial" w:cs="Arial"/>
          <w:b/>
          <w:bCs/>
          <w:color w:val="000000"/>
          <w:sz w:val="24"/>
          <w:szCs w:val="24"/>
          <w:shd w:val="clear" w:color="auto" w:fill="FFFFFF"/>
        </w:rPr>
        <w:t>Endeldarm</w:t>
      </w:r>
      <w:r w:rsidRPr="00CC67F6">
        <w:rPr>
          <w:rFonts w:ascii="Arial" w:hAnsi="Arial" w:cs="Arial"/>
          <w:color w:val="000000"/>
          <w:sz w:val="24"/>
          <w:szCs w:val="24"/>
        </w:rPr>
        <w:br/>
      </w:r>
      <w:r w:rsidRPr="00CC67F6">
        <w:rPr>
          <w:rFonts w:ascii="Arial" w:hAnsi="Arial" w:cs="Arial"/>
          <w:color w:val="000000"/>
          <w:sz w:val="24"/>
          <w:szCs w:val="24"/>
          <w:shd w:val="clear" w:color="auto" w:fill="FFFFFF"/>
        </w:rPr>
        <w:t>De endeldarm is het laatste deel van de dikke darm. In de endeldarm worden onverteerde voedselresten (ontlasting) verzameld en tijdelijk opgeslagen. De </w:t>
      </w:r>
      <w:r w:rsidRPr="00CC67F6">
        <w:rPr>
          <w:rFonts w:ascii="Arial" w:hAnsi="Arial" w:cs="Arial"/>
          <w:b/>
          <w:bCs/>
          <w:color w:val="000000"/>
          <w:sz w:val="24"/>
          <w:szCs w:val="24"/>
          <w:shd w:val="clear" w:color="auto" w:fill="FFFFFF"/>
        </w:rPr>
        <w:t>anus</w:t>
      </w:r>
      <w:r w:rsidRPr="00CC67F6">
        <w:rPr>
          <w:rFonts w:ascii="Arial" w:hAnsi="Arial" w:cs="Arial"/>
          <w:color w:val="000000"/>
          <w:sz w:val="24"/>
          <w:szCs w:val="24"/>
          <w:shd w:val="clear" w:color="auto" w:fill="FFFFFF"/>
        </w:rPr>
        <w:t> sluit de endeldarm af. De anus gaat alleen open als vanuit de hersenen het signaal wordt gegeven. Het is een bewuste reactie. Zo kun je je ontlasting regelen.</w:t>
      </w:r>
    </w:p>
    <w:sectPr w:rsidR="00CC67F6" w:rsidRPr="00CC67F6" w:rsidSect="00CC67F6">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F05"/>
    <w:rsid w:val="001E5EFD"/>
    <w:rsid w:val="00282F05"/>
    <w:rsid w:val="004C2BED"/>
    <w:rsid w:val="00CC67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54F3899F"/>
  <w15:chartTrackingRefBased/>
  <w15:docId w15:val="{53F3B975-BD94-4143-BB59-912090B5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282F0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82F05"/>
    <w:rPr>
      <w:rFonts w:ascii="Times New Roman" w:eastAsia="Times New Roman" w:hAnsi="Times New Roman" w:cs="Times New Roman"/>
      <w:b/>
      <w:bCs/>
      <w:sz w:val="36"/>
      <w:szCs w:val="36"/>
      <w:lang w:eastAsia="nl-NL"/>
    </w:rPr>
  </w:style>
  <w:style w:type="character" w:customStyle="1" w:styleId="rsbtntext">
    <w:name w:val="rsbtn_text"/>
    <w:basedOn w:val="Standaardalinea-lettertype"/>
    <w:rsid w:val="00282F05"/>
  </w:style>
  <w:style w:type="paragraph" w:styleId="Normaalweb">
    <w:name w:val="Normal (Web)"/>
    <w:basedOn w:val="Standaard"/>
    <w:uiPriority w:val="99"/>
    <w:semiHidden/>
    <w:unhideWhenUsed/>
    <w:rsid w:val="00282F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CC67F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C67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10971">
      <w:bodyDiv w:val="1"/>
      <w:marLeft w:val="0"/>
      <w:marRight w:val="0"/>
      <w:marTop w:val="0"/>
      <w:marBottom w:val="0"/>
      <w:divBdr>
        <w:top w:val="none" w:sz="0" w:space="0" w:color="auto"/>
        <w:left w:val="none" w:sz="0" w:space="0" w:color="auto"/>
        <w:bottom w:val="none" w:sz="0" w:space="0" w:color="auto"/>
        <w:right w:val="none" w:sz="0" w:space="0" w:color="auto"/>
      </w:divBdr>
      <w:divsChild>
        <w:div w:id="493497981">
          <w:marLeft w:val="0"/>
          <w:marRight w:val="0"/>
          <w:marTop w:val="210"/>
          <w:marBottom w:val="150"/>
          <w:divBdr>
            <w:top w:val="none" w:sz="0" w:space="0" w:color="auto"/>
            <w:left w:val="none" w:sz="0" w:space="0" w:color="auto"/>
            <w:bottom w:val="none" w:sz="0" w:space="0" w:color="auto"/>
            <w:right w:val="none" w:sz="0" w:space="0" w:color="auto"/>
          </w:divBdr>
        </w:div>
      </w:divsChild>
    </w:div>
    <w:div w:id="564798734">
      <w:bodyDiv w:val="1"/>
      <w:marLeft w:val="0"/>
      <w:marRight w:val="0"/>
      <w:marTop w:val="0"/>
      <w:marBottom w:val="0"/>
      <w:divBdr>
        <w:top w:val="none" w:sz="0" w:space="0" w:color="auto"/>
        <w:left w:val="none" w:sz="0" w:space="0" w:color="auto"/>
        <w:bottom w:val="none" w:sz="0" w:space="0" w:color="auto"/>
        <w:right w:val="none" w:sz="0" w:space="0" w:color="auto"/>
      </w:divBdr>
      <w:divsChild>
        <w:div w:id="1994604733">
          <w:marLeft w:val="0"/>
          <w:marRight w:val="0"/>
          <w:marTop w:val="210"/>
          <w:marBottom w:val="150"/>
          <w:divBdr>
            <w:top w:val="none" w:sz="0" w:space="0" w:color="auto"/>
            <w:left w:val="none" w:sz="0" w:space="0" w:color="auto"/>
            <w:bottom w:val="none" w:sz="0" w:space="0" w:color="auto"/>
            <w:right w:val="none" w:sz="0" w:space="0" w:color="auto"/>
          </w:divBdr>
        </w:div>
      </w:divsChild>
    </w:div>
    <w:div w:id="870648956">
      <w:bodyDiv w:val="1"/>
      <w:marLeft w:val="0"/>
      <w:marRight w:val="0"/>
      <w:marTop w:val="0"/>
      <w:marBottom w:val="0"/>
      <w:divBdr>
        <w:top w:val="none" w:sz="0" w:space="0" w:color="auto"/>
        <w:left w:val="none" w:sz="0" w:space="0" w:color="auto"/>
        <w:bottom w:val="none" w:sz="0" w:space="0" w:color="auto"/>
        <w:right w:val="none" w:sz="0" w:space="0" w:color="auto"/>
      </w:divBdr>
      <w:divsChild>
        <w:div w:id="1105809725">
          <w:marLeft w:val="0"/>
          <w:marRight w:val="0"/>
          <w:marTop w:val="210"/>
          <w:marBottom w:val="150"/>
          <w:divBdr>
            <w:top w:val="none" w:sz="0" w:space="0" w:color="auto"/>
            <w:left w:val="none" w:sz="0" w:space="0" w:color="auto"/>
            <w:bottom w:val="none" w:sz="0" w:space="0" w:color="auto"/>
            <w:right w:val="none" w:sz="0" w:space="0" w:color="auto"/>
          </w:divBdr>
        </w:div>
      </w:divsChild>
    </w:div>
    <w:div w:id="887644937">
      <w:bodyDiv w:val="1"/>
      <w:marLeft w:val="0"/>
      <w:marRight w:val="0"/>
      <w:marTop w:val="0"/>
      <w:marBottom w:val="0"/>
      <w:divBdr>
        <w:top w:val="none" w:sz="0" w:space="0" w:color="auto"/>
        <w:left w:val="none" w:sz="0" w:space="0" w:color="auto"/>
        <w:bottom w:val="none" w:sz="0" w:space="0" w:color="auto"/>
        <w:right w:val="none" w:sz="0" w:space="0" w:color="auto"/>
      </w:divBdr>
      <w:divsChild>
        <w:div w:id="90203808">
          <w:marLeft w:val="0"/>
          <w:marRight w:val="0"/>
          <w:marTop w:val="210"/>
          <w:marBottom w:val="150"/>
          <w:divBdr>
            <w:top w:val="none" w:sz="0" w:space="0" w:color="auto"/>
            <w:left w:val="none" w:sz="0" w:space="0" w:color="auto"/>
            <w:bottom w:val="none" w:sz="0" w:space="0" w:color="auto"/>
            <w:right w:val="none" w:sz="0" w:space="0" w:color="auto"/>
          </w:divBdr>
        </w:div>
      </w:divsChild>
    </w:div>
    <w:div w:id="911697753">
      <w:bodyDiv w:val="1"/>
      <w:marLeft w:val="0"/>
      <w:marRight w:val="0"/>
      <w:marTop w:val="0"/>
      <w:marBottom w:val="0"/>
      <w:divBdr>
        <w:top w:val="none" w:sz="0" w:space="0" w:color="auto"/>
        <w:left w:val="none" w:sz="0" w:space="0" w:color="auto"/>
        <w:bottom w:val="none" w:sz="0" w:space="0" w:color="auto"/>
        <w:right w:val="none" w:sz="0" w:space="0" w:color="auto"/>
      </w:divBdr>
      <w:divsChild>
        <w:div w:id="973369897">
          <w:marLeft w:val="0"/>
          <w:marRight w:val="0"/>
          <w:marTop w:val="210"/>
          <w:marBottom w:val="150"/>
          <w:divBdr>
            <w:top w:val="none" w:sz="0" w:space="0" w:color="auto"/>
            <w:left w:val="none" w:sz="0" w:space="0" w:color="auto"/>
            <w:bottom w:val="none" w:sz="0" w:space="0" w:color="auto"/>
            <w:right w:val="none" w:sz="0" w:space="0" w:color="auto"/>
          </w:divBdr>
        </w:div>
      </w:divsChild>
    </w:div>
    <w:div w:id="977951646">
      <w:bodyDiv w:val="1"/>
      <w:marLeft w:val="0"/>
      <w:marRight w:val="0"/>
      <w:marTop w:val="0"/>
      <w:marBottom w:val="0"/>
      <w:divBdr>
        <w:top w:val="none" w:sz="0" w:space="0" w:color="auto"/>
        <w:left w:val="none" w:sz="0" w:space="0" w:color="auto"/>
        <w:bottom w:val="none" w:sz="0" w:space="0" w:color="auto"/>
        <w:right w:val="none" w:sz="0" w:space="0" w:color="auto"/>
      </w:divBdr>
      <w:divsChild>
        <w:div w:id="1258756463">
          <w:marLeft w:val="0"/>
          <w:marRight w:val="0"/>
          <w:marTop w:val="210"/>
          <w:marBottom w:val="150"/>
          <w:divBdr>
            <w:top w:val="none" w:sz="0" w:space="0" w:color="auto"/>
            <w:left w:val="none" w:sz="0" w:space="0" w:color="auto"/>
            <w:bottom w:val="none" w:sz="0" w:space="0" w:color="auto"/>
            <w:right w:val="none" w:sz="0" w:space="0" w:color="auto"/>
          </w:divBdr>
        </w:div>
      </w:divsChild>
    </w:div>
    <w:div w:id="984429109">
      <w:bodyDiv w:val="1"/>
      <w:marLeft w:val="0"/>
      <w:marRight w:val="0"/>
      <w:marTop w:val="0"/>
      <w:marBottom w:val="0"/>
      <w:divBdr>
        <w:top w:val="none" w:sz="0" w:space="0" w:color="auto"/>
        <w:left w:val="none" w:sz="0" w:space="0" w:color="auto"/>
        <w:bottom w:val="none" w:sz="0" w:space="0" w:color="auto"/>
        <w:right w:val="none" w:sz="0" w:space="0" w:color="auto"/>
      </w:divBdr>
      <w:divsChild>
        <w:div w:id="325213522">
          <w:marLeft w:val="0"/>
          <w:marRight w:val="0"/>
          <w:marTop w:val="210"/>
          <w:marBottom w:val="150"/>
          <w:divBdr>
            <w:top w:val="none" w:sz="0" w:space="0" w:color="auto"/>
            <w:left w:val="none" w:sz="0" w:space="0" w:color="auto"/>
            <w:bottom w:val="none" w:sz="0" w:space="0" w:color="auto"/>
            <w:right w:val="none" w:sz="0" w:space="0" w:color="auto"/>
          </w:divBdr>
        </w:div>
      </w:divsChild>
    </w:div>
    <w:div w:id="1223754146">
      <w:bodyDiv w:val="1"/>
      <w:marLeft w:val="0"/>
      <w:marRight w:val="0"/>
      <w:marTop w:val="0"/>
      <w:marBottom w:val="0"/>
      <w:divBdr>
        <w:top w:val="none" w:sz="0" w:space="0" w:color="auto"/>
        <w:left w:val="none" w:sz="0" w:space="0" w:color="auto"/>
        <w:bottom w:val="none" w:sz="0" w:space="0" w:color="auto"/>
        <w:right w:val="none" w:sz="0" w:space="0" w:color="auto"/>
      </w:divBdr>
      <w:divsChild>
        <w:div w:id="1155955466">
          <w:marLeft w:val="0"/>
          <w:marRight w:val="0"/>
          <w:marTop w:val="210"/>
          <w:marBottom w:val="150"/>
          <w:divBdr>
            <w:top w:val="none" w:sz="0" w:space="0" w:color="auto"/>
            <w:left w:val="none" w:sz="0" w:space="0" w:color="auto"/>
            <w:bottom w:val="none" w:sz="0" w:space="0" w:color="auto"/>
            <w:right w:val="none" w:sz="0" w:space="0" w:color="auto"/>
          </w:divBdr>
        </w:div>
      </w:divsChild>
    </w:div>
    <w:div w:id="1268075515">
      <w:bodyDiv w:val="1"/>
      <w:marLeft w:val="0"/>
      <w:marRight w:val="0"/>
      <w:marTop w:val="0"/>
      <w:marBottom w:val="0"/>
      <w:divBdr>
        <w:top w:val="none" w:sz="0" w:space="0" w:color="auto"/>
        <w:left w:val="none" w:sz="0" w:space="0" w:color="auto"/>
        <w:bottom w:val="none" w:sz="0" w:space="0" w:color="auto"/>
        <w:right w:val="none" w:sz="0" w:space="0" w:color="auto"/>
      </w:divBdr>
      <w:divsChild>
        <w:div w:id="169299181">
          <w:marLeft w:val="0"/>
          <w:marRight w:val="0"/>
          <w:marTop w:val="210"/>
          <w:marBottom w:val="150"/>
          <w:divBdr>
            <w:top w:val="none" w:sz="0" w:space="0" w:color="auto"/>
            <w:left w:val="none" w:sz="0" w:space="0" w:color="auto"/>
            <w:bottom w:val="none" w:sz="0" w:space="0" w:color="auto"/>
            <w:right w:val="none" w:sz="0" w:space="0" w:color="auto"/>
          </w:divBdr>
        </w:div>
      </w:divsChild>
    </w:div>
    <w:div w:id="1273903569">
      <w:bodyDiv w:val="1"/>
      <w:marLeft w:val="0"/>
      <w:marRight w:val="0"/>
      <w:marTop w:val="0"/>
      <w:marBottom w:val="0"/>
      <w:divBdr>
        <w:top w:val="none" w:sz="0" w:space="0" w:color="auto"/>
        <w:left w:val="none" w:sz="0" w:space="0" w:color="auto"/>
        <w:bottom w:val="none" w:sz="0" w:space="0" w:color="auto"/>
        <w:right w:val="none" w:sz="0" w:space="0" w:color="auto"/>
      </w:divBdr>
      <w:divsChild>
        <w:div w:id="1281915591">
          <w:marLeft w:val="0"/>
          <w:marRight w:val="0"/>
          <w:marTop w:val="0"/>
          <w:marBottom w:val="0"/>
          <w:divBdr>
            <w:top w:val="none" w:sz="0" w:space="0" w:color="auto"/>
            <w:left w:val="none" w:sz="0" w:space="0" w:color="auto"/>
            <w:bottom w:val="none" w:sz="0" w:space="0" w:color="auto"/>
            <w:right w:val="none" w:sz="0" w:space="0" w:color="auto"/>
          </w:divBdr>
          <w:divsChild>
            <w:div w:id="2116319182">
              <w:marLeft w:val="0"/>
              <w:marRight w:val="0"/>
              <w:marTop w:val="210"/>
              <w:marBottom w:val="150"/>
              <w:divBdr>
                <w:top w:val="none" w:sz="0" w:space="0" w:color="auto"/>
                <w:left w:val="none" w:sz="0" w:space="0" w:color="auto"/>
                <w:bottom w:val="none" w:sz="0" w:space="0" w:color="auto"/>
                <w:right w:val="none" w:sz="0" w:space="0" w:color="auto"/>
              </w:divBdr>
            </w:div>
          </w:divsChild>
        </w:div>
      </w:divsChild>
    </w:div>
    <w:div w:id="1417825811">
      <w:bodyDiv w:val="1"/>
      <w:marLeft w:val="0"/>
      <w:marRight w:val="0"/>
      <w:marTop w:val="0"/>
      <w:marBottom w:val="0"/>
      <w:divBdr>
        <w:top w:val="none" w:sz="0" w:space="0" w:color="auto"/>
        <w:left w:val="none" w:sz="0" w:space="0" w:color="auto"/>
        <w:bottom w:val="none" w:sz="0" w:space="0" w:color="auto"/>
        <w:right w:val="none" w:sz="0" w:space="0" w:color="auto"/>
      </w:divBdr>
      <w:divsChild>
        <w:div w:id="1158499986">
          <w:marLeft w:val="0"/>
          <w:marRight w:val="0"/>
          <w:marTop w:val="210"/>
          <w:marBottom w:val="150"/>
          <w:divBdr>
            <w:top w:val="none" w:sz="0" w:space="0" w:color="auto"/>
            <w:left w:val="none" w:sz="0" w:space="0" w:color="auto"/>
            <w:bottom w:val="none" w:sz="0" w:space="0" w:color="auto"/>
            <w:right w:val="none" w:sz="0" w:space="0" w:color="auto"/>
          </w:divBdr>
        </w:div>
      </w:divsChild>
    </w:div>
    <w:div w:id="1607274216">
      <w:bodyDiv w:val="1"/>
      <w:marLeft w:val="0"/>
      <w:marRight w:val="0"/>
      <w:marTop w:val="0"/>
      <w:marBottom w:val="0"/>
      <w:divBdr>
        <w:top w:val="none" w:sz="0" w:space="0" w:color="auto"/>
        <w:left w:val="none" w:sz="0" w:space="0" w:color="auto"/>
        <w:bottom w:val="none" w:sz="0" w:space="0" w:color="auto"/>
        <w:right w:val="none" w:sz="0" w:space="0" w:color="auto"/>
      </w:divBdr>
      <w:divsChild>
        <w:div w:id="495194546">
          <w:marLeft w:val="0"/>
          <w:marRight w:val="0"/>
          <w:marTop w:val="210"/>
          <w:marBottom w:val="150"/>
          <w:divBdr>
            <w:top w:val="none" w:sz="0" w:space="0" w:color="auto"/>
            <w:left w:val="none" w:sz="0" w:space="0" w:color="auto"/>
            <w:bottom w:val="none" w:sz="0" w:space="0" w:color="auto"/>
            <w:right w:val="none" w:sz="0" w:space="0" w:color="auto"/>
          </w:divBdr>
        </w:div>
      </w:divsChild>
    </w:div>
    <w:div w:id="1810827715">
      <w:bodyDiv w:val="1"/>
      <w:marLeft w:val="0"/>
      <w:marRight w:val="0"/>
      <w:marTop w:val="0"/>
      <w:marBottom w:val="0"/>
      <w:divBdr>
        <w:top w:val="none" w:sz="0" w:space="0" w:color="auto"/>
        <w:left w:val="none" w:sz="0" w:space="0" w:color="auto"/>
        <w:bottom w:val="none" w:sz="0" w:space="0" w:color="auto"/>
        <w:right w:val="none" w:sz="0" w:space="0" w:color="auto"/>
      </w:divBdr>
    </w:div>
    <w:div w:id="1935893029">
      <w:bodyDiv w:val="1"/>
      <w:marLeft w:val="0"/>
      <w:marRight w:val="0"/>
      <w:marTop w:val="0"/>
      <w:marBottom w:val="0"/>
      <w:divBdr>
        <w:top w:val="none" w:sz="0" w:space="0" w:color="auto"/>
        <w:left w:val="none" w:sz="0" w:space="0" w:color="auto"/>
        <w:bottom w:val="none" w:sz="0" w:space="0" w:color="auto"/>
        <w:right w:val="none" w:sz="0" w:space="0" w:color="auto"/>
      </w:divBdr>
      <w:divsChild>
        <w:div w:id="900213172">
          <w:marLeft w:val="0"/>
          <w:marRight w:val="0"/>
          <w:marTop w:val="210"/>
          <w:marBottom w:val="150"/>
          <w:divBdr>
            <w:top w:val="none" w:sz="0" w:space="0" w:color="auto"/>
            <w:left w:val="none" w:sz="0" w:space="0" w:color="auto"/>
            <w:bottom w:val="none" w:sz="0" w:space="0" w:color="auto"/>
            <w:right w:val="none" w:sz="0" w:space="0" w:color="auto"/>
          </w:divBdr>
        </w:div>
      </w:divsChild>
    </w:div>
    <w:div w:id="1978994453">
      <w:bodyDiv w:val="1"/>
      <w:marLeft w:val="0"/>
      <w:marRight w:val="0"/>
      <w:marTop w:val="0"/>
      <w:marBottom w:val="0"/>
      <w:divBdr>
        <w:top w:val="none" w:sz="0" w:space="0" w:color="auto"/>
        <w:left w:val="none" w:sz="0" w:space="0" w:color="auto"/>
        <w:bottom w:val="none" w:sz="0" w:space="0" w:color="auto"/>
        <w:right w:val="none" w:sz="0" w:space="0" w:color="auto"/>
      </w:divBdr>
      <w:divsChild>
        <w:div w:id="99187664">
          <w:marLeft w:val="0"/>
          <w:marRight w:val="0"/>
          <w:marTop w:val="21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1425</Words>
  <Characters>7843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1</cp:revision>
  <cp:lastPrinted>2018-06-04T12:10:00Z</cp:lastPrinted>
  <dcterms:created xsi:type="dcterms:W3CDTF">2018-06-04T11:59:00Z</dcterms:created>
  <dcterms:modified xsi:type="dcterms:W3CDTF">2018-06-04T12:13:00Z</dcterms:modified>
</cp:coreProperties>
</file>