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12039E">
        <w:rPr>
          <w:rFonts w:ascii="Arial" w:hAnsi="Arial" w:cs="Arial"/>
          <w:b/>
          <w:sz w:val="22"/>
          <w:szCs w:val="22"/>
        </w:rPr>
        <w:t xml:space="preserve"> Fotosynthese 2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Pr="00036B1A" w:rsidRDefault="00CA7DB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Informatie verzamelen en verwerken.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036B1A" w:rsidRDefault="008D7089" w:rsidP="0012039E">
            <w:pPr>
              <w:spacing w:line="276" w:lineRule="auto"/>
              <w:ind w:left="405"/>
              <w:rPr>
                <w:rFonts w:ascii="Arial" w:hAnsi="Arial" w:cs="Arial"/>
                <w:b/>
                <w:lang w:eastAsia="en-US"/>
              </w:rPr>
            </w:pPr>
          </w:p>
          <w:p w:rsidR="0022386C" w:rsidRPr="00036B1A" w:rsidRDefault="004337B7" w:rsidP="004337B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Je kunt:</w:t>
            </w:r>
          </w:p>
          <w:p w:rsidR="0022386C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Aangeven welke factoren belangrijk zijn voor de fotosynthese</w:t>
            </w:r>
          </w:p>
          <w:p w:rsidR="0022386C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Uitleggen welke zaken in de kas aanwezig zijn op de fotosynthese </w:t>
            </w:r>
            <w:r w:rsidR="00DE3D80" w:rsidRPr="00036B1A">
              <w:rPr>
                <w:rFonts w:ascii="Arial" w:hAnsi="Arial" w:cs="Arial"/>
                <w:lang w:eastAsia="en-US"/>
              </w:rPr>
              <w:t xml:space="preserve">te beïnvloeden. </w:t>
            </w:r>
          </w:p>
          <w:p w:rsidR="00635100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Maatregelen adviseren om de fotosynthese in de kas verbeteren</w:t>
            </w:r>
          </w:p>
          <w:p w:rsidR="008D7089" w:rsidRPr="00036B1A" w:rsidRDefault="008D7089" w:rsidP="00DE3D80">
            <w:pPr>
              <w:spacing w:line="276" w:lineRule="auto"/>
              <w:ind w:left="360"/>
              <w:rPr>
                <w:rFonts w:ascii="Arial" w:hAnsi="Arial" w:cs="Arial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6C" w:rsidRPr="00036B1A" w:rsidRDefault="0022386C" w:rsidP="0022386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Activeren van voorkennis: </w:t>
            </w:r>
          </w:p>
          <w:p w:rsidR="008D7089" w:rsidRPr="00036B1A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u w:val="single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036B1A" w:rsidRDefault="008D7089" w:rsidP="0012039E">
            <w:pPr>
              <w:pStyle w:val="Kop2"/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89" w:rsidRPr="00036B1A" w:rsidRDefault="00983BE8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advies voor het optimaliseren van de fotosynthese in voor 1 afdeling van de schoolkas.</w:t>
            </w:r>
            <w:r w:rsidR="00711734" w:rsidRPr="00036B1A">
              <w:rPr>
                <w:rFonts w:ascii="Arial" w:hAnsi="Arial" w:cs="Arial"/>
                <w:lang w:eastAsia="en-US"/>
              </w:rPr>
              <w:t xml:space="preserve"> </w:t>
            </w:r>
            <w:r w:rsidR="004337B7" w:rsidRPr="00036B1A">
              <w:rPr>
                <w:rFonts w:ascii="Arial" w:hAnsi="Arial" w:cs="Arial"/>
                <w:lang w:eastAsia="en-US"/>
              </w:rPr>
              <w:t xml:space="preserve">Lever </w:t>
            </w:r>
            <w:r w:rsidRPr="00036B1A">
              <w:rPr>
                <w:rFonts w:ascii="Arial" w:hAnsi="Arial" w:cs="Arial"/>
                <w:lang w:eastAsia="en-US"/>
              </w:rPr>
              <w:t>het advies</w:t>
            </w:r>
            <w:r w:rsidR="0022386C" w:rsidRPr="00036B1A">
              <w:rPr>
                <w:rFonts w:ascii="Arial" w:hAnsi="Arial" w:cs="Arial"/>
                <w:lang w:eastAsia="en-US"/>
              </w:rPr>
              <w:t xml:space="preserve"> </w:t>
            </w:r>
            <w:r w:rsidR="004B43AC" w:rsidRPr="00036B1A">
              <w:rPr>
                <w:rFonts w:ascii="Arial" w:hAnsi="Arial" w:cs="Arial"/>
                <w:lang w:eastAsia="en-US"/>
              </w:rPr>
              <w:t>(</w:t>
            </w:r>
            <w:r w:rsidR="0022386C" w:rsidRPr="00036B1A">
              <w:rPr>
                <w:rFonts w:ascii="Arial" w:hAnsi="Arial" w:cs="Arial"/>
                <w:lang w:eastAsia="en-US"/>
              </w:rPr>
              <w:t>digitaal</w:t>
            </w:r>
            <w:r w:rsidR="004B43AC" w:rsidRPr="00036B1A">
              <w:rPr>
                <w:rFonts w:ascii="Arial" w:hAnsi="Arial" w:cs="Arial"/>
                <w:lang w:eastAsia="en-US"/>
              </w:rPr>
              <w:t>)</w:t>
            </w:r>
            <w:r w:rsidR="0022386C" w:rsidRPr="00036B1A">
              <w:rPr>
                <w:rFonts w:ascii="Arial" w:hAnsi="Arial" w:cs="Arial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FB" w:rsidRPr="00036B1A" w:rsidRDefault="00983BE8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maakt een advies</w:t>
            </w:r>
            <w:r w:rsidR="00FC2CFB" w:rsidRPr="00036B1A">
              <w:rPr>
                <w:rFonts w:ascii="Arial" w:hAnsi="Arial" w:cs="Arial"/>
                <w:lang w:eastAsia="en-US"/>
              </w:rPr>
              <w:t xml:space="preserve"> </w:t>
            </w:r>
            <w:r w:rsidRPr="00036B1A">
              <w:rPr>
                <w:rFonts w:ascii="Arial" w:hAnsi="Arial" w:cs="Arial"/>
                <w:lang w:eastAsia="en-US"/>
              </w:rPr>
              <w:t>het optimalise</w:t>
            </w:r>
            <w:r w:rsidR="00085CEC" w:rsidRPr="00036B1A">
              <w:rPr>
                <w:rFonts w:ascii="Arial" w:hAnsi="Arial" w:cs="Arial"/>
                <w:lang w:eastAsia="en-US"/>
              </w:rPr>
              <w:t>ren van de fotosynthese in de gerbera kas.</w:t>
            </w:r>
          </w:p>
          <w:p w:rsidR="00085CEC" w:rsidRPr="00036B1A" w:rsidRDefault="00085CEC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kunt verschillend gegevens berekenen in de volgende link:</w:t>
            </w:r>
            <w:r w:rsidR="00036B1A" w:rsidRPr="00036B1A">
              <w:t xml:space="preserve"> </w:t>
            </w:r>
          </w:p>
          <w:p w:rsidR="00036B1A" w:rsidRPr="00036B1A" w:rsidRDefault="00036B1A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7" w:history="1">
              <w:r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http://www.kasklimaat.nl/?f=calc_co2</w:t>
              </w:r>
            </w:hyperlink>
          </w:p>
          <w:p w:rsidR="00036B1A" w:rsidRPr="00036B1A" w:rsidRDefault="00036B1A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8" w:history="1">
              <w:r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http://www.kasklimaat.nl/?f=calc_zonoponder</w:t>
              </w:r>
            </w:hyperlink>
            <w:bookmarkStart w:id="0" w:name="_GoBack"/>
            <w:bookmarkEnd w:id="0"/>
          </w:p>
          <w:p w:rsidR="00036B1A" w:rsidRPr="00036B1A" w:rsidRDefault="00036B1A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9" w:history="1">
              <w:r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http://www.kasklimaat.nl/?f=calc_fotos</w:t>
              </w:r>
            </w:hyperlink>
          </w:p>
          <w:p w:rsidR="005125C2" w:rsidRPr="00036B1A" w:rsidRDefault="00036B1A" w:rsidP="00036B1A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Houd er rekening mee dat je advies geldt voor het seizoen en weertype dat op dit moment aan de orde is</w:t>
            </w:r>
          </w:p>
          <w:p w:rsidR="00983BE8" w:rsidRPr="00036B1A" w:rsidRDefault="00983BE8" w:rsidP="00FC2CF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V</w:t>
            </w:r>
            <w:r w:rsidR="00036B1A" w:rsidRPr="00036B1A">
              <w:rPr>
                <w:rFonts w:ascii="Arial" w:hAnsi="Arial" w:cs="Arial"/>
                <w:b/>
                <w:lang w:eastAsia="en-US"/>
              </w:rPr>
              <w:t xml:space="preserve">oorbereiding van het advies: </w:t>
            </w:r>
          </w:p>
          <w:p w:rsidR="00983BE8" w:rsidRPr="00036B1A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Maak een lijst van zaken die in inval van zonlicht belemmeren.</w:t>
            </w:r>
          </w:p>
          <w:p w:rsidR="00983BE8" w:rsidRPr="00036B1A" w:rsidRDefault="00983BE8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Onderzoek hoeveel co2 er gemiddeld op een dag beschikbaar is voor de fotosynthese.</w:t>
            </w:r>
          </w:p>
          <w:p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Bekijk en doorgrond het belichtingsplan (via Bertus Boer). Controleer met PAR meter op verschillende plaatsen en hoogtes of de praktijk overeen komt met het plan</w:t>
            </w:r>
          </w:p>
          <w:p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 LAI</w:t>
            </w:r>
          </w:p>
          <w:p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</w:t>
            </w:r>
            <w:r w:rsidR="00036B1A" w:rsidRPr="00036B1A">
              <w:rPr>
                <w:rFonts w:ascii="Arial" w:hAnsi="Arial" w:cs="Arial"/>
                <w:lang w:eastAsia="en-US"/>
              </w:rPr>
              <w:t xml:space="preserve"> lichttransmissie van het </w:t>
            </w:r>
            <w:proofErr w:type="spellStart"/>
            <w:r w:rsidR="00036B1A" w:rsidRPr="00036B1A">
              <w:rPr>
                <w:rFonts w:ascii="Arial" w:hAnsi="Arial" w:cs="Arial"/>
                <w:lang w:eastAsia="en-US"/>
              </w:rPr>
              <w:t>kasde</w:t>
            </w:r>
            <w:r w:rsidRPr="00036B1A">
              <w:rPr>
                <w:rFonts w:ascii="Arial" w:hAnsi="Arial" w:cs="Arial"/>
                <w:lang w:eastAsia="en-US"/>
              </w:rPr>
              <w:t>k</w:t>
            </w:r>
            <w:proofErr w:type="spellEnd"/>
          </w:p>
          <w:p w:rsidR="00C83621" w:rsidRPr="00036B1A" w:rsidRDefault="00036B1A" w:rsidP="00036B1A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 globale instraling</w:t>
            </w:r>
          </w:p>
          <w:p w:rsidR="005125C2" w:rsidRPr="00036B1A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 xml:space="preserve">Uitwerking </w:t>
            </w:r>
            <w:r w:rsidR="00C83621" w:rsidRPr="00036B1A">
              <w:rPr>
                <w:rFonts w:ascii="Arial" w:hAnsi="Arial" w:cs="Arial"/>
                <w:b/>
                <w:lang w:eastAsia="en-US"/>
              </w:rPr>
              <w:t>advies</w:t>
            </w:r>
            <w:r w:rsidRPr="00036B1A">
              <w:rPr>
                <w:rFonts w:ascii="Arial" w:hAnsi="Arial" w:cs="Arial"/>
                <w:b/>
                <w:lang w:eastAsia="en-US"/>
              </w:rPr>
              <w:t>:</w:t>
            </w:r>
          </w:p>
          <w:p w:rsidR="00036B1A" w:rsidRPr="00036B1A" w:rsidRDefault="00C83621" w:rsidP="0085518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Geeft advies over de verdeling van de planten </w:t>
            </w:r>
          </w:p>
          <w:p w:rsidR="00C83621" w:rsidRPr="00036B1A" w:rsidRDefault="00C83621" w:rsidP="0085518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aan welke zaken aangepast kunnen worden om meer zonlicht in de kas te krijgen.</w:t>
            </w:r>
          </w:p>
          <w:p w:rsidR="00C83621" w:rsidRPr="00036B1A" w:rsidRDefault="00036B1A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aan wat het effect van het verhogen van de co2 op een aantal gekozen dagen (kies verschillende weersomstandigheden)</w:t>
            </w:r>
          </w:p>
          <w:p w:rsidR="00C83621" w:rsidRPr="00036B1A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advies over het aantal, de plaats  en de hoogte van de assimilatielampen</w:t>
            </w:r>
          </w:p>
          <w:p w:rsidR="00036B1A" w:rsidRPr="00036B1A" w:rsidRDefault="00036B1A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Bereken de netto fotosynthese voor een aantal uiteenlopende weersomstandigheden</w:t>
            </w:r>
          </w:p>
          <w:p w:rsidR="00036B1A" w:rsidRPr="00036B1A" w:rsidRDefault="00036B1A" w:rsidP="00036B1A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Laat zien hoe je de netto fotosynthese kunt verbeteren door aanpassingen door te rekenen.( voor een aantal uiteenlopende weersomstandigheden)</w:t>
            </w:r>
          </w:p>
          <w:p w:rsidR="008D7089" w:rsidRPr="00036B1A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Evaluatie/reflectie</w:t>
            </w:r>
            <w:r w:rsidRPr="00036B1A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Wat ging goed? Wat ging fout ? Hoe kan  het beter?</w:t>
            </w:r>
          </w:p>
          <w:p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12039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EC" w:rsidRDefault="00085CEC" w:rsidP="00CA7DB9">
      <w:r>
        <w:separator/>
      </w:r>
    </w:p>
  </w:endnote>
  <w:endnote w:type="continuationSeparator" w:id="0">
    <w:p w:rsidR="00085CEC" w:rsidRDefault="00085CEC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EC" w:rsidRDefault="00085CEC" w:rsidP="00CA7DB9">
      <w:r>
        <w:separator/>
      </w:r>
    </w:p>
  </w:footnote>
  <w:footnote w:type="continuationSeparator" w:id="0">
    <w:p w:rsidR="00085CEC" w:rsidRDefault="00085CEC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CEC" w:rsidRDefault="00085CEC">
    <w:pPr>
      <w:pStyle w:val="Koptekst"/>
      <w:rPr>
        <w:rFonts w:ascii="Arial" w:hAnsi="Arial" w:cs="Arial"/>
        <w:b/>
        <w:noProof/>
        <w:sz w:val="22"/>
        <w:szCs w:val="22"/>
      </w:rPr>
    </w:pPr>
  </w:p>
  <w:p w:rsidR="00085CEC" w:rsidRDefault="00085CEC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4671060</wp:posOffset>
          </wp:positionH>
          <wp:positionV relativeFrom="paragraph">
            <wp:posOffset>-316230</wp:posOffset>
          </wp:positionV>
          <wp:extent cx="1781971" cy="657860"/>
          <wp:effectExtent l="0" t="0" r="8890" b="889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971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5CEC" w:rsidRDefault="00085CE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89"/>
    <w:rsid w:val="00036B1A"/>
    <w:rsid w:val="00085CEC"/>
    <w:rsid w:val="0012039E"/>
    <w:rsid w:val="001248A2"/>
    <w:rsid w:val="001B5526"/>
    <w:rsid w:val="0022386C"/>
    <w:rsid w:val="00303429"/>
    <w:rsid w:val="00341D07"/>
    <w:rsid w:val="0035043A"/>
    <w:rsid w:val="004337B7"/>
    <w:rsid w:val="004B43AC"/>
    <w:rsid w:val="005125C2"/>
    <w:rsid w:val="005E18B9"/>
    <w:rsid w:val="005E5C02"/>
    <w:rsid w:val="00601CDD"/>
    <w:rsid w:val="00635100"/>
    <w:rsid w:val="00710C07"/>
    <w:rsid w:val="00711734"/>
    <w:rsid w:val="00776E98"/>
    <w:rsid w:val="007C3D2A"/>
    <w:rsid w:val="008D7089"/>
    <w:rsid w:val="00957FFC"/>
    <w:rsid w:val="00983BE8"/>
    <w:rsid w:val="009F1968"/>
    <w:rsid w:val="00A66CB5"/>
    <w:rsid w:val="00B00A5D"/>
    <w:rsid w:val="00BB76F8"/>
    <w:rsid w:val="00C83621"/>
    <w:rsid w:val="00C86E48"/>
    <w:rsid w:val="00CA7DB9"/>
    <w:rsid w:val="00D25AF6"/>
    <w:rsid w:val="00D71A68"/>
    <w:rsid w:val="00DE3D80"/>
    <w:rsid w:val="00ED073D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D855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36B1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36B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sklimaat.nl/?f=calc_zonopond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sklimaat.nl/?f=calc_co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asklimaat.nl/?f=calc_fo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592C7800</Template>
  <TotalTime>15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2018-02-09T14:14:00Z</dcterms:created>
  <dcterms:modified xsi:type="dcterms:W3CDTF">2018-02-09T14:28:00Z</dcterms:modified>
</cp:coreProperties>
</file>