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raster"/>
        <w:tblW w:w="0" w:type="auto"/>
        <w:tblBorders>
          <w:top w:val="single" w:sz="12" w:space="0" w:color="92D050"/>
          <w:left w:val="single" w:sz="12" w:space="0" w:color="92D050"/>
          <w:bottom w:val="single" w:sz="12" w:space="0" w:color="92D050"/>
          <w:right w:val="single" w:sz="12" w:space="0" w:color="92D050"/>
          <w:insideH w:val="single" w:sz="12" w:space="0" w:color="92D050"/>
          <w:insideV w:val="single" w:sz="12" w:space="0" w:color="92D050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9042"/>
      </w:tblGrid>
      <w:tr w:rsidR="00EA57C8" w14:paraId="63C83896" w14:textId="77777777" w:rsidTr="003B0BC3">
        <w:trPr>
          <w:trHeight w:val="830"/>
        </w:trPr>
        <w:tc>
          <w:tcPr>
            <w:tcW w:w="9212" w:type="dxa"/>
            <w:shd w:val="clear" w:color="auto" w:fill="FFFFFF" w:themeFill="background1"/>
          </w:tcPr>
          <w:p w14:paraId="757D5239" w14:textId="5DFBB3FC" w:rsidR="00EA57C8" w:rsidRPr="003B0BC3" w:rsidRDefault="00F513D3" w:rsidP="00CA5481">
            <w:pPr>
              <w:spacing w:before="240"/>
              <w:jc w:val="center"/>
              <w:rPr>
                <w:rFonts w:ascii="Arial" w:hAnsi="Arial" w:cs="Arial"/>
                <w:b/>
                <w:i/>
                <w:sz w:val="32"/>
                <w:szCs w:val="32"/>
              </w:rPr>
            </w:pPr>
            <w:r>
              <w:rPr>
                <w:rFonts w:ascii="Arial" w:hAnsi="Arial" w:cs="Arial"/>
                <w:b/>
                <w:i/>
                <w:sz w:val="32"/>
                <w:szCs w:val="32"/>
              </w:rPr>
              <w:t>Verzendorganisaties</w:t>
            </w:r>
          </w:p>
        </w:tc>
      </w:tr>
    </w:tbl>
    <w:p w14:paraId="470276BE" w14:textId="49EDD8C4" w:rsidR="00376ADF" w:rsidRDefault="00376ADF" w:rsidP="00376ADF"/>
    <w:tbl>
      <w:tblPr>
        <w:tblStyle w:val="Tabelraster"/>
        <w:tblW w:w="0" w:type="auto"/>
        <w:tblBorders>
          <w:top w:val="single" w:sz="12" w:space="0" w:color="92D050"/>
          <w:left w:val="single" w:sz="12" w:space="0" w:color="92D050"/>
          <w:bottom w:val="single" w:sz="12" w:space="0" w:color="92D050"/>
          <w:right w:val="single" w:sz="12" w:space="0" w:color="92D050"/>
          <w:insideH w:val="single" w:sz="12" w:space="0" w:color="92D050"/>
          <w:insideV w:val="single" w:sz="12" w:space="0" w:color="92D050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9042"/>
      </w:tblGrid>
      <w:tr w:rsidR="00376ADF" w14:paraId="6E801D7E" w14:textId="77777777" w:rsidTr="006743F9">
        <w:tc>
          <w:tcPr>
            <w:tcW w:w="9212" w:type="dxa"/>
            <w:shd w:val="clear" w:color="auto" w:fill="FFFFFF" w:themeFill="background1"/>
          </w:tcPr>
          <w:p w14:paraId="4492204E" w14:textId="77777777" w:rsidR="00376ADF" w:rsidRPr="0001735C" w:rsidRDefault="00376ADF" w:rsidP="006743F9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01735C">
              <w:rPr>
                <w:rFonts w:ascii="Arial" w:hAnsi="Arial" w:cs="Arial"/>
                <w:b/>
                <w:sz w:val="24"/>
                <w:szCs w:val="24"/>
              </w:rPr>
              <w:t>Kerntaken en werkprocessen</w:t>
            </w:r>
          </w:p>
          <w:p w14:paraId="34EE1C8A" w14:textId="7DBD43B3" w:rsidR="00376ADF" w:rsidRDefault="00376ADF" w:rsidP="006743F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6C8FB42" w14:textId="0FF8FB23" w:rsidR="00E12A3B" w:rsidRDefault="00E12A3B" w:rsidP="00E12A3B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</w:rPr>
            </w:pPr>
            <w:r w:rsidRPr="00D01860">
              <w:rPr>
                <w:rFonts w:ascii="Arial" w:hAnsi="Arial" w:cs="Arial"/>
                <w:sz w:val="20"/>
                <w:szCs w:val="20"/>
              </w:rPr>
              <w:t>B1-K1-W4: Informeert en adviseert</w:t>
            </w:r>
          </w:p>
          <w:p w14:paraId="5DC71D25" w14:textId="74DCE4BD" w:rsidR="00E12A3B" w:rsidRDefault="00E12A3B" w:rsidP="00E12A3B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</w:rPr>
            </w:pPr>
            <w:r w:rsidRPr="00E12A3B">
              <w:rPr>
                <w:rFonts w:ascii="Arial" w:hAnsi="Arial" w:cs="Arial"/>
                <w:sz w:val="20"/>
                <w:szCs w:val="20"/>
              </w:rPr>
              <w:t>B1-K1-W2 Handelt de verkoop af</w:t>
            </w:r>
          </w:p>
          <w:p w14:paraId="794F33B8" w14:textId="184F6EBC" w:rsidR="00DF3CA4" w:rsidRPr="00A401CE" w:rsidRDefault="00DF3CA4" w:rsidP="000E79FD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3F84A28" w14:textId="77777777" w:rsidR="00376ADF" w:rsidRPr="00D53794" w:rsidRDefault="00376ADF" w:rsidP="00255C31">
      <w:pPr>
        <w:rPr>
          <w:rFonts w:ascii="Arial" w:hAnsi="Arial" w:cs="Arial"/>
          <w:sz w:val="20"/>
          <w:szCs w:val="20"/>
        </w:rPr>
      </w:pPr>
    </w:p>
    <w:tbl>
      <w:tblPr>
        <w:tblStyle w:val="Tabelraster"/>
        <w:tblW w:w="0" w:type="auto"/>
        <w:tblBorders>
          <w:top w:val="single" w:sz="12" w:space="0" w:color="92D050"/>
          <w:left w:val="single" w:sz="12" w:space="0" w:color="92D050"/>
          <w:bottom w:val="single" w:sz="12" w:space="0" w:color="92D050"/>
          <w:right w:val="single" w:sz="12" w:space="0" w:color="92D050"/>
          <w:insideH w:val="single" w:sz="12" w:space="0" w:color="92D050"/>
          <w:insideV w:val="single" w:sz="12" w:space="0" w:color="92D050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9042"/>
      </w:tblGrid>
      <w:tr w:rsidR="000F3056" w:rsidRPr="00D35C19" w14:paraId="27BBBD0E" w14:textId="77777777" w:rsidTr="00A401CE">
        <w:trPr>
          <w:cantSplit/>
          <w:trHeight w:val="616"/>
        </w:trPr>
        <w:tc>
          <w:tcPr>
            <w:tcW w:w="9042" w:type="dxa"/>
            <w:shd w:val="clear" w:color="auto" w:fill="92D050"/>
            <w:vAlign w:val="center"/>
          </w:tcPr>
          <w:p w14:paraId="612A1D87" w14:textId="77777777" w:rsidR="000F3056" w:rsidRPr="00AF3CD5" w:rsidRDefault="000F3056" w:rsidP="00820E94">
            <w:pPr>
              <w:rPr>
                <w:rFonts w:ascii="Arial" w:hAnsi="Arial" w:cs="Arial"/>
                <w:sz w:val="24"/>
                <w:szCs w:val="24"/>
              </w:rPr>
            </w:pPr>
            <w:r w:rsidRPr="00AF3CD5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Opdracht</w:t>
            </w:r>
            <w:r w:rsidR="00DB1CCA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omschrijving</w:t>
            </w:r>
          </w:p>
        </w:tc>
      </w:tr>
      <w:tr w:rsidR="00DF3CA4" w:rsidRPr="00D35C19" w14:paraId="0ABE04CC" w14:textId="77777777" w:rsidTr="00B92658">
        <w:trPr>
          <w:cantSplit/>
          <w:trHeight w:val="616"/>
        </w:trPr>
        <w:tc>
          <w:tcPr>
            <w:tcW w:w="9042" w:type="dxa"/>
            <w:shd w:val="clear" w:color="auto" w:fill="auto"/>
          </w:tcPr>
          <w:p w14:paraId="41422ECC" w14:textId="77777777" w:rsidR="00DF3CA4" w:rsidRPr="00764442" w:rsidRDefault="00DF3CA4" w:rsidP="00DF3CA4">
            <w:pPr>
              <w:rPr>
                <w:rFonts w:ascii="Arial" w:hAnsi="Arial" w:cs="Arial"/>
                <w:color w:val="000000"/>
              </w:rPr>
            </w:pPr>
          </w:p>
          <w:p w14:paraId="6261CB81" w14:textId="45579F8F" w:rsidR="006D2733" w:rsidRDefault="003E44D0" w:rsidP="006D2733">
            <w:pP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De meeste bloemisten bezorgen hun producten door heel Nederland, en vaak ook over de hele wereld. </w:t>
            </w:r>
            <w:r w:rsidR="0063385A" w:rsidRPr="0063385A">
              <w:rPr>
                <w:rFonts w:ascii="Arial" w:hAnsi="Arial" w:cs="Arial"/>
                <w:color w:val="000000"/>
                <w:sz w:val="20"/>
                <w:szCs w:val="20"/>
              </w:rPr>
              <w:t>Dit doen ze natuurlijk niet zelf. Ze zijn hiervoor aangesloten bij é</w:t>
            </w:r>
            <w:r w:rsidR="0063385A">
              <w:rPr>
                <w:rFonts w:ascii="Arial" w:hAnsi="Arial" w:cs="Arial"/>
                <w:color w:val="000000"/>
                <w:sz w:val="20"/>
                <w:szCs w:val="20"/>
              </w:rPr>
              <w:t>én of meerdere verzendorganisaties. Tijdens deze opdracht ga je onderzoeken welke verzendorganisaties er zijn en wat de verschillen zijn.</w:t>
            </w:r>
            <w:r w:rsidR="0063385A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 </w:t>
            </w:r>
          </w:p>
          <w:p w14:paraId="125CBCA7" w14:textId="27E4662C" w:rsidR="00DF3CA4" w:rsidRPr="001D114E" w:rsidRDefault="00DF3CA4" w:rsidP="0063385A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DF3CA4" w14:paraId="35BCCBDD" w14:textId="77777777" w:rsidTr="00A401CE">
        <w:trPr>
          <w:cantSplit/>
          <w:trHeight w:val="1562"/>
        </w:trPr>
        <w:tc>
          <w:tcPr>
            <w:tcW w:w="9042" w:type="dxa"/>
            <w:shd w:val="clear" w:color="auto" w:fill="FFFFFF" w:themeFill="background1"/>
          </w:tcPr>
          <w:p w14:paraId="685082F9" w14:textId="66C2CA95" w:rsidR="00DF3CA4" w:rsidRPr="00AA63A1" w:rsidRDefault="00DF3CA4" w:rsidP="00DF3CA4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Voorbereiden:</w:t>
            </w:r>
          </w:p>
          <w:p w14:paraId="21BB2367" w14:textId="513C2E90" w:rsidR="0063385A" w:rsidRDefault="00B07167" w:rsidP="001E2BD3">
            <w:pPr>
              <w:pStyle w:val="Lijstalinea"/>
              <w:numPr>
                <w:ilvl w:val="0"/>
                <w:numId w:val="13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Inventariseer</w:t>
            </w:r>
            <w:r w:rsidR="0063385A">
              <w:rPr>
                <w:rFonts w:ascii="Arial" w:hAnsi="Arial" w:cs="Arial"/>
                <w:sz w:val="20"/>
                <w:szCs w:val="20"/>
              </w:rPr>
              <w:t xml:space="preserve"> welke organisaties zich </w:t>
            </w:r>
            <w:r w:rsidR="00EC195E">
              <w:rPr>
                <w:rFonts w:ascii="Arial" w:hAnsi="Arial" w:cs="Arial"/>
                <w:sz w:val="20"/>
                <w:szCs w:val="20"/>
              </w:rPr>
              <w:t>bezighouden</w:t>
            </w:r>
            <w:r w:rsidR="0063385A">
              <w:rPr>
                <w:rFonts w:ascii="Arial" w:hAnsi="Arial" w:cs="Arial"/>
                <w:sz w:val="20"/>
                <w:szCs w:val="20"/>
              </w:rPr>
              <w:t xml:space="preserve"> met het verzenden van bloemen en planten in binnen- en buitenland.</w:t>
            </w:r>
          </w:p>
          <w:p w14:paraId="7B8FC822" w14:textId="232D7E7A" w:rsidR="0063385A" w:rsidRDefault="0063385A" w:rsidP="001E2BD3">
            <w:pPr>
              <w:pStyle w:val="Lijstalinea"/>
              <w:numPr>
                <w:ilvl w:val="0"/>
                <w:numId w:val="13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Noem van elk</w:t>
            </w:r>
            <w:r w:rsidR="00B07167">
              <w:rPr>
                <w:rFonts w:ascii="Arial" w:hAnsi="Arial" w:cs="Arial"/>
                <w:sz w:val="20"/>
                <w:szCs w:val="20"/>
              </w:rPr>
              <w:t>e organisatie de mogelijkheden.</w:t>
            </w:r>
          </w:p>
          <w:p w14:paraId="22D41400" w14:textId="4D08A251" w:rsidR="001E2BD3" w:rsidRPr="001E2BD3" w:rsidRDefault="0063385A" w:rsidP="001E2BD3">
            <w:pPr>
              <w:pStyle w:val="Lijstalinea"/>
              <w:numPr>
                <w:ilvl w:val="0"/>
                <w:numId w:val="13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Benoem de voor- en nadelen (beperkingen) per organisatie.</w:t>
            </w:r>
            <w:r w:rsidR="001E2BD3" w:rsidRPr="001E2BD3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506A3AD4" w14:textId="77777777" w:rsidR="00F177E9" w:rsidRPr="00CF44CF" w:rsidRDefault="00F177E9" w:rsidP="00F177E9">
            <w:pPr>
              <w:pStyle w:val="Lijstalinea"/>
              <w:ind w:left="1440"/>
              <w:rPr>
                <w:rFonts w:ascii="Arial" w:hAnsi="Arial" w:cs="Arial"/>
                <w:sz w:val="20"/>
                <w:szCs w:val="20"/>
              </w:rPr>
            </w:pPr>
          </w:p>
          <w:p w14:paraId="65EAD30B" w14:textId="28C8805B" w:rsidR="00DF3CA4" w:rsidRPr="00AA63A1" w:rsidRDefault="00DF3CA4" w:rsidP="00DF3CA4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Uitvoeren:</w:t>
            </w:r>
          </w:p>
          <w:p w14:paraId="7656A696" w14:textId="17580B24" w:rsidR="0063385A" w:rsidRPr="00AD4307" w:rsidRDefault="0063385A" w:rsidP="00AD4307">
            <w:pPr>
              <w:pStyle w:val="Lijstalinea"/>
              <w:numPr>
                <w:ilvl w:val="0"/>
                <w:numId w:val="13"/>
              </w:numPr>
              <w:rPr>
                <w:rFonts w:ascii="Arial" w:hAnsi="Arial" w:cs="Arial"/>
                <w:i/>
                <w:sz w:val="20"/>
                <w:szCs w:val="20"/>
              </w:rPr>
            </w:pPr>
            <w:r w:rsidRPr="00AD4307">
              <w:rPr>
                <w:rFonts w:ascii="Arial" w:hAnsi="Arial" w:cs="Arial"/>
                <w:sz w:val="20"/>
                <w:szCs w:val="20"/>
              </w:rPr>
              <w:t>Maakt jou BPV-bedrijf g</w:t>
            </w:r>
            <w:r w:rsidR="00EC195E" w:rsidRPr="00AD4307">
              <w:rPr>
                <w:rFonts w:ascii="Arial" w:hAnsi="Arial" w:cs="Arial"/>
                <w:sz w:val="20"/>
                <w:szCs w:val="20"/>
              </w:rPr>
              <w:t>ebruik van verzendorganisaties? Indien jou BPV-bedrijf wel gebruik maakt van verzendorganisaties geef dan aan welke.</w:t>
            </w:r>
          </w:p>
          <w:p w14:paraId="090F6EC5" w14:textId="17DD9145" w:rsidR="0063385A" w:rsidRPr="00EC195E" w:rsidRDefault="00EC195E" w:rsidP="00AD4307">
            <w:pPr>
              <w:pStyle w:val="Lijstalinea"/>
              <w:numPr>
                <w:ilvl w:val="0"/>
                <w:numId w:val="13"/>
              </w:num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Met welke reden is hiervoor gekozen? </w:t>
            </w:r>
          </w:p>
          <w:p w14:paraId="2A1ABBAA" w14:textId="3BCCDBAD" w:rsidR="00EC195E" w:rsidRPr="00EC195E" w:rsidRDefault="00EC195E" w:rsidP="00AD4307">
            <w:pPr>
              <w:pStyle w:val="Lijstalinea"/>
              <w:numPr>
                <w:ilvl w:val="0"/>
                <w:numId w:val="13"/>
              </w:num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Ontwerp een instructiekaart voor </w:t>
            </w:r>
            <w:r w:rsidR="00B07167">
              <w:rPr>
                <w:rFonts w:ascii="Arial" w:hAnsi="Arial" w:cs="Arial"/>
                <w:sz w:val="20"/>
                <w:szCs w:val="20"/>
              </w:rPr>
              <w:t>het aannemen van een bestelling die via een verzendorganisatie zal gaan.</w:t>
            </w:r>
          </w:p>
          <w:p w14:paraId="387913F8" w14:textId="7EBF6BDE" w:rsidR="00EC195E" w:rsidRPr="00EC195E" w:rsidRDefault="00EC195E" w:rsidP="00AD4307">
            <w:pPr>
              <w:pStyle w:val="Lijstalinea"/>
              <w:numPr>
                <w:ilvl w:val="0"/>
                <w:numId w:val="13"/>
              </w:numPr>
              <w:rPr>
                <w:rFonts w:ascii="Arial" w:hAnsi="Arial" w:cs="Arial"/>
                <w:sz w:val="20"/>
                <w:szCs w:val="20"/>
              </w:rPr>
            </w:pPr>
            <w:r w:rsidRPr="00EC195E">
              <w:rPr>
                <w:rFonts w:ascii="Arial" w:hAnsi="Arial" w:cs="Arial"/>
                <w:sz w:val="20"/>
                <w:szCs w:val="20"/>
              </w:rPr>
              <w:t xml:space="preserve">Ontwerp een instructiekaart voor het </w:t>
            </w:r>
            <w:r>
              <w:rPr>
                <w:rFonts w:ascii="Arial" w:hAnsi="Arial" w:cs="Arial"/>
                <w:sz w:val="20"/>
                <w:szCs w:val="20"/>
              </w:rPr>
              <w:t>verzenden</w:t>
            </w:r>
            <w:r w:rsidR="00B07167">
              <w:rPr>
                <w:rFonts w:ascii="Arial" w:hAnsi="Arial" w:cs="Arial"/>
                <w:sz w:val="20"/>
                <w:szCs w:val="20"/>
              </w:rPr>
              <w:t xml:space="preserve"> van een bestelling via de verzendorganisatie.</w:t>
            </w:r>
          </w:p>
          <w:p w14:paraId="79985289" w14:textId="77777777" w:rsidR="00EC195E" w:rsidRPr="00EC195E" w:rsidRDefault="00EC195E" w:rsidP="00EC195E">
            <w:pPr>
              <w:pStyle w:val="Lijstalinea"/>
              <w:rPr>
                <w:rFonts w:ascii="Arial" w:hAnsi="Arial" w:cs="Arial"/>
                <w:i/>
                <w:sz w:val="20"/>
                <w:szCs w:val="20"/>
              </w:rPr>
            </w:pPr>
          </w:p>
          <w:p w14:paraId="09B22A8E" w14:textId="5F4D42F4" w:rsidR="00F177E9" w:rsidRPr="00B07167" w:rsidRDefault="00DF3CA4" w:rsidP="00DF3CA4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F177E9">
              <w:rPr>
                <w:rFonts w:ascii="Arial" w:hAnsi="Arial" w:cs="Arial"/>
                <w:i/>
                <w:sz w:val="20"/>
                <w:szCs w:val="20"/>
              </w:rPr>
              <w:t>Afronden:</w:t>
            </w:r>
          </w:p>
          <w:p w14:paraId="09D5832E" w14:textId="0D70E634" w:rsidR="00DF3CA4" w:rsidRPr="00AD4307" w:rsidRDefault="00DF3CA4" w:rsidP="00AD4307">
            <w:pPr>
              <w:pStyle w:val="Lijstalinea"/>
              <w:numPr>
                <w:ilvl w:val="0"/>
                <w:numId w:val="13"/>
              </w:numPr>
              <w:rPr>
                <w:rFonts w:ascii="Arial" w:hAnsi="Arial" w:cs="Arial"/>
                <w:sz w:val="20"/>
                <w:szCs w:val="20"/>
              </w:rPr>
            </w:pPr>
            <w:r w:rsidRPr="00AD4307">
              <w:rPr>
                <w:rFonts w:ascii="Arial" w:hAnsi="Arial" w:cs="Arial"/>
                <w:sz w:val="20"/>
                <w:szCs w:val="20"/>
              </w:rPr>
              <w:t>Bundel alle informatie in een mapje en bespreek het met je praktijkopleider aan de hand van onderstaande reflectiepunten.</w:t>
            </w:r>
          </w:p>
          <w:p w14:paraId="53EBB3F4" w14:textId="77777777" w:rsidR="00DF3CA4" w:rsidRDefault="00DF3CA4" w:rsidP="00DF3CA4">
            <w:pPr>
              <w:rPr>
                <w:rFonts w:ascii="Arial" w:hAnsi="Arial" w:cs="Arial"/>
                <w:sz w:val="20"/>
                <w:szCs w:val="20"/>
              </w:rPr>
            </w:pPr>
          </w:p>
          <w:p w14:paraId="4578355D" w14:textId="74185E7F" w:rsidR="00DF3CA4" w:rsidRDefault="00DF3CA4" w:rsidP="00DF3CA4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Reflectie:</w:t>
            </w:r>
          </w:p>
          <w:p w14:paraId="65EE16CF" w14:textId="35D18735" w:rsidR="00DF3CA4" w:rsidRPr="00AD4307" w:rsidRDefault="00DF3CA4" w:rsidP="00AD4307">
            <w:pPr>
              <w:pStyle w:val="Lijstalinea"/>
              <w:numPr>
                <w:ilvl w:val="0"/>
                <w:numId w:val="13"/>
              </w:numPr>
              <w:rPr>
                <w:rFonts w:ascii="Arial" w:hAnsi="Arial" w:cs="Arial"/>
                <w:sz w:val="20"/>
                <w:szCs w:val="20"/>
              </w:rPr>
            </w:pPr>
            <w:r w:rsidRPr="00AD4307">
              <w:rPr>
                <w:rFonts w:ascii="Arial" w:hAnsi="Arial" w:cs="Arial"/>
                <w:sz w:val="20"/>
                <w:szCs w:val="20"/>
              </w:rPr>
              <w:t>Wat ging er goed; wat ging tijdens de uitvoering goed?</w:t>
            </w:r>
          </w:p>
          <w:p w14:paraId="66B5623D" w14:textId="31040920" w:rsidR="00DF3CA4" w:rsidRDefault="00DF3CA4" w:rsidP="00AD4307">
            <w:pPr>
              <w:pStyle w:val="Lijstalinea"/>
              <w:numPr>
                <w:ilvl w:val="0"/>
                <w:numId w:val="13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Wat kan er beter; wat kan er voor de volgende keer beter of anders?</w:t>
            </w:r>
          </w:p>
          <w:p w14:paraId="359E7435" w14:textId="01A323FC" w:rsidR="00DF3CA4" w:rsidRPr="005E5816" w:rsidRDefault="00DF3CA4" w:rsidP="00DF3CA4">
            <w:pPr>
              <w:pStyle w:val="Lijstalinea"/>
              <w:numPr>
                <w:ilvl w:val="0"/>
                <w:numId w:val="13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Feedback begeleider; wat zijn de tips en tops van je begeleider</w:t>
            </w:r>
            <w:bookmarkStart w:id="0" w:name="_GoBack"/>
            <w:bookmarkEnd w:id="0"/>
          </w:p>
          <w:p w14:paraId="5428A132" w14:textId="21B0245C" w:rsidR="00DF3CA4" w:rsidRPr="003B0BC3" w:rsidRDefault="00DF3CA4" w:rsidP="00DF3CA4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</w:tbl>
    <w:p w14:paraId="066675F7" w14:textId="5B4E6D1B" w:rsidR="00E50377" w:rsidRDefault="00E50377" w:rsidP="00B14887"/>
    <w:sectPr w:rsidR="00E50377" w:rsidSect="00E43A27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8891A5" w14:textId="77777777" w:rsidR="007B2709" w:rsidRDefault="007B2709" w:rsidP="00EA57C8">
      <w:pPr>
        <w:spacing w:after="0" w:line="240" w:lineRule="auto"/>
      </w:pPr>
      <w:r>
        <w:separator/>
      </w:r>
    </w:p>
  </w:endnote>
  <w:endnote w:type="continuationSeparator" w:id="0">
    <w:p w14:paraId="37276CAC" w14:textId="77777777" w:rsidR="007B2709" w:rsidRDefault="007B2709" w:rsidP="00EA57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04529516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14:paraId="18D99B08" w14:textId="64422AF1" w:rsidR="006F5502" w:rsidRPr="00B21C70" w:rsidRDefault="006F5502">
        <w:pPr>
          <w:pStyle w:val="Voettekst"/>
          <w:jc w:val="right"/>
          <w:rPr>
            <w:rFonts w:ascii="Arial" w:hAnsi="Arial" w:cs="Arial"/>
            <w:sz w:val="20"/>
            <w:szCs w:val="20"/>
          </w:rPr>
        </w:pPr>
        <w:r w:rsidRPr="00B21C70">
          <w:rPr>
            <w:rFonts w:ascii="Arial" w:hAnsi="Arial" w:cs="Arial"/>
            <w:sz w:val="20"/>
            <w:szCs w:val="20"/>
          </w:rPr>
          <w:fldChar w:fldCharType="begin"/>
        </w:r>
        <w:r w:rsidRPr="00B21C70">
          <w:rPr>
            <w:rFonts w:ascii="Arial" w:hAnsi="Arial" w:cs="Arial"/>
            <w:sz w:val="20"/>
            <w:szCs w:val="20"/>
          </w:rPr>
          <w:instrText>PAGE   \* MERGEFORMAT</w:instrText>
        </w:r>
        <w:r w:rsidRPr="00B21C70">
          <w:rPr>
            <w:rFonts w:ascii="Arial" w:hAnsi="Arial" w:cs="Arial"/>
            <w:sz w:val="20"/>
            <w:szCs w:val="20"/>
          </w:rPr>
          <w:fldChar w:fldCharType="separate"/>
        </w:r>
        <w:r w:rsidR="005E5816">
          <w:rPr>
            <w:rFonts w:ascii="Arial" w:hAnsi="Arial" w:cs="Arial"/>
            <w:noProof/>
            <w:sz w:val="20"/>
            <w:szCs w:val="20"/>
          </w:rPr>
          <w:t>1</w:t>
        </w:r>
        <w:r w:rsidRPr="00B21C70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6F1D366E" w14:textId="77777777" w:rsidR="006F5502" w:rsidRDefault="006F5502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5F424F" w14:textId="77777777" w:rsidR="007B2709" w:rsidRDefault="007B2709" w:rsidP="00EA57C8">
      <w:pPr>
        <w:spacing w:after="0" w:line="240" w:lineRule="auto"/>
      </w:pPr>
      <w:r>
        <w:separator/>
      </w:r>
    </w:p>
  </w:footnote>
  <w:footnote w:type="continuationSeparator" w:id="0">
    <w:p w14:paraId="2B4609C5" w14:textId="77777777" w:rsidR="007B2709" w:rsidRDefault="007B2709" w:rsidP="00EA57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1E077D" w14:textId="77777777" w:rsidR="006F5502" w:rsidRDefault="006F5502" w:rsidP="00EA57C8">
    <w:pPr>
      <w:pStyle w:val="Koptekst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D322D"/>
    <w:multiLevelType w:val="hybridMultilevel"/>
    <w:tmpl w:val="521690F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226602"/>
    <w:multiLevelType w:val="hybridMultilevel"/>
    <w:tmpl w:val="2ED62DCE"/>
    <w:lvl w:ilvl="0" w:tplc="3D70780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3F4116"/>
    <w:multiLevelType w:val="hybridMultilevel"/>
    <w:tmpl w:val="EE5A9E1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C002FC"/>
    <w:multiLevelType w:val="hybridMultilevel"/>
    <w:tmpl w:val="3F10D83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736190"/>
    <w:multiLevelType w:val="hybridMultilevel"/>
    <w:tmpl w:val="411E7236"/>
    <w:lvl w:ilvl="0" w:tplc="B204CD7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5416BD"/>
    <w:multiLevelType w:val="hybridMultilevel"/>
    <w:tmpl w:val="DBF833BC"/>
    <w:lvl w:ilvl="0" w:tplc="903CC86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ADB3100"/>
    <w:multiLevelType w:val="hybridMultilevel"/>
    <w:tmpl w:val="1298CC8C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D77E12"/>
    <w:multiLevelType w:val="hybridMultilevel"/>
    <w:tmpl w:val="B2BA1B30"/>
    <w:lvl w:ilvl="0" w:tplc="0413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40967539"/>
    <w:multiLevelType w:val="hybridMultilevel"/>
    <w:tmpl w:val="F840537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CD149B"/>
    <w:multiLevelType w:val="hybridMultilevel"/>
    <w:tmpl w:val="B5FACA52"/>
    <w:lvl w:ilvl="0" w:tplc="42EA6C6A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36255C0"/>
    <w:multiLevelType w:val="hybridMultilevel"/>
    <w:tmpl w:val="73341FD4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56F78D6"/>
    <w:multiLevelType w:val="hybridMultilevel"/>
    <w:tmpl w:val="73341FD4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75263D"/>
    <w:multiLevelType w:val="hybridMultilevel"/>
    <w:tmpl w:val="3CEEC18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2D460A4"/>
    <w:multiLevelType w:val="hybridMultilevel"/>
    <w:tmpl w:val="4A5C152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52C1AEE">
      <w:numFmt w:val="bullet"/>
      <w:lvlText w:val="•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9154566"/>
    <w:multiLevelType w:val="hybridMultilevel"/>
    <w:tmpl w:val="E4485D3C"/>
    <w:lvl w:ilvl="0" w:tplc="B204CD7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11C285F"/>
    <w:multiLevelType w:val="hybridMultilevel"/>
    <w:tmpl w:val="3CEEC18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7723E46"/>
    <w:multiLevelType w:val="hybridMultilevel"/>
    <w:tmpl w:val="73341FD4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77E2CDA"/>
    <w:multiLevelType w:val="hybridMultilevel"/>
    <w:tmpl w:val="3CEEC18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3F03AC"/>
    <w:multiLevelType w:val="hybridMultilevel"/>
    <w:tmpl w:val="8A4E530A"/>
    <w:lvl w:ilvl="0" w:tplc="82E895AC">
      <w:start w:val="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3"/>
  </w:num>
  <w:num w:numId="3">
    <w:abstractNumId w:val="17"/>
  </w:num>
  <w:num w:numId="4">
    <w:abstractNumId w:val="15"/>
  </w:num>
  <w:num w:numId="5">
    <w:abstractNumId w:val="18"/>
  </w:num>
  <w:num w:numId="6">
    <w:abstractNumId w:val="13"/>
  </w:num>
  <w:num w:numId="7">
    <w:abstractNumId w:val="5"/>
  </w:num>
  <w:num w:numId="8">
    <w:abstractNumId w:val="14"/>
  </w:num>
  <w:num w:numId="9">
    <w:abstractNumId w:val="1"/>
  </w:num>
  <w:num w:numId="10">
    <w:abstractNumId w:val="4"/>
  </w:num>
  <w:num w:numId="11">
    <w:abstractNumId w:val="9"/>
  </w:num>
  <w:num w:numId="12">
    <w:abstractNumId w:val="2"/>
  </w:num>
  <w:num w:numId="13">
    <w:abstractNumId w:val="11"/>
  </w:num>
  <w:num w:numId="14">
    <w:abstractNumId w:val="0"/>
  </w:num>
  <w:num w:numId="15">
    <w:abstractNumId w:val="7"/>
  </w:num>
  <w:num w:numId="16">
    <w:abstractNumId w:val="16"/>
  </w:num>
  <w:num w:numId="17">
    <w:abstractNumId w:val="10"/>
  </w:num>
  <w:num w:numId="18">
    <w:abstractNumId w:val="8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5C19"/>
    <w:rsid w:val="00011AFC"/>
    <w:rsid w:val="00054213"/>
    <w:rsid w:val="00082D03"/>
    <w:rsid w:val="00094698"/>
    <w:rsid w:val="00097C84"/>
    <w:rsid w:val="000B0E7B"/>
    <w:rsid w:val="000B589E"/>
    <w:rsid w:val="000D2FDC"/>
    <w:rsid w:val="000E58A8"/>
    <w:rsid w:val="000E79FD"/>
    <w:rsid w:val="000F3056"/>
    <w:rsid w:val="00102278"/>
    <w:rsid w:val="001255E7"/>
    <w:rsid w:val="00131AEA"/>
    <w:rsid w:val="00144203"/>
    <w:rsid w:val="00170994"/>
    <w:rsid w:val="00190E01"/>
    <w:rsid w:val="001C261C"/>
    <w:rsid w:val="001D114E"/>
    <w:rsid w:val="001E2BD3"/>
    <w:rsid w:val="002111CC"/>
    <w:rsid w:val="00233E4F"/>
    <w:rsid w:val="00255C31"/>
    <w:rsid w:val="002C3C81"/>
    <w:rsid w:val="002E3B26"/>
    <w:rsid w:val="00331E3D"/>
    <w:rsid w:val="0033323A"/>
    <w:rsid w:val="00352EAD"/>
    <w:rsid w:val="00376ADF"/>
    <w:rsid w:val="003B0BC3"/>
    <w:rsid w:val="003E44D0"/>
    <w:rsid w:val="003E7434"/>
    <w:rsid w:val="004020CC"/>
    <w:rsid w:val="00412B71"/>
    <w:rsid w:val="00422A34"/>
    <w:rsid w:val="004464DF"/>
    <w:rsid w:val="00491073"/>
    <w:rsid w:val="004A6B94"/>
    <w:rsid w:val="004B2F3A"/>
    <w:rsid w:val="004C7938"/>
    <w:rsid w:val="005360C8"/>
    <w:rsid w:val="005368BA"/>
    <w:rsid w:val="00557C37"/>
    <w:rsid w:val="005C587C"/>
    <w:rsid w:val="005E5816"/>
    <w:rsid w:val="00604AD2"/>
    <w:rsid w:val="00612880"/>
    <w:rsid w:val="0063385A"/>
    <w:rsid w:val="00643827"/>
    <w:rsid w:val="00671640"/>
    <w:rsid w:val="00672073"/>
    <w:rsid w:val="00687BE3"/>
    <w:rsid w:val="006A313A"/>
    <w:rsid w:val="006B6142"/>
    <w:rsid w:val="006C6A08"/>
    <w:rsid w:val="006D0A92"/>
    <w:rsid w:val="006D2733"/>
    <w:rsid w:val="006D7593"/>
    <w:rsid w:val="006F5502"/>
    <w:rsid w:val="00752157"/>
    <w:rsid w:val="00756416"/>
    <w:rsid w:val="0075791E"/>
    <w:rsid w:val="00780494"/>
    <w:rsid w:val="00786B8C"/>
    <w:rsid w:val="007907B1"/>
    <w:rsid w:val="007A4686"/>
    <w:rsid w:val="007B0FE1"/>
    <w:rsid w:val="007B2709"/>
    <w:rsid w:val="008049DA"/>
    <w:rsid w:val="00820E94"/>
    <w:rsid w:val="008471AB"/>
    <w:rsid w:val="00870697"/>
    <w:rsid w:val="008B51B5"/>
    <w:rsid w:val="009166F4"/>
    <w:rsid w:val="00940B88"/>
    <w:rsid w:val="009917D6"/>
    <w:rsid w:val="009F6AC2"/>
    <w:rsid w:val="00A10937"/>
    <w:rsid w:val="00A1311D"/>
    <w:rsid w:val="00A311BC"/>
    <w:rsid w:val="00A401CE"/>
    <w:rsid w:val="00A640FE"/>
    <w:rsid w:val="00AA63A1"/>
    <w:rsid w:val="00AD4307"/>
    <w:rsid w:val="00AF3CD5"/>
    <w:rsid w:val="00B01D41"/>
    <w:rsid w:val="00B07167"/>
    <w:rsid w:val="00B14887"/>
    <w:rsid w:val="00B21C70"/>
    <w:rsid w:val="00B34CA7"/>
    <w:rsid w:val="00B727AA"/>
    <w:rsid w:val="00B92957"/>
    <w:rsid w:val="00BA1A48"/>
    <w:rsid w:val="00BB2D87"/>
    <w:rsid w:val="00BD2B23"/>
    <w:rsid w:val="00BE6F94"/>
    <w:rsid w:val="00C11152"/>
    <w:rsid w:val="00C33B42"/>
    <w:rsid w:val="00C60222"/>
    <w:rsid w:val="00C6458F"/>
    <w:rsid w:val="00CA5481"/>
    <w:rsid w:val="00CE68AF"/>
    <w:rsid w:val="00CF415A"/>
    <w:rsid w:val="00CF44CF"/>
    <w:rsid w:val="00CF755B"/>
    <w:rsid w:val="00D35C19"/>
    <w:rsid w:val="00D446A3"/>
    <w:rsid w:val="00D500D4"/>
    <w:rsid w:val="00D7649A"/>
    <w:rsid w:val="00DB1C5F"/>
    <w:rsid w:val="00DB1CCA"/>
    <w:rsid w:val="00DF3700"/>
    <w:rsid w:val="00DF3ACC"/>
    <w:rsid w:val="00DF3CA4"/>
    <w:rsid w:val="00E12A3B"/>
    <w:rsid w:val="00E43A27"/>
    <w:rsid w:val="00E50377"/>
    <w:rsid w:val="00EA57C8"/>
    <w:rsid w:val="00EA5E29"/>
    <w:rsid w:val="00EC195E"/>
    <w:rsid w:val="00EF3F44"/>
    <w:rsid w:val="00F177E9"/>
    <w:rsid w:val="00F35936"/>
    <w:rsid w:val="00F513D3"/>
    <w:rsid w:val="00F929B0"/>
    <w:rsid w:val="00F9558E"/>
    <w:rsid w:val="00FF6C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1B318E0"/>
  <w15:docId w15:val="{3DBD6139-F664-4B77-8006-D8382B8FF5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371">
    <w:lsdException w:name="heading 7" w:unhideWhenUsed="1"/>
    <w:lsdException w:name="heading 8" w:unhideWhenUsed="1"/>
    <w:lsdException w:name="heading 9" w:unhideWhenUsed="1"/>
    <w:lsdException w:name="index 1" w:semiHidden="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nhideWhenUsed="1"/>
    <w:lsdException w:name="List Number 3" w:semiHidden="1" w:unhideWhenUsed="1"/>
    <w:lsdException w:name="List Number 4" w:semiHidden="1" w:unhideWhenUsed="1"/>
    <w:lsdException w:name="List Number 5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EA57C8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D35C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EA57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EA57C8"/>
  </w:style>
  <w:style w:type="paragraph" w:styleId="Voettekst">
    <w:name w:val="footer"/>
    <w:basedOn w:val="Standaard"/>
    <w:link w:val="VoettekstChar"/>
    <w:uiPriority w:val="99"/>
    <w:unhideWhenUsed/>
    <w:rsid w:val="00EA57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EA57C8"/>
  </w:style>
  <w:style w:type="paragraph" w:styleId="Ballontekst">
    <w:name w:val="Balloon Text"/>
    <w:basedOn w:val="Standaard"/>
    <w:link w:val="BallontekstChar"/>
    <w:uiPriority w:val="99"/>
    <w:semiHidden/>
    <w:unhideWhenUsed/>
    <w:rsid w:val="00EA57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EA57C8"/>
    <w:rPr>
      <w:rFonts w:ascii="Tahoma" w:hAnsi="Tahoma" w:cs="Tahoma"/>
      <w:sz w:val="16"/>
      <w:szCs w:val="16"/>
    </w:rPr>
  </w:style>
  <w:style w:type="table" w:customStyle="1" w:styleId="Tabelraster1">
    <w:name w:val="Tabelraster1"/>
    <w:basedOn w:val="Standaardtabel"/>
    <w:next w:val="Tabelraster"/>
    <w:uiPriority w:val="59"/>
    <w:rsid w:val="009F6A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BB2D87"/>
    <w:pPr>
      <w:ind w:left="720"/>
      <w:contextualSpacing/>
    </w:pPr>
  </w:style>
  <w:style w:type="character" w:styleId="Verwijzingopmerking">
    <w:name w:val="annotation reference"/>
    <w:basedOn w:val="Standaardalinea-lettertype"/>
    <w:uiPriority w:val="99"/>
    <w:semiHidden/>
    <w:unhideWhenUsed/>
    <w:rsid w:val="00BB2D87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BB2D87"/>
    <w:pPr>
      <w:spacing w:line="240" w:lineRule="auto"/>
    </w:pPr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BB2D87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BB2D87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BB2D87"/>
    <w:rPr>
      <w:b/>
      <w:bCs/>
      <w:sz w:val="20"/>
      <w:szCs w:val="20"/>
    </w:rPr>
  </w:style>
  <w:style w:type="character" w:customStyle="1" w:styleId="apple-converted-space">
    <w:name w:val="apple-converted-space"/>
    <w:basedOn w:val="Standaardalinea-lettertype"/>
    <w:rsid w:val="00A311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87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061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760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162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181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5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2542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024799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544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80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48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925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39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034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29975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481082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Vlechtwerk">
      <a:dk1>
        <a:sysClr val="windowText" lastClr="000000"/>
      </a:dk1>
      <a:lt1>
        <a:sysClr val="window" lastClr="FFFFFF"/>
      </a:lt1>
      <a:dk2>
        <a:srgbClr val="1D3641"/>
      </a:dk2>
      <a:lt2>
        <a:srgbClr val="DFE6D0"/>
      </a:lt2>
      <a:accent1>
        <a:srgbClr val="759AA5"/>
      </a:accent1>
      <a:accent2>
        <a:srgbClr val="CFC60D"/>
      </a:accent2>
      <a:accent3>
        <a:srgbClr val="99987F"/>
      </a:accent3>
      <a:accent4>
        <a:srgbClr val="90AC97"/>
      </a:accent4>
      <a:accent5>
        <a:srgbClr val="FFAD1C"/>
      </a:accent5>
      <a:accent6>
        <a:srgbClr val="B9AB6F"/>
      </a:accent6>
      <a:hlink>
        <a:srgbClr val="66AACD"/>
      </a:hlink>
      <a:folHlink>
        <a:srgbClr val="809DB3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  <_dlc_DocId xmlns="8c204fd9-28d1-4b23-87e5-4d5424a0d918">INTRA-55-5208</_dlc_DocId>
    <_dlc_DocIdUrl xmlns="8c204fd9-28d1-4b23-87e5-4d5424a0d918">
      <Url>https://sp.aoc-oost.nl/sites/intranet/projecten/werkveld_en_expertgroepen/_layouts/DocIdRedir.aspx?ID=INTRA-55-5208</Url>
      <Description>INTRA-55-5208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Word" ma:contentTypeID="0x0101008E983B3B81609348B69B78CCD9F5CBB3" ma:contentTypeVersion="2" ma:contentTypeDescription="Een nieuw document maken" ma:contentTypeScope="" ma:versionID="c628ac4e1bec77af641391f3a4776fe4">
  <xsd:schema xmlns:xsd="http://www.w3.org/2001/XMLSchema" xmlns:xs="http://www.w3.org/2001/XMLSchema" xmlns:p="http://schemas.microsoft.com/office/2006/metadata/properties" xmlns:ns2="8c204fd9-28d1-4b23-87e5-4d5424a0d918" xmlns:ns3="http://schemas.microsoft.com/sharepoint/v4" targetNamespace="http://schemas.microsoft.com/office/2006/metadata/properties" ma:root="true" ma:fieldsID="01ee938aac587e9a0cf89c4c2b71b77b" ns2:_="" ns3:_="">
    <xsd:import namespace="8c204fd9-28d1-4b23-87e5-4d5424a0d918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IconOverla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204fd9-28d1-4b23-87e5-4d5424a0d91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arde van de document-id" ma:description="De waarde van de document-id die aan dit item is toegewezen." ma:internalName="_dlc_DocId" ma:readOnly="true">
      <xsd:simpleType>
        <xsd:restriction base="dms:Text"/>
      </xsd:simpleType>
    </xsd:element>
    <xsd:element name="_dlc_DocIdUrl" ma:index="9" nillable="true" ma:displayName="Document-id" ma:description="Permanente koppeling naar dit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11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4959DA-1F4F-44FC-915E-DCB2A62CF29C}">
  <ds:schemaRefs>
    <ds:schemaRef ds:uri="http://schemas.microsoft.com/office/2006/metadata/properties"/>
    <ds:schemaRef ds:uri="http://purl.org/dc/dcmitype/"/>
    <ds:schemaRef ds:uri="http://schemas.microsoft.com/office/infopath/2007/PartnerControls"/>
    <ds:schemaRef ds:uri="http://www.w3.org/XML/1998/namespace"/>
    <ds:schemaRef ds:uri="http://schemas.microsoft.com/office/2006/documentManagement/types"/>
    <ds:schemaRef ds:uri="http://schemas.microsoft.com/sharepoint/v4"/>
    <ds:schemaRef ds:uri="http://purl.org/dc/terms/"/>
    <ds:schemaRef ds:uri="http://schemas.openxmlformats.org/package/2006/metadata/core-properties"/>
    <ds:schemaRef ds:uri="8c204fd9-28d1-4b23-87e5-4d5424a0d918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060D2E2C-A0CB-4C82-BC4C-7E5B7D9B0AF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A1773E-01D4-45D0-9766-93DFEDF200AA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EB909FE3-25D8-40F5-9CC6-B951217D82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c204fd9-28d1-4b23-87e5-4d5424a0d918"/>
    <ds:schemaRef ds:uri="http://schemas.microsoft.com/sharepoint/v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8C0DB1DE-A6C5-4756-864D-DB4BF4A174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216</Words>
  <Characters>1190</Characters>
  <Application>Microsoft Office Word</Application>
  <DocSecurity>0</DocSecurity>
  <Lines>9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AOC Oost</Company>
  <LinksUpToDate>false</LinksUpToDate>
  <CharactersWithSpaces>1404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 Damhuis</dc:creator>
  <cp:lastModifiedBy>Bianca Harink</cp:lastModifiedBy>
  <cp:revision>3</cp:revision>
  <cp:lastPrinted>2017-06-12T13:13:00Z</cp:lastPrinted>
  <dcterms:created xsi:type="dcterms:W3CDTF">2017-12-06T14:46:00Z</dcterms:created>
  <dcterms:modified xsi:type="dcterms:W3CDTF">2017-12-06T14:46:00Z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0x0101008E983B3B81609348B69B78CCD9F5CBB3</vt:lpwstr>
  </property>
  <property fmtid="{D5CDD505-2E9C-101B-9397-08002B2CF9AE}" pid="3" name="_dlc_DocIdItemGuid">
    <vt:lpwstr>18c0fe94-9a30-494c-bbda-1c240b7b8a7a</vt:lpwstr>
  </property>
</Properties>
</file>