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742E44">
        <w:rPr>
          <w:rFonts w:ascii="Tahoma" w:eastAsia="Times New Roman" w:hAnsi="Tahoma" w:cs="Tahoma"/>
          <w:b/>
          <w:bCs/>
          <w:sz w:val="28"/>
          <w:szCs w:val="28"/>
          <w:lang w:eastAsia="nl-NL"/>
        </w:rPr>
        <w:t>Opdracht 3: Kassaregels.</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36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Vorige week hebben we de indeling van de geldlade behandeld. </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1B0E2C">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Waarom is het voor een speciaalzaak beter om geen biljetten van € 200,00 en € 500,00 aan te nemen. Noem 2 redenen.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1B0E2C">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Als een winkelier besluit om geen biljetten van €200,00 en €500,00 meer in behandeling te nemen, aan welke voorwaarden moet hij dan voldoen?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Als je veel geld in de kassa hebt liggen, kun je het beste het geld afromen.</w:t>
      </w: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ab/>
      </w:r>
      <w:r w:rsidRPr="00742E44">
        <w:rPr>
          <w:rFonts w:ascii="Tahoma" w:eastAsia="Times New Roman" w:hAnsi="Tahoma" w:cs="Tahoma"/>
          <w:sz w:val="24"/>
          <w:szCs w:val="24"/>
          <w:lang w:eastAsia="nl-NL"/>
        </w:rPr>
        <w:t>Wat is afromen en hoe gaat dat in zijn werk?</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ab/>
        <w:t xml:space="preserve">Voor het afromen wordt vaak 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gebruikt. Als er geen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aanwezig is, hoe kun je dan het beste afromen?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br w:type="page"/>
      </w:r>
      <w:r w:rsidRPr="00742E44">
        <w:rPr>
          <w:rFonts w:ascii="Tahoma" w:eastAsia="Times New Roman" w:hAnsi="Tahoma" w:cs="Tahoma"/>
          <w:sz w:val="24"/>
          <w:szCs w:val="24"/>
          <w:lang w:eastAsia="nl-NL"/>
        </w:rPr>
        <w:lastRenderedPageBreak/>
        <w:t>Beschrijf voor jezelf een top 5 van kassaregels die voor jou belangrijk zijn?</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1.</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2.</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3.</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4.</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5.</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r w:rsidRPr="00742E44">
        <w:rPr>
          <w:rFonts w:ascii="Tahoma" w:eastAsia="Times New Roman" w:hAnsi="Tahoma" w:cs="Tahoma"/>
          <w:b/>
          <w:bCs/>
          <w:sz w:val="24"/>
          <w:szCs w:val="24"/>
          <w:lang w:eastAsia="nl-NL"/>
        </w:rPr>
        <w:t>Een aantal cases.</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Maak een groep van 4 personen. Kies een van de 2 cases, die gaan over de stof die we vandaag hebben behandeld. </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keepNext/>
        <w:spacing w:after="0" w:line="240" w:lineRule="auto"/>
        <w:outlineLvl w:val="3"/>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Case 1: “5 december”</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Het is op zaterdagmiddag 5 december, laat op de middag. Je is vandaag gigantisch druk geweest, want vanavond is het pakjesavond van Sinterklaas. Om kwart voor 5 komt nog snel een klant binnen die tegen jou zegt dat hij helemaal is vergeten dat het pakjesavond is. Hij wil nog snel een cadeau voor zijn dochter kopen. De klant zegt tegen jou dat hij € 200,00 te besteden heeft en vraagt zich af wat een meisje van 11 leuk zou vinden om te krijgen. </w:t>
      </w: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Jij begint vragen te stellen en al snel blijkt dat het een Playstation 2 met spellen moet worden. Deze </w:t>
      </w:r>
      <w:proofErr w:type="spellStart"/>
      <w:r w:rsidRPr="00742E44">
        <w:rPr>
          <w:rFonts w:ascii="Tahoma" w:eastAsia="Times New Roman" w:hAnsi="Tahoma" w:cs="Tahoma"/>
          <w:i/>
          <w:iCs/>
          <w:sz w:val="24"/>
          <w:szCs w:val="24"/>
          <w:lang w:eastAsia="nl-NL"/>
        </w:rPr>
        <w:t>playstation</w:t>
      </w:r>
      <w:proofErr w:type="spellEnd"/>
      <w:r w:rsidRPr="00742E44">
        <w:rPr>
          <w:rFonts w:ascii="Tahoma" w:eastAsia="Times New Roman" w:hAnsi="Tahoma" w:cs="Tahoma"/>
          <w:i/>
          <w:iCs/>
          <w:sz w:val="24"/>
          <w:szCs w:val="24"/>
          <w:lang w:eastAsia="nl-NL"/>
        </w:rPr>
        <w:t xml:space="preserve"> met spellen kost €199,00. Dit is voor de klant geen probleem. Bij het afrekenen laat hij een biljet van €200,00 zien en zegt dat hij niet anders kan betalen. De afspraak is bij jullie bedrijf dat biljetten van €200,00 en €500,00 niet in behandeling worden genomen.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1B0E2C" w:rsidRDefault="001B0E2C"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ab/>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Case 2: eurocenten.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Het is een drukke dag en de tijd vliegt voorbij. Dan aan het eind van de dag komt een jongentje van 6 binnen, die een boeketje voor zijn moeder wil kopen. Het wordt een bosje tulpen van €3,95. je pakt het cadeau nog even netjes in en zegt tegen het jongentje dat het dan € 3,95 wordt. De jongen leegt zijn portemonnee op de afrekendesk en wat schets je verbazing. Alleen maar € 00,1 &amp; € 00,2 centen.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AB0AF2" w:rsidRPr="001B0E2C" w:rsidRDefault="00AB0AF2" w:rsidP="00AB0AF2">
      <w:pPr>
        <w:rPr>
          <w:rFonts w:ascii="Tahoma" w:hAnsi="Tahoma" w:cs="Tahoma"/>
        </w:rPr>
      </w:pPr>
      <w:bookmarkStart w:id="0" w:name="_GoBack"/>
      <w:bookmarkEnd w:id="0"/>
    </w:p>
    <w:sectPr w:rsidR="00AB0AF2" w:rsidRPr="001B0E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1B0E2C"/>
    <w:rsid w:val="00742E44"/>
    <w:rsid w:val="00AB0AF2"/>
    <w:rsid w:val="00AC4E6B"/>
    <w:rsid w:val="00D020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91E8BB-15B3-4C6C-AD37-1AAC122DDAB8}">
  <ds:schemaRefs>
    <ds:schemaRef ds:uri="http://schemas.openxmlformats.org/officeDocument/2006/bibliography"/>
  </ds:schemaRefs>
</ds:datastoreItem>
</file>

<file path=customXml/itemProps2.xml><?xml version="1.0" encoding="utf-8"?>
<ds:datastoreItem xmlns:ds="http://schemas.openxmlformats.org/officeDocument/2006/customXml" ds:itemID="{2388F3E2-F327-453D-88A3-FEDF17D537AA}"/>
</file>

<file path=customXml/itemProps3.xml><?xml version="1.0" encoding="utf-8"?>
<ds:datastoreItem xmlns:ds="http://schemas.openxmlformats.org/officeDocument/2006/customXml" ds:itemID="{8F9D0B65-7F76-4F2D-A262-05B644667E02}"/>
</file>

<file path=customXml/itemProps4.xml><?xml version="1.0" encoding="utf-8"?>
<ds:datastoreItem xmlns:ds="http://schemas.openxmlformats.org/officeDocument/2006/customXml" ds:itemID="{AF57EFFE-90A3-4EA0-B137-6730711B56F4}"/>
</file>

<file path=docProps/app.xml><?xml version="1.0" encoding="utf-8"?>
<Properties xmlns="http://schemas.openxmlformats.org/officeDocument/2006/extended-properties" xmlns:vt="http://schemas.openxmlformats.org/officeDocument/2006/docPropsVTypes">
  <Template>Normal</Template>
  <TotalTime>1</TotalTime>
  <Pages>3</Pages>
  <Words>351</Words>
  <Characters>1931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2017-05-04T09:57:00Z</dcterms:created>
  <dcterms:modified xsi:type="dcterms:W3CDTF">2017-12-21T09:25:00Z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