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Override PartName="/word/numbering.xml" ContentType="application/vnd.openxmlformats-officedocument.wordprocessingml.numbering+xml"/>
  <Default Extension="wmf" ContentType="image/x-wmf"/>
  <Override PartName="/word/styles.xml" ContentType="application/vnd.openxmlformats-officedocument.wordprocessingml.styles+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Verwerkingsopdracht 3</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Wat? Een kernkwadrant invullen met vier A4tjes die je op de grond legt.  Je gaat letterlijk op het woord kernkwaliteit staan en noemt je kernkwaliteit. Daarna ga je op valkuil staan en noemt je valkuil bij de kernkwaliteit. Dan naar uitdaging en die benoemen en als laatste naar allergie en benoemen. Je beschrijft van begin tot eind wat je benoemt bij elk A4tje, ook beschrijf je wat het met je doet en wat je er van hebt geleerd voor je persoonlijke ontwikkeling.</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Hoe? Met behulp van vier A4tjes zoals op onderstaande foto en pen en papier of word om je bevindingen te noteren.</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8747" w:dyaOrig="4919">
          <v:rect xmlns:o="urn:schemas-microsoft-com:office:office" xmlns:v="urn:schemas-microsoft-com:vml" id="rectole0000000000" style="width:437.350000pt;height:245.9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Hulp? De leerstof van Kernkwaliteiten en kwadranten.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Tijd? 5 minuten per kernkwadrant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Uitkomst? Hulpmiddel voor je persoonlijke ontwikkeling</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Klaar? Nog een kernkwadrant invullen en na 2x ben je klaar voor deze les.</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embeddings/oleObject0.bin" Id="docRId0" Type="http://schemas.openxmlformats.org/officeDocument/2006/relationships/oleObject" /><Relationship Target="media/image0.wmf" Id="docRId1" Type="http://schemas.openxmlformats.org/officeDocument/2006/relationships/image" /><Relationship Target="numbering.xml" Id="docRId2" Type="http://schemas.openxmlformats.org/officeDocument/2006/relationships/numbering" /><Relationship Target="styles.xml" Id="docRId3" Type="http://schemas.openxmlformats.org/officeDocument/2006/relationships/styles" /></Relationships>
</file>