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C848A1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2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C52BA9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 tussen kromsnavels en niet-kromsnavels en over verschillen tussen eenden, ganzen en zwanen;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zijn bijzondere kenmerken van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 let je op als je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wilt herkennen?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Eten deze dieren ook ander voer dan andere vogels?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C52B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Blok 1, deel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vogels onder de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kromsnavels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9267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9267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kunnen kromsnavels eten?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4B25AA" w:rsidRPr="009267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2.7</w:t>
        </w:r>
      </w:hyperlink>
      <w:r w:rsidR="004B25AA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4B25AA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dieren.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hebt nu gelezen over hoenderachtigen, duiven, zangvogels en papegaaiachtigen. Van welke groep zijn de jongen nestvlieders?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2A33F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Weet je nog wat de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5 verschillen tussen hanen en hennen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zijn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bepaal je 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ook alweer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="009C121D" w:rsidRPr="009C121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>Een gedetailleerde beschrijving van een dier noemen we een signalement.</w:t>
      </w:r>
      <w:r w:rsidR="00512A0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let je op als je het signalement van een dier beschrijft?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F84F33" w:rsidRPr="00F84F3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3.5</w:t>
        </w:r>
      </w:hyperlink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boekje Dieren, gedrag en leefomgeving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blz. 85 en ma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ak de 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volgende 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opdracht:</w:t>
      </w:r>
      <w:r w:rsidR="00806F7E" w:rsidRPr="00806F7E">
        <w:rPr>
          <w:rFonts w:ascii="Syntax-Roman" w:hAnsi="Syntax-Roman" w:cs="Syntax-Roman"/>
          <w:sz w:val="18"/>
          <w:szCs w:val="18"/>
        </w:rPr>
        <w:t xml:space="preserve"> </w:t>
      </w:r>
      <w:r w:rsidR="00806F7E" w:rsidRP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>Zoek uit wat leewieken en kortwieken is en geef de verschillen weer.</w:t>
      </w:r>
      <w:bookmarkStart w:id="0" w:name="_GoBack"/>
      <w:bookmarkEnd w:id="0"/>
      <w:r w:rsid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07D66" w:rsidRDefault="009145E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Bron: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ab/>
      </w:r>
      <w:r w:rsidR="00652AAA"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kenniskiemboek </w:t>
      </w:r>
      <w:r w:rsidR="00456E42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="00007D6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, zie linkje.</w:t>
      </w:r>
    </w:p>
    <w:p w:rsidR="00007D66" w:rsidRPr="00007D66" w:rsidRDefault="00007D66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ab/>
        <w:t>bo</w:t>
      </w:r>
      <w:r w:rsidR="009145EE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ek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Dieren, gedrag en leefomgeving,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zie linkje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Bij sommige vragen (dit staat aangegeven) mag je ook internet gebruiken om wat op te zoeken.</w:t>
      </w:r>
    </w:p>
    <w:p w:rsidR="0070615E" w:rsidRDefault="00C23B82">
      <w:r>
        <w:t xml:space="preserve">Bron: </w:t>
      </w:r>
      <w:r w:rsidR="00582802">
        <w:tab/>
      </w:r>
      <w:hyperlink r:id="rId11" w:history="1">
        <w:r w:rsidRPr="00C23B82">
          <w:rPr>
            <w:rStyle w:val="Hyperlink"/>
          </w:rPr>
          <w:t>Kenniskiemboekje: Kennen en herkennen van dieren</w:t>
        </w:r>
      </w:hyperlink>
      <w:r>
        <w:t xml:space="preserve"> </w:t>
      </w:r>
    </w:p>
    <w:p w:rsidR="00582802" w:rsidRDefault="00582802">
      <w:r>
        <w:tab/>
      </w:r>
      <w:hyperlink r:id="rId12" w:history="1">
        <w:r w:rsidRPr="00582802">
          <w:rPr>
            <w:rStyle w:val="Hyperlink"/>
          </w:rPr>
          <w:t>Boekje “Dieren, gedrag en leefomgeving”</w:t>
        </w:r>
      </w:hyperlink>
    </w:p>
    <w:sectPr w:rsidR="00582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07D66"/>
    <w:rsid w:val="000A2554"/>
    <w:rsid w:val="0013786F"/>
    <w:rsid w:val="0029180F"/>
    <w:rsid w:val="002A33FC"/>
    <w:rsid w:val="003A4597"/>
    <w:rsid w:val="00456E42"/>
    <w:rsid w:val="004B25AA"/>
    <w:rsid w:val="00512A0D"/>
    <w:rsid w:val="00575E10"/>
    <w:rsid w:val="00582802"/>
    <w:rsid w:val="00652AAA"/>
    <w:rsid w:val="0070615E"/>
    <w:rsid w:val="00806F7E"/>
    <w:rsid w:val="009145EE"/>
    <w:rsid w:val="00926783"/>
    <w:rsid w:val="009C121D"/>
    <w:rsid w:val="00A0356A"/>
    <w:rsid w:val="00A4599E"/>
    <w:rsid w:val="00AC61AC"/>
    <w:rsid w:val="00AF2351"/>
    <w:rsid w:val="00B5705C"/>
    <w:rsid w:val="00BC6D21"/>
    <w:rsid w:val="00C23B82"/>
    <w:rsid w:val="00C52BA9"/>
    <w:rsid w:val="00C72090"/>
    <w:rsid w:val="00C848A1"/>
    <w:rsid w:val="00E839CE"/>
    <w:rsid w:val="00F4434E"/>
    <w:rsid w:val="00F84F33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51ED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9%20Kennen%20en%20herkennen%20van%20dieren/93519/93019/kenniskiem/93019-k-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19%20Kennen%20en%20herkennen%20van%20dieren/93519/93019/kenniskiem/93019-k-13.html" TargetMode="External"/><Relationship Id="rId12" Type="http://schemas.openxmlformats.org/officeDocument/2006/relationships/hyperlink" Target="https://elo.aoc-oost.nl/CMS/Archive/0.0.0.31/_STUDYROUTE_FOLDERS/12/Doetinchem/Medewerker%20dierverzorging/Instroom%202016-2017/3616/Lesmateriaal%20periode%207%20(D2)/7614C034-6498-4696-AD5A-0CFB481A24C4/adcb1ddb/Dieren,%20gedrag%20en%20leefomgeving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19%20Kennen%20en%20herkennen%20van%20dieren/93519/93019/kenniskiem/93019-k-13.html" TargetMode="External"/><Relationship Id="rId11" Type="http://schemas.openxmlformats.org/officeDocument/2006/relationships/hyperlink" Target="https://contentplatform.ontwikkelcentrum.nl/CMS/CDS/Ontwikkelcentrum/Published%20content/Kenniskiem/93519%20Kennen%20en%20herkennen%20van%20dieren/93519/93019/kenniskiem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o.aoc-oost.nl/CMS/Archive/0.0.0.31/_STUDYROUTE_FOLDERS/12/Doetinchem/Medewerker%20dierverzorging/Instroom%202016-2017/3616/Lesmateriaal%20periode%207%20(D2)/7614C034-6498-4696-AD5A-0CFB481A24C4/adcb1ddb/Dieren,%20gedrag%20en%20leefomgevin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19%20Kennen%20en%20herkennen%20van%20dieren/93519/93019/kenniskiem/93019-k-1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A6DE3-7F59-418B-9543-DEDA947B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13</cp:revision>
  <dcterms:created xsi:type="dcterms:W3CDTF">2017-09-11T13:37:00Z</dcterms:created>
  <dcterms:modified xsi:type="dcterms:W3CDTF">2017-09-12T07:23:00Z</dcterms:modified>
</cp:coreProperties>
</file>