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AA" w:rsidRPr="00652AAA" w:rsidRDefault="008A342F" w:rsidP="00652A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Deel </w:t>
      </w:r>
      <w:r w:rsidR="00BC0875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5</w:t>
      </w:r>
      <w:r w:rsidR="00652AAA" w:rsidRPr="00652AAA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 gezondheid</w:t>
      </w:r>
    </w:p>
    <w:p w:rsidR="00E2221A" w:rsidRPr="009209EF" w:rsidRDefault="00B001EF" w:rsidP="00E22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Anatomie en fysiologie</w:t>
      </w:r>
      <w:r w:rsidR="00964E0B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</w:t>
      </w:r>
      <w:hyperlink r:id="rId5" w:history="1">
        <w:r w:rsidR="00BC0875" w:rsidRPr="00964E0B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  <w:lang w:eastAsia="nl-NL"/>
          </w:rPr>
          <w:t>De bloedsomloop</w:t>
        </w:r>
      </w:hyperlink>
    </w:p>
    <w:p w:rsidR="00743051" w:rsidRDefault="006F45A2" w:rsidP="006F45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>In</w:t>
      </w:r>
      <w:r w:rsidR="00E526EA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deze lessenserie </w:t>
      </w:r>
      <w:r w:rsidR="007A5FF2">
        <w:rPr>
          <w:rFonts w:ascii="Times New Roman" w:eastAsia="Times New Roman" w:hAnsi="Times New Roman" w:cs="Times New Roman"/>
          <w:sz w:val="24"/>
          <w:szCs w:val="24"/>
          <w:lang w:eastAsia="nl-NL"/>
        </w:rPr>
        <w:t>gaan we nu kijken naar de bloedsomloop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: waar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kijken we dan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allemaal naar? Hoe werkt </w:t>
      </w:r>
      <w:r w:rsidR="007A5FF2">
        <w:rPr>
          <w:rFonts w:ascii="Times New Roman" w:eastAsia="Times New Roman" w:hAnsi="Times New Roman" w:cs="Times New Roman"/>
          <w:sz w:val="24"/>
          <w:szCs w:val="24"/>
          <w:lang w:eastAsia="nl-NL"/>
        </w:rPr>
        <w:t>de bloedsomloop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eigenlijk?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Wat </w:t>
      </w:r>
      <w:r w:rsidR="007A5FF2">
        <w:rPr>
          <w:rFonts w:ascii="Times New Roman" w:eastAsia="Times New Roman" w:hAnsi="Times New Roman" w:cs="Times New Roman"/>
          <w:sz w:val="24"/>
          <w:szCs w:val="24"/>
          <w:lang w:eastAsia="nl-NL"/>
        </w:rPr>
        <w:t>betekent het dat het een gesloten systeem is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7A5FF2">
        <w:rPr>
          <w:rFonts w:ascii="Times New Roman" w:eastAsia="Times New Roman" w:hAnsi="Times New Roman" w:cs="Times New Roman"/>
          <w:sz w:val="24"/>
          <w:szCs w:val="24"/>
          <w:lang w:eastAsia="nl-NL"/>
        </w:rPr>
        <w:t>Betekent dat ook dat er dan niets meer doorheen kan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 w:rsidR="007A5FF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Waarvoor dient de bloedsomloop eigenlijk? </w:t>
      </w:r>
    </w:p>
    <w:p w:rsidR="008732B8" w:rsidRPr="00652AAA" w:rsidRDefault="008732B8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8732B8" w:rsidRPr="00652AAA" w:rsidRDefault="008732B8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Let op: </w:t>
      </w:r>
      <w:r w:rsidR="007A5FF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Open het Word bestand dat Blok 2, deel 5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gezondheid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8732B8" w:rsidRDefault="008732B8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Opdracht 1: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</w:t>
      </w:r>
      <w:hyperlink r:id="rId6" w:history="1">
        <w:r w:rsidR="00812192" w:rsidRPr="00812192">
          <w:rPr>
            <w:rStyle w:val="Hyperlink"/>
          </w:rPr>
          <w:t>Hoofdstuk 3.1</w:t>
        </w:r>
      </w:hyperlink>
      <w:r w:rsidR="00812192">
        <w:t xml:space="preserve">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van het kenniskiemboek Ana</w:t>
      </w:r>
      <w:r w:rsidR="003771B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tomie </w:t>
      </w:r>
      <w:r w:rsidR="00F1665B">
        <w:rPr>
          <w:rFonts w:ascii="Times New Roman" w:eastAsia="Times New Roman" w:hAnsi="Times New Roman" w:cs="Times New Roman"/>
          <w:sz w:val="24"/>
          <w:szCs w:val="24"/>
          <w:lang w:eastAsia="nl-NL"/>
        </w:rPr>
        <w:t>en fysiologie, hier staat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3771B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</w:t>
      </w:r>
      <w:r w:rsidR="00F1665B">
        <w:rPr>
          <w:rFonts w:ascii="Times New Roman" w:eastAsia="Times New Roman" w:hAnsi="Times New Roman" w:cs="Times New Roman"/>
          <w:sz w:val="24"/>
          <w:szCs w:val="24"/>
          <w:lang w:eastAsia="nl-NL"/>
        </w:rPr>
        <w:t>functie van de bloedsomloop</w:t>
      </w:r>
      <w:r w:rsidR="003771B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beschreven.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daarvan aantekeningen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9E58F6" w:rsidRDefault="009E58F6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546E7" w:rsidRDefault="00096FE1" w:rsidP="00096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2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 </w:t>
      </w:r>
      <w:r w:rsidR="008B1F4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opbouw van de bloedsomloop staat beschreven in </w:t>
      </w:r>
      <w:hyperlink r:id="rId7" w:history="1">
        <w:r w:rsidR="008B1F42" w:rsidRPr="008B1F42">
          <w:rPr>
            <w:rStyle w:val="Hyperlink"/>
            <w:rFonts w:eastAsia="Times New Roman" w:cs="Times New Roman"/>
            <w:lang w:eastAsia="nl-NL"/>
          </w:rPr>
          <w:t>Hoofdstuk 3.2</w:t>
        </w:r>
      </w:hyperlink>
      <w:r w:rsidR="008B1F42">
        <w:rPr>
          <w:rFonts w:eastAsia="Times New Roman" w:cs="Times New Roman"/>
          <w:lang w:eastAsia="nl-NL"/>
        </w:rPr>
        <w:t>.</w:t>
      </w:r>
      <w:r w:rsidR="008B1F4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Lees dit hoofdstuk en vermeldt </w:t>
      </w:r>
      <w:proofErr w:type="gramStart"/>
      <w:r w:rsidR="008B1F42">
        <w:rPr>
          <w:rFonts w:ascii="Times New Roman" w:eastAsia="Times New Roman" w:hAnsi="Times New Roman" w:cs="Times New Roman"/>
          <w:sz w:val="24"/>
          <w:szCs w:val="24"/>
          <w:lang w:eastAsia="nl-NL"/>
        </w:rPr>
        <w:t>hier uit</w:t>
      </w:r>
      <w:proofErr w:type="gramEnd"/>
      <w:r w:rsidR="008B1F42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welke onderdelen de bloedsomloop bestaat:</w:t>
      </w:r>
    </w:p>
    <w:p w:rsidR="008B1F42" w:rsidRDefault="008B1F42" w:rsidP="00096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26A41" w:rsidRDefault="00A34757" w:rsidP="00A34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3</w:t>
      </w: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:</w:t>
      </w:r>
      <w:r w:rsidR="00577089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 xml:space="preserve"> </w:t>
      </w:r>
      <w:r w:rsidR="0057708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volgende stap is </w:t>
      </w:r>
      <w:hyperlink r:id="rId8" w:history="1">
        <w:r w:rsidR="00577089" w:rsidRPr="00C91A6A">
          <w:rPr>
            <w:rStyle w:val="Hyperlink"/>
            <w:rFonts w:eastAsia="Times New Roman" w:cs="Times New Roman"/>
            <w:lang w:eastAsia="nl-NL"/>
          </w:rPr>
          <w:t>Hoofdstuk 3.3</w:t>
        </w:r>
      </w:hyperlink>
      <w:r w:rsidR="00431690">
        <w:rPr>
          <w:rFonts w:eastAsia="Times New Roman" w:cs="Times New Roman"/>
          <w:lang w:eastAsia="nl-NL"/>
        </w:rPr>
        <w:t xml:space="preserve"> </w:t>
      </w:r>
      <w:r w:rsidR="00E26A41">
        <w:rPr>
          <w:rFonts w:ascii="Times New Roman" w:eastAsia="Times New Roman" w:hAnsi="Times New Roman" w:cs="Times New Roman"/>
          <w:sz w:val="24"/>
          <w:szCs w:val="24"/>
          <w:lang w:eastAsia="nl-NL"/>
        </w:rPr>
        <w:t>waarin de anatomie</w:t>
      </w:r>
      <w:r w:rsidR="000446C0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het hart beschreven.</w:t>
      </w:r>
      <w:r w:rsidR="00A0315C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="00F23945">
        <w:rPr>
          <w:rFonts w:ascii="Times New Roman" w:eastAsia="Times New Roman" w:hAnsi="Times New Roman" w:cs="Times New Roman"/>
          <w:sz w:val="24"/>
          <w:szCs w:val="24"/>
          <w:lang w:eastAsia="nl-NL"/>
        </w:rPr>
        <w:t>Probeer via een eigengemaakte tekening uit te leggen hoe het hart in elkaar zit.</w:t>
      </w:r>
    </w:p>
    <w:p w:rsidR="00E26A41" w:rsidRDefault="00E26A41" w:rsidP="00A34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26A41" w:rsidRPr="00D9032B" w:rsidRDefault="00E26A41" w:rsidP="00A34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4: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hyperlink r:id="rId9" w:history="1">
        <w:r w:rsidRPr="00E26A41">
          <w:rPr>
            <w:rStyle w:val="Hyperlink"/>
            <w:rFonts w:eastAsia="Times New Roman" w:cs="Times New Roman"/>
            <w:lang w:eastAsia="nl-NL"/>
          </w:rPr>
          <w:t>Hoofdstuk 3.4</w:t>
        </w:r>
      </w:hyperlink>
      <w:r w:rsidR="00D9032B">
        <w:rPr>
          <w:rFonts w:eastAsia="Times New Roman" w:cs="Times New Roman"/>
          <w:lang w:eastAsia="nl-NL"/>
        </w:rPr>
        <w:t xml:space="preserve"> </w:t>
      </w:r>
      <w:r w:rsidR="00D9032B">
        <w:rPr>
          <w:rFonts w:ascii="Times New Roman" w:eastAsia="Times New Roman" w:hAnsi="Times New Roman" w:cs="Times New Roman"/>
          <w:sz w:val="24"/>
          <w:szCs w:val="24"/>
          <w:lang w:eastAsia="nl-NL"/>
        </w:rPr>
        <w:t>beschrijft de fysiologie van het hart.</w:t>
      </w:r>
    </w:p>
    <w:p w:rsidR="00A0315C" w:rsidRDefault="00A0315C" w:rsidP="00A34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Lees de tekst en beschrijf de werking van het hart in je eigen woorden. Probeer het daarna uit te leggen aan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één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van je klasgenoten.</w:t>
      </w:r>
    </w:p>
    <w:p w:rsidR="006C08D8" w:rsidRDefault="006C08D8" w:rsidP="00A34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C08D8" w:rsidRPr="006C08D8" w:rsidRDefault="006C08D8" w:rsidP="00A34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5:</w:t>
      </w:r>
      <w:r w:rsidR="00B02407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Zonder bloedvaten geen gesloten bloedsomloop. Lees hiervoor </w:t>
      </w:r>
      <w:hyperlink r:id="rId10" w:history="1">
        <w:r w:rsidR="00B02407" w:rsidRPr="00B02407">
          <w:rPr>
            <w:rStyle w:val="Hyperlink"/>
            <w:rFonts w:eastAsia="Times New Roman" w:cs="Times New Roman"/>
            <w:lang w:eastAsia="nl-NL"/>
          </w:rPr>
          <w:t>Hoofdstuk 3.5</w:t>
        </w:r>
      </w:hyperlink>
      <w:r w:rsidR="0067771D">
        <w:rPr>
          <w:rFonts w:eastAsia="Times New Roman" w:cs="Times New Roman"/>
          <w:lang w:eastAsia="nl-NL"/>
        </w:rPr>
        <w:t>.</w:t>
      </w:r>
    </w:p>
    <w:p w:rsidR="00E26A41" w:rsidRDefault="00E26A41" w:rsidP="00A34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A0315C" w:rsidRPr="00431690" w:rsidRDefault="00A0315C" w:rsidP="00A347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B1F42" w:rsidRPr="008B1F42" w:rsidRDefault="008B1F42" w:rsidP="00096F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546E7" w:rsidRDefault="00F546E7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546E7" w:rsidRDefault="00F546E7" w:rsidP="00873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0D3356" w:rsidRPr="00246C09" w:rsidRDefault="000D3356" w:rsidP="00246C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</w:pPr>
      <w:bookmarkStart w:id="0" w:name="_GoBack"/>
      <w:bookmarkEnd w:id="0"/>
    </w:p>
    <w:sectPr w:rsidR="000D3356" w:rsidRPr="00246C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86E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167D66"/>
    <w:multiLevelType w:val="multilevel"/>
    <w:tmpl w:val="C48009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339CD"/>
    <w:multiLevelType w:val="hybridMultilevel"/>
    <w:tmpl w:val="64C2FE5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54771"/>
    <w:multiLevelType w:val="hybridMultilevel"/>
    <w:tmpl w:val="F77E2D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334A2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C492C64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564AF0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B0B5751"/>
    <w:multiLevelType w:val="hybridMultilevel"/>
    <w:tmpl w:val="082860E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AC077A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655E4C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BB00AB9"/>
    <w:multiLevelType w:val="hybridMultilevel"/>
    <w:tmpl w:val="0E9849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15364"/>
    <w:multiLevelType w:val="hybridMultilevel"/>
    <w:tmpl w:val="F0267B9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0D6B44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12"/>
  </w:num>
  <w:num w:numId="11">
    <w:abstractNumId w:val="3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AA"/>
    <w:rsid w:val="00001DB6"/>
    <w:rsid w:val="000370D2"/>
    <w:rsid w:val="000446C0"/>
    <w:rsid w:val="00096FE1"/>
    <w:rsid w:val="000D3356"/>
    <w:rsid w:val="00193D2E"/>
    <w:rsid w:val="001E4957"/>
    <w:rsid w:val="00220347"/>
    <w:rsid w:val="00234DEA"/>
    <w:rsid w:val="00240244"/>
    <w:rsid w:val="002446F0"/>
    <w:rsid w:val="00246C09"/>
    <w:rsid w:val="00353974"/>
    <w:rsid w:val="0036766B"/>
    <w:rsid w:val="00370247"/>
    <w:rsid w:val="003771B0"/>
    <w:rsid w:val="00431690"/>
    <w:rsid w:val="00453DDB"/>
    <w:rsid w:val="004B25BC"/>
    <w:rsid w:val="00502F57"/>
    <w:rsid w:val="00523A23"/>
    <w:rsid w:val="00577089"/>
    <w:rsid w:val="00591C57"/>
    <w:rsid w:val="0064694A"/>
    <w:rsid w:val="00652AAA"/>
    <w:rsid w:val="00653873"/>
    <w:rsid w:val="00660610"/>
    <w:rsid w:val="0067771D"/>
    <w:rsid w:val="006B22A8"/>
    <w:rsid w:val="006B65A3"/>
    <w:rsid w:val="006C08D8"/>
    <w:rsid w:val="006C2FF1"/>
    <w:rsid w:val="006F45A2"/>
    <w:rsid w:val="0070615E"/>
    <w:rsid w:val="00730A6B"/>
    <w:rsid w:val="00743051"/>
    <w:rsid w:val="00754C66"/>
    <w:rsid w:val="007920A5"/>
    <w:rsid w:val="007A530A"/>
    <w:rsid w:val="007A5FF2"/>
    <w:rsid w:val="007C11CC"/>
    <w:rsid w:val="007F0E98"/>
    <w:rsid w:val="00812192"/>
    <w:rsid w:val="00837A15"/>
    <w:rsid w:val="008732B8"/>
    <w:rsid w:val="008A342F"/>
    <w:rsid w:val="008B1F42"/>
    <w:rsid w:val="008D63BF"/>
    <w:rsid w:val="008F693B"/>
    <w:rsid w:val="00902627"/>
    <w:rsid w:val="009209EF"/>
    <w:rsid w:val="009331F4"/>
    <w:rsid w:val="0095699C"/>
    <w:rsid w:val="00963B88"/>
    <w:rsid w:val="00964E0B"/>
    <w:rsid w:val="00983839"/>
    <w:rsid w:val="009C67D1"/>
    <w:rsid w:val="009D2306"/>
    <w:rsid w:val="009E515A"/>
    <w:rsid w:val="009E58F6"/>
    <w:rsid w:val="009E7664"/>
    <w:rsid w:val="00A0315C"/>
    <w:rsid w:val="00A2589F"/>
    <w:rsid w:val="00A34757"/>
    <w:rsid w:val="00A54745"/>
    <w:rsid w:val="00A7201B"/>
    <w:rsid w:val="00A93549"/>
    <w:rsid w:val="00B001EF"/>
    <w:rsid w:val="00B02407"/>
    <w:rsid w:val="00B1034D"/>
    <w:rsid w:val="00B248A2"/>
    <w:rsid w:val="00B476E5"/>
    <w:rsid w:val="00B928F4"/>
    <w:rsid w:val="00BC0875"/>
    <w:rsid w:val="00C025CF"/>
    <w:rsid w:val="00C53FE8"/>
    <w:rsid w:val="00C65B86"/>
    <w:rsid w:val="00C91A6A"/>
    <w:rsid w:val="00CA50D0"/>
    <w:rsid w:val="00CB590A"/>
    <w:rsid w:val="00CD5E10"/>
    <w:rsid w:val="00CE15F3"/>
    <w:rsid w:val="00CE6E96"/>
    <w:rsid w:val="00CF424C"/>
    <w:rsid w:val="00D82CFC"/>
    <w:rsid w:val="00D9032B"/>
    <w:rsid w:val="00DC4622"/>
    <w:rsid w:val="00DF7F02"/>
    <w:rsid w:val="00E06041"/>
    <w:rsid w:val="00E0672B"/>
    <w:rsid w:val="00E120FA"/>
    <w:rsid w:val="00E16E23"/>
    <w:rsid w:val="00E2221A"/>
    <w:rsid w:val="00E26A41"/>
    <w:rsid w:val="00E526EA"/>
    <w:rsid w:val="00E7486C"/>
    <w:rsid w:val="00E91D92"/>
    <w:rsid w:val="00EE4890"/>
    <w:rsid w:val="00F0083F"/>
    <w:rsid w:val="00F1665B"/>
    <w:rsid w:val="00F23945"/>
    <w:rsid w:val="00F51BF1"/>
    <w:rsid w:val="00F546E7"/>
    <w:rsid w:val="00F63F3C"/>
    <w:rsid w:val="00F71656"/>
    <w:rsid w:val="00F81677"/>
    <w:rsid w:val="00FB4129"/>
    <w:rsid w:val="00FF2657"/>
    <w:rsid w:val="00FF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964A"/>
  <w15:chartTrackingRefBased/>
  <w15:docId w15:val="{D2851D5D-3705-40FA-951D-817B40F0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2AAA"/>
    <w:pPr>
      <w:ind w:left="720"/>
      <w:contextualSpacing/>
    </w:pPr>
  </w:style>
  <w:style w:type="table" w:styleId="Tabelraster">
    <w:name w:val="Table Grid"/>
    <w:basedOn w:val="Standaardtabel"/>
    <w:uiPriority w:val="39"/>
    <w:rsid w:val="00A54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E06041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816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71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55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7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platform.ontwikkelcentrum.nl/CMS/CDS/Ontwikkelcentrum/Published%20content/Kenniskiem/93501%20Anatomie%20en%20fysiologie/93501/93501/93001-k-1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Kenniskiem/93501%20Anatomie%20en%20fysiologie/93501/93501/93001-k-16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Kenniskiem/93501%20Anatomie%20en%20fysiologie/93501/93501/93001-or-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ontentplatform.ontwikkelcentrum.nl/CMS/CDS/Ontwikkelcentrum/Published%20content/Kenniskiem/93501%20Anatomie%20en%20fysiologie/93501/93501/93001-or-3.html" TargetMode="External"/><Relationship Id="rId10" Type="http://schemas.openxmlformats.org/officeDocument/2006/relationships/hyperlink" Target="https://contentplatform.ontwikkelcentrum.nl/CMS/CDS/Ontwikkelcentrum/Published%20content/Kenniskiem/93501%20Anatomie%20en%20fysiologie/93501/93501/93001-k-1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3501%20Anatomie%20en%20fysiologie/93501/93501/93001-k-18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25</cp:revision>
  <dcterms:created xsi:type="dcterms:W3CDTF">2017-11-13T21:20:00Z</dcterms:created>
  <dcterms:modified xsi:type="dcterms:W3CDTF">2017-11-16T07:00:00Z</dcterms:modified>
</cp:coreProperties>
</file>