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6ED" w:rsidRPr="00E336D3" w:rsidRDefault="002C0A03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4"/>
          <w:szCs w:val="24"/>
        </w:rPr>
      </w:pPr>
      <w:r w:rsidRPr="00E336D3">
        <w:rPr>
          <w:rFonts w:ascii="Arial" w:hAnsi="Arial" w:cs="Arial"/>
          <w:b/>
          <w:color w:val="000000" w:themeColor="text1"/>
          <w:sz w:val="24"/>
          <w:szCs w:val="24"/>
        </w:rPr>
        <w:t xml:space="preserve">1.3 </w:t>
      </w:r>
      <w:r w:rsidR="003106ED" w:rsidRPr="00E336D3">
        <w:rPr>
          <w:rFonts w:ascii="Arial" w:hAnsi="Arial" w:cs="Arial"/>
          <w:b/>
          <w:color w:val="000000" w:themeColor="text1"/>
          <w:sz w:val="24"/>
          <w:szCs w:val="24"/>
        </w:rPr>
        <w:t>Machten van eenheden</w:t>
      </w:r>
    </w:p>
    <w:p w:rsidR="00B902E8" w:rsidRPr="00E336D3" w:rsidRDefault="00E336D3">
      <w:pPr>
        <w:rPr>
          <w:color w:val="000000" w:themeColor="text1"/>
          <w:sz w:val="20"/>
          <w:szCs w:val="20"/>
        </w:rPr>
      </w:pPr>
    </w:p>
    <w:p w:rsidR="00E24C4A" w:rsidRPr="00E336D3" w:rsidRDefault="002C0A03">
      <w:pPr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b/>
          <w:color w:val="000000" w:themeColor="text1"/>
          <w:sz w:val="20"/>
          <w:szCs w:val="20"/>
        </w:rPr>
        <w:t>Opgave</w:t>
      </w:r>
      <w:r w:rsidR="00E24C4A" w:rsidRPr="00E336D3">
        <w:rPr>
          <w:rFonts w:ascii="Arial" w:hAnsi="Arial" w:cs="Arial"/>
          <w:b/>
          <w:color w:val="000000" w:themeColor="text1"/>
          <w:sz w:val="20"/>
          <w:szCs w:val="20"/>
        </w:rPr>
        <w:t xml:space="preserve"> 1</w:t>
      </w:r>
    </w:p>
    <w:p w:rsidR="00E24C4A" w:rsidRPr="00E336D3" w:rsidRDefault="00295005">
      <w:pPr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a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E61CE8" w:rsidRPr="00E336D3">
        <w:rPr>
          <w:rFonts w:ascii="Arial" w:hAnsi="Arial" w:cs="Arial"/>
          <w:color w:val="000000" w:themeColor="text1"/>
          <w:sz w:val="20"/>
          <w:szCs w:val="20"/>
        </w:rPr>
        <w:t>BINAS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tabel 10A: </w:t>
      </w:r>
      <w:r w:rsidR="00D33D6D" w:rsidRPr="00E336D3">
        <w:rPr>
          <w:rFonts w:ascii="Arial" w:hAnsi="Arial" w:cs="Arial"/>
          <w:i/>
          <w:color w:val="000000" w:themeColor="text1"/>
          <w:sz w:val="20"/>
          <w:szCs w:val="20"/>
        </w:rPr>
        <w:t>ρ</w:t>
      </w:r>
      <w:r w:rsidR="00D33D6D" w:rsidRPr="00E336D3">
        <w:rPr>
          <w:rFonts w:ascii="Arial" w:hAnsi="Arial" w:cs="Arial"/>
          <w:color w:val="000000" w:themeColor="text1"/>
          <w:sz w:val="20"/>
          <w:szCs w:val="20"/>
        </w:rPr>
        <w:t xml:space="preserve"> =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>1,2∙10</w:t>
      </w:r>
      <w:r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3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kg</w:t>
      </w:r>
      <w:r w:rsidR="00D33D6D" w:rsidRPr="00E336D3">
        <w:rPr>
          <w:rFonts w:ascii="Arial" w:hAnsi="Arial" w:cs="Arial"/>
          <w:color w:val="000000" w:themeColor="text1"/>
          <w:sz w:val="10"/>
          <w:szCs w:val="10"/>
        </w:rPr>
        <w:t xml:space="preserve">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>m</w:t>
      </w:r>
      <w:r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3</w:t>
      </w:r>
    </w:p>
    <w:p w:rsidR="00295005" w:rsidRPr="00E336D3" w:rsidRDefault="00295005">
      <w:pPr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b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D33D6D" w:rsidRPr="00E336D3">
        <w:rPr>
          <w:rFonts w:ascii="Arial" w:hAnsi="Arial" w:cs="Arial"/>
          <w:color w:val="000000" w:themeColor="text1"/>
          <w:position w:val="-22"/>
          <w:sz w:val="20"/>
          <w:szCs w:val="20"/>
          <w:lang w:val="en-US"/>
        </w:rPr>
        <w:object w:dxaOrig="582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1pt;height:30pt" o:ole="">
            <v:imagedata r:id="rId7" o:title=""/>
          </v:shape>
          <o:OLEObject Type="Embed" ProgID="Equation.DSMT4" ShapeID="_x0000_i1025" DrawAspect="Content" ObjectID="_1441109002" r:id="rId8"/>
        </w:object>
      </w:r>
    </w:p>
    <w:p w:rsidR="00E24C4A" w:rsidRPr="00E336D3" w:rsidRDefault="00E24C4A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E24C4A" w:rsidRPr="00E336D3" w:rsidRDefault="002C0A03">
      <w:pPr>
        <w:rPr>
          <w:rFonts w:ascii="Arial" w:hAnsi="Arial" w:cs="Arial"/>
          <w:b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b/>
          <w:color w:val="000000" w:themeColor="text1"/>
          <w:sz w:val="20"/>
          <w:szCs w:val="20"/>
        </w:rPr>
        <w:t>Opgave</w:t>
      </w:r>
      <w:r w:rsidR="00E24C4A" w:rsidRPr="00E336D3">
        <w:rPr>
          <w:rFonts w:ascii="Arial" w:hAnsi="Arial" w:cs="Arial"/>
          <w:b/>
          <w:color w:val="000000" w:themeColor="text1"/>
          <w:sz w:val="20"/>
          <w:szCs w:val="20"/>
        </w:rPr>
        <w:t xml:space="preserve"> 2</w:t>
      </w:r>
    </w:p>
    <w:p w:rsidR="00E61CE8" w:rsidRPr="00E336D3" w:rsidRDefault="00E61CE8">
      <w:pPr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a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D33D6D" w:rsidRPr="00E336D3">
        <w:rPr>
          <w:rFonts w:ascii="Arial" w:hAnsi="Arial" w:cs="Arial"/>
          <w:color w:val="000000" w:themeColor="text1"/>
          <w:sz w:val="20"/>
          <w:szCs w:val="20"/>
        </w:rPr>
        <w:t xml:space="preserve">BINAS tabel 7: standaarddruk </w:t>
      </w:r>
      <w:r w:rsidR="00D33D6D" w:rsidRPr="00E336D3">
        <w:rPr>
          <w:rFonts w:ascii="Arial" w:hAnsi="Arial" w:cs="Arial"/>
          <w:color w:val="000000" w:themeColor="text1"/>
          <w:position w:val="-10"/>
          <w:sz w:val="20"/>
          <w:szCs w:val="20"/>
        </w:rPr>
        <w:object w:dxaOrig="260" w:dyaOrig="300">
          <v:shape id="_x0000_i1026" type="#_x0000_t75" style="width:12.75pt;height:15pt" o:ole="">
            <v:imagedata r:id="rId9" o:title=""/>
          </v:shape>
          <o:OLEObject Type="Embed" ProgID="Equation.DSMT4" ShapeID="_x0000_i1026" DrawAspect="Content" ObjectID="_1441109003" r:id="rId10"/>
        </w:object>
      </w:r>
      <w:r w:rsidR="00D33D6D" w:rsidRPr="00E336D3">
        <w:rPr>
          <w:rFonts w:ascii="Arial" w:hAnsi="Arial" w:cs="Arial"/>
          <w:color w:val="000000" w:themeColor="text1"/>
          <w:sz w:val="20"/>
          <w:szCs w:val="20"/>
        </w:rPr>
        <w:t>=1,01325∙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>10</w:t>
      </w:r>
      <w:r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5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Pa</w:t>
      </w:r>
    </w:p>
    <w:p w:rsidR="00D33D6D" w:rsidRPr="00E336D3" w:rsidRDefault="00D33D6D">
      <w:pPr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>Dus de orde van grootte is 10</w:t>
      </w:r>
      <w:r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5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Pa.</w:t>
      </w:r>
    </w:p>
    <w:p w:rsidR="00E61CE8" w:rsidRPr="00E336D3" w:rsidRDefault="00E61CE8">
      <w:pPr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b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 xml:space="preserve">BINAS tabel 7: </w:t>
      </w:r>
      <w:r w:rsidRPr="00E336D3"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 w:rsidRPr="00E336D3">
        <w:rPr>
          <w:rFonts w:ascii="Arial" w:hAnsi="Arial" w:cs="Arial"/>
          <w:color w:val="000000" w:themeColor="text1"/>
          <w:sz w:val="20"/>
          <w:szCs w:val="20"/>
          <w:vertAlign w:val="subscript"/>
        </w:rPr>
        <w:t>m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= 2,45∙10</w:t>
      </w:r>
      <w:r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−</w:t>
      </w:r>
      <w:r w:rsidR="00D33D6D"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m</w:t>
      </w:r>
      <w:r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3</w:t>
      </w:r>
      <w:r w:rsidR="00D33D6D" w:rsidRPr="00E336D3">
        <w:rPr>
          <w:rFonts w:ascii="Arial" w:hAnsi="Arial" w:cs="Arial"/>
          <w:color w:val="000000" w:themeColor="text1"/>
          <w:sz w:val="10"/>
          <w:szCs w:val="10"/>
        </w:rPr>
        <w:t xml:space="preserve">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>mol</w:t>
      </w:r>
      <w:r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−1</w:t>
      </w:r>
    </w:p>
    <w:p w:rsidR="00E61CE8" w:rsidRPr="00E336D3" w:rsidRDefault="00E61CE8">
      <w:pPr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c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>1L = 1 dm</w:t>
      </w:r>
      <w:r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3</w:t>
      </w:r>
    </w:p>
    <w:p w:rsidR="00E61CE8" w:rsidRPr="00E336D3" w:rsidRDefault="00E61CE8">
      <w:pPr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D33D6D" w:rsidRPr="00E336D3">
        <w:rPr>
          <w:rFonts w:ascii="Arial" w:hAnsi="Arial" w:cs="Arial"/>
          <w:color w:val="000000" w:themeColor="text1"/>
          <w:position w:val="-22"/>
          <w:sz w:val="20"/>
          <w:szCs w:val="20"/>
        </w:rPr>
        <w:object w:dxaOrig="8360" w:dyaOrig="600">
          <v:shape id="_x0000_i1027" type="#_x0000_t75" style="width:417.75pt;height:30pt" o:ole="">
            <v:imagedata r:id="rId11" o:title=""/>
          </v:shape>
          <o:OLEObject Type="Embed" ProgID="Equation.DSMT4" ShapeID="_x0000_i1027" DrawAspect="Content" ObjectID="_1441109004" r:id="rId12"/>
        </w:object>
      </w:r>
    </w:p>
    <w:p w:rsidR="00E61CE8" w:rsidRPr="00E336D3" w:rsidRDefault="00E61CE8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E61CE8" w:rsidRPr="00E336D3" w:rsidRDefault="002C0A03">
      <w:pPr>
        <w:rPr>
          <w:rFonts w:ascii="Arial" w:hAnsi="Arial" w:cs="Arial"/>
          <w:b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b/>
          <w:color w:val="000000" w:themeColor="text1"/>
          <w:sz w:val="20"/>
          <w:szCs w:val="20"/>
        </w:rPr>
        <w:t>Opgave</w:t>
      </w:r>
      <w:r w:rsidR="00E61CE8" w:rsidRPr="00E336D3">
        <w:rPr>
          <w:rFonts w:ascii="Arial" w:hAnsi="Arial" w:cs="Arial"/>
          <w:b/>
          <w:color w:val="000000" w:themeColor="text1"/>
          <w:sz w:val="20"/>
          <w:szCs w:val="20"/>
        </w:rPr>
        <w:t xml:space="preserve"> 3</w:t>
      </w:r>
    </w:p>
    <w:p w:rsidR="00E61CE8" w:rsidRPr="00E336D3" w:rsidRDefault="00E61CE8">
      <w:pPr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a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>Kwalitatieve opmerking, omdat je niet weet hoe hard de auto reed.</w:t>
      </w:r>
    </w:p>
    <w:p w:rsidR="00E61CE8" w:rsidRPr="00E336D3" w:rsidRDefault="00E61CE8">
      <w:pPr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b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D33D6D" w:rsidRPr="00E336D3">
        <w:rPr>
          <w:rFonts w:ascii="Arial" w:hAnsi="Arial" w:cs="Arial"/>
          <w:color w:val="000000" w:themeColor="text1"/>
          <w:position w:val="-24"/>
          <w:sz w:val="20"/>
          <w:szCs w:val="20"/>
        </w:rPr>
        <w:object w:dxaOrig="4360" w:dyaOrig="639">
          <v:shape id="_x0000_i1028" type="#_x0000_t75" style="width:218.25pt;height:32.25pt" o:ole="">
            <v:imagedata r:id="rId13" o:title=""/>
          </v:shape>
          <o:OLEObject Type="Embed" ProgID="Equation.DSMT4" ShapeID="_x0000_i1028" DrawAspect="Content" ObjectID="_1441109005" r:id="rId14"/>
        </w:object>
      </w:r>
    </w:p>
    <w:p w:rsidR="00A24D77" w:rsidRPr="00E336D3" w:rsidRDefault="00E61CE8">
      <w:pPr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c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A24D77" w:rsidRPr="00E336D3">
        <w:rPr>
          <w:rFonts w:ascii="Arial" w:hAnsi="Arial" w:cs="Arial"/>
          <w:color w:val="000000" w:themeColor="text1"/>
          <w:position w:val="-12"/>
          <w:sz w:val="20"/>
          <w:szCs w:val="20"/>
        </w:rPr>
        <w:object w:dxaOrig="1320" w:dyaOrig="360">
          <v:shape id="_x0000_i1029" type="#_x0000_t75" style="width:66pt;height:18pt" o:ole="">
            <v:imagedata r:id="rId15" o:title=""/>
          </v:shape>
          <o:OLEObject Type="Embed" ProgID="Equation.DSMT4" ShapeID="_x0000_i1029" DrawAspect="Content" ObjectID="_1441109006" r:id="rId16"/>
        </w:object>
      </w:r>
    </w:p>
    <w:p w:rsidR="00E61CE8" w:rsidRPr="00E336D3" w:rsidRDefault="00A24D77" w:rsidP="00A24D77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2C0A03" w:rsidRPr="00E336D3">
        <w:rPr>
          <w:rFonts w:ascii="Arial" w:hAnsi="Arial" w:cs="Arial"/>
          <w:color w:val="000000" w:themeColor="text1"/>
          <w:position w:val="-22"/>
          <w:sz w:val="20"/>
          <w:szCs w:val="20"/>
        </w:rPr>
        <w:object w:dxaOrig="3320" w:dyaOrig="600">
          <v:shape id="_x0000_i1030" type="#_x0000_t75" style="width:166.5pt;height:30pt" o:ole="">
            <v:imagedata r:id="rId17" o:title=""/>
          </v:shape>
          <o:OLEObject Type="Embed" ProgID="Equation.DSMT4" ShapeID="_x0000_i1030" DrawAspect="Content" ObjectID="_1441109007" r:id="rId18"/>
        </w:object>
      </w:r>
    </w:p>
    <w:p w:rsidR="00A24D77" w:rsidRPr="00E336D3" w:rsidRDefault="00A24D77" w:rsidP="00A24D77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</w:p>
    <w:p w:rsidR="00A24D77" w:rsidRPr="00E336D3" w:rsidRDefault="002C0A03" w:rsidP="00A24D77">
      <w:pPr>
        <w:tabs>
          <w:tab w:val="left" w:pos="709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b/>
          <w:color w:val="000000" w:themeColor="text1"/>
          <w:sz w:val="20"/>
          <w:szCs w:val="20"/>
        </w:rPr>
        <w:t>Opgave</w:t>
      </w:r>
      <w:r w:rsidR="00A24D77" w:rsidRPr="00E336D3">
        <w:rPr>
          <w:rFonts w:ascii="Arial" w:hAnsi="Arial" w:cs="Arial"/>
          <w:b/>
          <w:color w:val="000000" w:themeColor="text1"/>
          <w:sz w:val="20"/>
          <w:szCs w:val="20"/>
        </w:rPr>
        <w:t xml:space="preserve"> 4</w:t>
      </w:r>
    </w:p>
    <w:p w:rsidR="00A24D77" w:rsidRPr="00E336D3" w:rsidRDefault="00A24D77" w:rsidP="00A24D77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2C0A03" w:rsidRPr="00E336D3">
        <w:rPr>
          <w:rFonts w:ascii="Arial" w:hAnsi="Arial" w:cs="Arial"/>
          <w:color w:val="000000" w:themeColor="text1"/>
          <w:position w:val="-20"/>
          <w:sz w:val="20"/>
          <w:szCs w:val="20"/>
        </w:rPr>
        <w:object w:dxaOrig="3820" w:dyaOrig="540">
          <v:shape id="_x0000_i1031" type="#_x0000_t75" style="width:191.25pt;height:27pt" o:ole="">
            <v:imagedata r:id="rId19" o:title=""/>
          </v:shape>
          <o:OLEObject Type="Embed" ProgID="Equation.DSMT4" ShapeID="_x0000_i1031" DrawAspect="Content" ObjectID="_1441109008" r:id="rId20"/>
        </w:object>
      </w:r>
    </w:p>
    <w:p w:rsidR="00A24D77" w:rsidRPr="00E336D3" w:rsidRDefault="00A24D77" w:rsidP="00A24D77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</w:p>
    <w:p w:rsidR="00A24D77" w:rsidRPr="00E336D3" w:rsidRDefault="002C0A03" w:rsidP="00A24D77">
      <w:pPr>
        <w:tabs>
          <w:tab w:val="left" w:pos="709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b/>
          <w:color w:val="000000" w:themeColor="text1"/>
          <w:sz w:val="20"/>
          <w:szCs w:val="20"/>
        </w:rPr>
        <w:t>Opgave</w:t>
      </w:r>
      <w:r w:rsidR="00A24D77" w:rsidRPr="00E336D3">
        <w:rPr>
          <w:rFonts w:ascii="Arial" w:hAnsi="Arial" w:cs="Arial"/>
          <w:b/>
          <w:color w:val="000000" w:themeColor="text1"/>
          <w:sz w:val="20"/>
          <w:szCs w:val="20"/>
        </w:rPr>
        <w:t xml:space="preserve"> 5</w:t>
      </w:r>
    </w:p>
    <w:p w:rsidR="00F6579E" w:rsidRPr="00E336D3" w:rsidRDefault="00A24D77" w:rsidP="00A24D77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a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F6579E" w:rsidRPr="00E336D3">
        <w:rPr>
          <w:rFonts w:ascii="Arial" w:hAnsi="Arial" w:cs="Arial"/>
          <w:color w:val="000000" w:themeColor="text1"/>
          <w:sz w:val="20"/>
          <w:szCs w:val="20"/>
        </w:rPr>
        <w:t>De massa van het beton bereken je met de formule voor de dichtheid.</w:t>
      </w:r>
    </w:p>
    <w:p w:rsidR="00F6579E" w:rsidRPr="00E336D3" w:rsidRDefault="00F6579E" w:rsidP="00A24D77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>Het volume bereken je met de afmetingen van het tafelblad.</w:t>
      </w:r>
    </w:p>
    <w:p w:rsidR="00F6579E" w:rsidRPr="00E336D3" w:rsidRDefault="00F6579E" w:rsidP="00A24D77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</w:p>
    <w:p w:rsidR="00A24D77" w:rsidRPr="00E336D3" w:rsidRDefault="00F6579E" w:rsidP="00A24D77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A24D77" w:rsidRPr="00E336D3">
        <w:rPr>
          <w:rFonts w:ascii="Arial" w:hAnsi="Arial" w:cs="Arial"/>
          <w:color w:val="000000" w:themeColor="text1"/>
          <w:sz w:val="20"/>
          <w:szCs w:val="20"/>
        </w:rPr>
        <w:t xml:space="preserve">Voor het </w:t>
      </w:r>
      <w:r w:rsidR="002C0A03" w:rsidRPr="00E336D3">
        <w:rPr>
          <w:rFonts w:ascii="Arial" w:hAnsi="Arial" w:cs="Arial"/>
          <w:color w:val="000000" w:themeColor="text1"/>
          <w:sz w:val="20"/>
          <w:szCs w:val="20"/>
        </w:rPr>
        <w:t>volume</w:t>
      </w:r>
      <w:r w:rsidR="00A24D77" w:rsidRPr="00E336D3">
        <w:rPr>
          <w:rFonts w:ascii="Arial" w:hAnsi="Arial" w:cs="Arial"/>
          <w:color w:val="000000" w:themeColor="text1"/>
          <w:sz w:val="20"/>
          <w:szCs w:val="20"/>
        </w:rPr>
        <w:t xml:space="preserve"> van een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blok </w:t>
      </w:r>
      <w:r w:rsidR="00A24D77" w:rsidRPr="00E336D3">
        <w:rPr>
          <w:rFonts w:ascii="Arial" w:hAnsi="Arial" w:cs="Arial"/>
          <w:color w:val="000000" w:themeColor="text1"/>
          <w:sz w:val="20"/>
          <w:szCs w:val="20"/>
        </w:rPr>
        <w:t xml:space="preserve">geldt: </w:t>
      </w:r>
      <w:r w:rsidR="002C0A03" w:rsidRPr="00E336D3">
        <w:rPr>
          <w:rFonts w:ascii="Arial" w:hAnsi="Arial" w:cs="Arial"/>
          <w:color w:val="000000" w:themeColor="text1"/>
          <w:position w:val="-6"/>
          <w:sz w:val="20"/>
          <w:szCs w:val="20"/>
        </w:rPr>
        <w:object w:dxaOrig="900" w:dyaOrig="260">
          <v:shape id="_x0000_i1032" type="#_x0000_t75" style="width:45pt;height:12.75pt" o:ole="">
            <v:imagedata r:id="rId21" o:title=""/>
          </v:shape>
          <o:OLEObject Type="Embed" ProgID="Equation.DSMT4" ShapeID="_x0000_i1032" DrawAspect="Content" ObjectID="_1441109009" r:id="rId22"/>
        </w:object>
      </w:r>
    </w:p>
    <w:p w:rsidR="00A24D77" w:rsidRPr="00E336D3" w:rsidRDefault="00A24D77" w:rsidP="00A24D77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3106ED" w:rsidRPr="00E336D3"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 w:rsidR="003106ED" w:rsidRPr="00E336D3">
        <w:rPr>
          <w:rFonts w:ascii="Arial" w:hAnsi="Arial" w:cs="Arial"/>
          <w:color w:val="000000" w:themeColor="text1"/>
          <w:sz w:val="20"/>
          <w:szCs w:val="20"/>
        </w:rPr>
        <w:t xml:space="preserve"> =12 x 155 x 275 = 5</w:t>
      </w:r>
      <w:r w:rsidR="00905F41" w:rsidRPr="00E336D3">
        <w:rPr>
          <w:rFonts w:ascii="Arial" w:hAnsi="Arial" w:cs="Arial"/>
          <w:color w:val="000000" w:themeColor="text1"/>
          <w:sz w:val="20"/>
          <w:szCs w:val="20"/>
        </w:rPr>
        <w:t>,115∙10</w:t>
      </w:r>
      <w:r w:rsidR="00905F41"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5</w:t>
      </w:r>
      <w:r w:rsidR="003106ED" w:rsidRPr="00E336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05F41" w:rsidRPr="00E336D3">
        <w:rPr>
          <w:rFonts w:ascii="Arial" w:hAnsi="Arial" w:cs="Arial"/>
          <w:color w:val="000000" w:themeColor="text1"/>
          <w:sz w:val="20"/>
          <w:szCs w:val="20"/>
        </w:rPr>
        <w:t>c</w:t>
      </w:r>
      <w:r w:rsidR="003106ED" w:rsidRPr="00E336D3">
        <w:rPr>
          <w:rFonts w:ascii="Arial" w:hAnsi="Arial" w:cs="Arial"/>
          <w:color w:val="000000" w:themeColor="text1"/>
          <w:sz w:val="20"/>
          <w:szCs w:val="20"/>
        </w:rPr>
        <w:t>m</w:t>
      </w:r>
      <w:r w:rsidR="003106ED"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3</w:t>
      </w:r>
    </w:p>
    <w:p w:rsidR="00F6579E" w:rsidRPr="00E336D3" w:rsidRDefault="00F6579E" w:rsidP="00A24D77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6579E" w:rsidRPr="00E336D3" w:rsidRDefault="00F6579E" w:rsidP="00A24D77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Pr="00E336D3">
        <w:rPr>
          <w:rFonts w:ascii="Arial" w:hAnsi="Arial" w:cs="Arial"/>
          <w:color w:val="000000" w:themeColor="text1"/>
          <w:position w:val="-20"/>
          <w:sz w:val="20"/>
          <w:szCs w:val="20"/>
        </w:rPr>
        <w:object w:dxaOrig="560" w:dyaOrig="499">
          <v:shape id="_x0000_i1033" type="#_x0000_t75" style="width:27.75pt;height:24.75pt" o:ole="">
            <v:imagedata r:id="rId23" o:title=""/>
          </v:shape>
          <o:OLEObject Type="Embed" ProgID="Equation.DSMT4" ShapeID="_x0000_i1033" DrawAspect="Content" ObjectID="_1441109010" r:id="rId24"/>
        </w:object>
      </w:r>
    </w:p>
    <w:p w:rsidR="00905F41" w:rsidRPr="00E336D3" w:rsidRDefault="00905F41" w:rsidP="00905F41">
      <w:pPr>
        <w:tabs>
          <w:tab w:val="left" w:pos="709"/>
        </w:tabs>
        <w:ind w:left="2410" w:hanging="1701"/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i/>
          <w:color w:val="000000" w:themeColor="text1"/>
          <w:sz w:val="20"/>
          <w:szCs w:val="20"/>
        </w:rPr>
        <w:t>ρ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= 2,2 10</w:t>
      </w:r>
      <w:r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3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kg</w:t>
      </w:r>
      <w:r w:rsidRPr="00E336D3">
        <w:rPr>
          <w:rFonts w:ascii="Arial" w:hAnsi="Arial" w:cs="Arial"/>
          <w:color w:val="000000" w:themeColor="text1"/>
          <w:sz w:val="10"/>
          <w:szCs w:val="10"/>
        </w:rPr>
        <w:t xml:space="preserve">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>m</w:t>
      </w:r>
      <w:r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−3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(Zie BINAS tabel 10. Je moet dan de kleinste waarde nemen omdat in de vraag ‘minstens’ staat.)</w:t>
      </w:r>
    </w:p>
    <w:p w:rsidR="00905F41" w:rsidRPr="00E336D3" w:rsidRDefault="00905F41" w:rsidP="00905F41">
      <w:pPr>
        <w:tabs>
          <w:tab w:val="left" w:pos="709"/>
        </w:tabs>
        <w:ind w:left="2410" w:hanging="1701"/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= 5,115∙10</w:t>
      </w:r>
      <w:r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−1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m</w:t>
      </w:r>
      <w:r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3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(Afstemmen eenheden)</w:t>
      </w:r>
    </w:p>
    <w:p w:rsidR="00905F41" w:rsidRPr="00E336D3" w:rsidRDefault="00905F41" w:rsidP="00905F41">
      <w:pPr>
        <w:tabs>
          <w:tab w:val="left" w:pos="709"/>
        </w:tabs>
        <w:ind w:left="2410" w:hanging="1701"/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position w:val="-24"/>
          <w:sz w:val="20"/>
          <w:szCs w:val="20"/>
        </w:rPr>
        <w:object w:dxaOrig="1719" w:dyaOrig="540">
          <v:shape id="_x0000_i1034" type="#_x0000_t75" style="width:86.25pt;height:27pt" o:ole="">
            <v:imagedata r:id="rId25" o:title=""/>
          </v:shape>
          <o:OLEObject Type="Embed" ProgID="Equation.DSMT4" ShapeID="_x0000_i1034" DrawAspect="Content" ObjectID="_1441109011" r:id="rId26"/>
        </w:object>
      </w:r>
    </w:p>
    <w:p w:rsidR="00905F41" w:rsidRPr="00E336D3" w:rsidRDefault="00905F41" w:rsidP="00905F41">
      <w:pPr>
        <w:tabs>
          <w:tab w:val="left" w:pos="709"/>
        </w:tabs>
        <w:ind w:left="2410" w:hanging="1701"/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i/>
          <w:color w:val="000000" w:themeColor="text1"/>
          <w:sz w:val="20"/>
          <w:szCs w:val="20"/>
        </w:rPr>
        <w:t>m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= 1,1∙10</w:t>
      </w:r>
      <w:r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3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kg</w:t>
      </w:r>
    </w:p>
    <w:p w:rsidR="00905F41" w:rsidRPr="00E336D3" w:rsidRDefault="00905F41" w:rsidP="00905F41">
      <w:pPr>
        <w:tabs>
          <w:tab w:val="left" w:pos="709"/>
        </w:tabs>
        <w:ind w:left="2410" w:hanging="1701"/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Volgens BINAS tabel 5 is 1 ton = 10</w:t>
      </w:r>
      <w:r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3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kg</w:t>
      </w:r>
    </w:p>
    <w:p w:rsidR="00905F41" w:rsidRPr="00E336D3" w:rsidRDefault="00905F41" w:rsidP="00905F41">
      <w:pPr>
        <w:tabs>
          <w:tab w:val="left" w:pos="709"/>
        </w:tabs>
        <w:ind w:left="2410" w:hanging="1701"/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Er is dus 1,1 ton nodig.</w:t>
      </w:r>
    </w:p>
    <w:p w:rsidR="006634B4" w:rsidRPr="00E336D3" w:rsidRDefault="003106ED" w:rsidP="00A24D77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b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6634B4" w:rsidRPr="00E336D3">
        <w:rPr>
          <w:rFonts w:ascii="Arial" w:hAnsi="Arial" w:cs="Arial"/>
          <w:color w:val="000000" w:themeColor="text1"/>
          <w:sz w:val="20"/>
          <w:szCs w:val="20"/>
        </w:rPr>
        <w:t xml:space="preserve">Voor de dichtheid geldt: </w:t>
      </w:r>
      <w:r w:rsidR="006634B4" w:rsidRPr="00E336D3">
        <w:rPr>
          <w:rFonts w:ascii="Arial" w:hAnsi="Arial" w:cs="Arial"/>
          <w:color w:val="000000" w:themeColor="text1"/>
          <w:position w:val="-20"/>
          <w:sz w:val="20"/>
          <w:szCs w:val="20"/>
        </w:rPr>
        <w:object w:dxaOrig="560" w:dyaOrig="499">
          <v:shape id="_x0000_i1035" type="#_x0000_t75" style="width:27.75pt;height:24.75pt" o:ole="">
            <v:imagedata r:id="rId23" o:title=""/>
          </v:shape>
          <o:OLEObject Type="Embed" ProgID="Equation.DSMT4" ShapeID="_x0000_i1035" DrawAspect="Content" ObjectID="_1441109012" r:id="rId27"/>
        </w:object>
      </w:r>
    </w:p>
    <w:p w:rsidR="003106ED" w:rsidRPr="00E336D3" w:rsidRDefault="006634B4" w:rsidP="00A24D77">
      <w:pPr>
        <w:tabs>
          <w:tab w:val="left" w:pos="709"/>
        </w:tabs>
        <w:rPr>
          <w:rFonts w:ascii="Arial" w:hAnsi="Arial" w:cs="Arial"/>
          <w:noProof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3106ED" w:rsidRPr="00E336D3">
        <w:rPr>
          <w:rFonts w:ascii="Arial" w:hAnsi="Arial" w:cs="Arial"/>
          <w:color w:val="000000" w:themeColor="text1"/>
          <w:sz w:val="20"/>
          <w:szCs w:val="20"/>
        </w:rPr>
        <w:t xml:space="preserve">Voor het volume van de </w:t>
      </w:r>
      <w:r w:rsidR="004D3F53" w:rsidRPr="00E336D3">
        <w:rPr>
          <w:rFonts w:ascii="Arial" w:hAnsi="Arial" w:cs="Arial"/>
          <w:color w:val="000000" w:themeColor="text1"/>
          <w:sz w:val="20"/>
          <w:szCs w:val="20"/>
        </w:rPr>
        <w:t xml:space="preserve">cilindervormige </w:t>
      </w:r>
      <w:r w:rsidR="003106ED" w:rsidRPr="00E336D3">
        <w:rPr>
          <w:rFonts w:ascii="Arial" w:hAnsi="Arial" w:cs="Arial"/>
          <w:color w:val="000000" w:themeColor="text1"/>
          <w:sz w:val="20"/>
          <w:szCs w:val="20"/>
        </w:rPr>
        <w:t xml:space="preserve">poot geldt: </w:t>
      </w:r>
      <w:r w:rsidR="004D3F53" w:rsidRPr="00E336D3">
        <w:rPr>
          <w:rFonts w:ascii="Arial" w:hAnsi="Arial" w:cs="Arial"/>
          <w:noProof/>
          <w:color w:val="000000" w:themeColor="text1"/>
          <w:position w:val="-10"/>
          <w:sz w:val="20"/>
          <w:szCs w:val="20"/>
        </w:rPr>
        <w:object w:dxaOrig="940" w:dyaOrig="340">
          <v:shape id="_x0000_i1036" type="#_x0000_t75" style="width:47.25pt;height:16.5pt" o:ole="">
            <v:imagedata r:id="rId28" o:title=""/>
          </v:shape>
          <o:OLEObject Type="Embed" ProgID="Equation.DSMT4" ShapeID="_x0000_i1036" DrawAspect="Content" ObjectID="_1441109013" r:id="rId29"/>
        </w:object>
      </w:r>
      <w:r w:rsidR="004D3F53" w:rsidRPr="00E336D3">
        <w:rPr>
          <w:rFonts w:ascii="Arial" w:hAnsi="Arial" w:cs="Arial"/>
          <w:noProof/>
          <w:color w:val="000000" w:themeColor="text1"/>
          <w:sz w:val="20"/>
          <w:szCs w:val="20"/>
        </w:rPr>
        <w:t xml:space="preserve"> met </w:t>
      </w:r>
      <w:r w:rsidR="004D3F53" w:rsidRPr="00E336D3">
        <w:rPr>
          <w:rFonts w:ascii="Arial" w:hAnsi="Arial" w:cs="Arial"/>
          <w:noProof/>
          <w:color w:val="000000" w:themeColor="text1"/>
          <w:position w:val="-14"/>
          <w:sz w:val="20"/>
          <w:szCs w:val="20"/>
        </w:rPr>
        <w:object w:dxaOrig="600" w:dyaOrig="360">
          <v:shape id="_x0000_i1037" type="#_x0000_t75" style="width:30pt;height:18pt" o:ole="">
            <v:imagedata r:id="rId30" o:title=""/>
          </v:shape>
          <o:OLEObject Type="Embed" ProgID="Equation.DSMT4" ShapeID="_x0000_i1037" DrawAspect="Content" ObjectID="_1441109014" r:id="rId31"/>
        </w:object>
      </w:r>
    </w:p>
    <w:p w:rsidR="003106ED" w:rsidRPr="00E336D3" w:rsidRDefault="003106ED" w:rsidP="00A24D77">
      <w:pPr>
        <w:tabs>
          <w:tab w:val="left" w:pos="709"/>
        </w:tabs>
        <w:rPr>
          <w:rFonts w:ascii="Arial" w:hAnsi="Arial" w:cs="Arial"/>
          <w:noProof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noProof/>
          <w:color w:val="000000" w:themeColor="text1"/>
          <w:sz w:val="20"/>
          <w:szCs w:val="20"/>
        </w:rPr>
        <w:tab/>
        <w:t>De hoogte blijft gelijk.</w:t>
      </w:r>
    </w:p>
    <w:p w:rsidR="003106ED" w:rsidRPr="00E336D3" w:rsidRDefault="003106ED" w:rsidP="00A24D77">
      <w:pPr>
        <w:tabs>
          <w:tab w:val="left" w:pos="709"/>
        </w:tabs>
        <w:rPr>
          <w:rFonts w:ascii="Arial" w:hAnsi="Arial" w:cs="Arial"/>
          <w:noProof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noProof/>
          <w:color w:val="000000" w:themeColor="text1"/>
          <w:sz w:val="20"/>
          <w:szCs w:val="20"/>
        </w:rPr>
        <w:tab/>
        <w:t>Als de diameter 1,2 x zo groot wordt, dan wordt de straal ook 1,2 x zo groot</w:t>
      </w:r>
    </w:p>
    <w:p w:rsidR="004D3F53" w:rsidRPr="00E336D3" w:rsidRDefault="003106ED" w:rsidP="00A24D77">
      <w:pPr>
        <w:tabs>
          <w:tab w:val="left" w:pos="709"/>
        </w:tabs>
        <w:rPr>
          <w:rFonts w:ascii="Arial" w:hAnsi="Arial" w:cs="Arial"/>
          <w:noProof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noProof/>
          <w:color w:val="000000" w:themeColor="text1"/>
          <w:sz w:val="20"/>
          <w:szCs w:val="20"/>
        </w:rPr>
        <w:tab/>
        <w:t>De oppervlakte wordt dan 1,2</w:t>
      </w:r>
      <w:r w:rsidRPr="00E336D3">
        <w:rPr>
          <w:rFonts w:ascii="Arial" w:hAnsi="Arial" w:cs="Arial"/>
          <w:noProof/>
          <w:color w:val="000000" w:themeColor="text1"/>
          <w:sz w:val="20"/>
          <w:szCs w:val="20"/>
          <w:vertAlign w:val="superscript"/>
        </w:rPr>
        <w:t>2</w:t>
      </w:r>
      <w:r w:rsidRPr="00E336D3">
        <w:rPr>
          <w:rFonts w:ascii="Arial" w:hAnsi="Arial" w:cs="Arial"/>
          <w:noProof/>
          <w:color w:val="000000" w:themeColor="text1"/>
          <w:sz w:val="20"/>
          <w:szCs w:val="20"/>
        </w:rPr>
        <w:t xml:space="preserve"> = 1,44 keer zo groot.</w:t>
      </w:r>
    </w:p>
    <w:p w:rsidR="006634B4" w:rsidRPr="00E336D3" w:rsidRDefault="004D3F53" w:rsidP="00A24D77">
      <w:pPr>
        <w:tabs>
          <w:tab w:val="left" w:pos="709"/>
        </w:tabs>
        <w:rPr>
          <w:rFonts w:ascii="Arial" w:hAnsi="Arial" w:cs="Arial"/>
          <w:noProof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noProof/>
          <w:color w:val="000000" w:themeColor="text1"/>
          <w:sz w:val="20"/>
          <w:szCs w:val="20"/>
        </w:rPr>
        <w:tab/>
      </w:r>
      <w:r w:rsidR="003106ED" w:rsidRPr="00E336D3">
        <w:rPr>
          <w:rFonts w:ascii="Arial" w:hAnsi="Arial" w:cs="Arial"/>
          <w:noProof/>
          <w:color w:val="000000" w:themeColor="text1"/>
          <w:sz w:val="20"/>
          <w:szCs w:val="20"/>
        </w:rPr>
        <w:t xml:space="preserve">Dat betekent dat het </w:t>
      </w:r>
      <w:r w:rsidR="006634B4" w:rsidRPr="00E336D3">
        <w:rPr>
          <w:rFonts w:ascii="Arial" w:hAnsi="Arial" w:cs="Arial"/>
          <w:noProof/>
          <w:color w:val="000000" w:themeColor="text1"/>
          <w:sz w:val="20"/>
          <w:szCs w:val="20"/>
        </w:rPr>
        <w:t>volume 1,44 keer zo groot wordt en daarmee de massa ook</w:t>
      </w:r>
    </w:p>
    <w:p w:rsidR="003106ED" w:rsidRPr="00E336D3" w:rsidRDefault="003106ED">
      <w:pPr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:rsidR="003106ED" w:rsidRPr="00E336D3" w:rsidRDefault="003106ED" w:rsidP="003106ED">
      <w:pPr>
        <w:tabs>
          <w:tab w:val="left" w:pos="426"/>
          <w:tab w:val="left" w:pos="851"/>
        </w:tabs>
        <w:rPr>
          <w:rFonts w:ascii="Arial" w:hAnsi="Arial" w:cs="Arial"/>
          <w:b/>
          <w:color w:val="000000" w:themeColor="text1"/>
          <w:sz w:val="24"/>
          <w:szCs w:val="24"/>
        </w:rPr>
      </w:pPr>
      <w:r w:rsidRPr="00E336D3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1.4 Meetonzekerheid en significante cijfers</w:t>
      </w:r>
    </w:p>
    <w:p w:rsidR="003106ED" w:rsidRPr="00E336D3" w:rsidRDefault="003106ED" w:rsidP="00A24D77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</w:p>
    <w:p w:rsidR="003106ED" w:rsidRPr="00E336D3" w:rsidRDefault="00254381" w:rsidP="00A24D77">
      <w:pPr>
        <w:tabs>
          <w:tab w:val="left" w:pos="709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b/>
          <w:color w:val="000000" w:themeColor="text1"/>
          <w:sz w:val="20"/>
          <w:szCs w:val="20"/>
        </w:rPr>
        <w:t>Opgave</w:t>
      </w:r>
      <w:r w:rsidR="003106ED" w:rsidRPr="00E336D3">
        <w:rPr>
          <w:rFonts w:ascii="Arial" w:hAnsi="Arial" w:cs="Arial"/>
          <w:b/>
          <w:color w:val="000000" w:themeColor="text1"/>
          <w:sz w:val="20"/>
          <w:szCs w:val="20"/>
        </w:rPr>
        <w:t xml:space="preserve"> 1</w:t>
      </w:r>
    </w:p>
    <w:p w:rsidR="007F4C3D" w:rsidRPr="00E336D3" w:rsidRDefault="003106ED" w:rsidP="003106ED">
      <w:pPr>
        <w:tabs>
          <w:tab w:val="left" w:pos="426"/>
          <w:tab w:val="left" w:pos="851"/>
        </w:tabs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</w:pPr>
      <w:r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>a</w:t>
      </w:r>
      <w:r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ab/>
      </w:r>
      <w:r w:rsidR="007F4C3D" w:rsidRPr="00E336D3">
        <w:rPr>
          <w:rFonts w:ascii="Arial" w:eastAsia="Times New Roman" w:hAnsi="Arial" w:cs="Arial"/>
          <w:color w:val="000000" w:themeColor="text1"/>
          <w:position w:val="-8"/>
          <w:sz w:val="20"/>
          <w:szCs w:val="20"/>
          <w:lang w:eastAsia="nl-NL"/>
        </w:rPr>
        <w:object w:dxaOrig="1700" w:dyaOrig="260">
          <v:shape id="_x0000_i1038" type="#_x0000_t75" style="width:85.5pt;height:12.75pt" o:ole="">
            <v:imagedata r:id="rId32" o:title=""/>
          </v:shape>
          <o:OLEObject Type="Embed" ProgID="Equation.DSMT4" ShapeID="_x0000_i1038" DrawAspect="Content" ObjectID="_1441109015" r:id="rId33"/>
        </w:object>
      </w:r>
    </w:p>
    <w:p w:rsidR="003106ED" w:rsidRPr="00E336D3" w:rsidRDefault="007F4C3D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ab/>
        <w:t>afgerond</w:t>
      </w:r>
      <w:r w:rsidR="00760565"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 xml:space="preserve"> in 2</w:t>
      </w:r>
      <w:r w:rsidR="004D3F53"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 xml:space="preserve"> significante cijfers</w:t>
      </w:r>
      <w:r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>:</w:t>
      </w:r>
      <w:r w:rsidR="004D3F53"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 xml:space="preserve"> </w:t>
      </w:r>
      <w:r w:rsidRPr="00E336D3">
        <w:rPr>
          <w:rFonts w:ascii="Arial" w:eastAsia="Times New Roman" w:hAnsi="Arial" w:cs="Arial"/>
          <w:color w:val="000000" w:themeColor="text1"/>
          <w:position w:val="-8"/>
          <w:sz w:val="20"/>
          <w:szCs w:val="20"/>
          <w:lang w:eastAsia="nl-NL"/>
        </w:rPr>
        <w:object w:dxaOrig="660" w:dyaOrig="320">
          <v:shape id="_x0000_i1039" type="#_x0000_t75" style="width:33pt;height:15.75pt" o:ole="">
            <v:imagedata r:id="rId34" o:title=""/>
          </v:shape>
          <o:OLEObject Type="Embed" ProgID="Equation.DSMT4" ShapeID="_x0000_i1039" DrawAspect="Content" ObjectID="_1441109016" r:id="rId35"/>
        </w:object>
      </w:r>
      <w:r w:rsidR="003106ED"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 xml:space="preserve"> </w:t>
      </w:r>
    </w:p>
    <w:p w:rsidR="003106ED" w:rsidRPr="00E336D3" w:rsidRDefault="007F4C3D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b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Pr="00E336D3">
        <w:rPr>
          <w:rFonts w:ascii="Arial" w:hAnsi="Arial" w:cs="Arial"/>
          <w:color w:val="000000" w:themeColor="text1"/>
          <w:position w:val="-8"/>
          <w:sz w:val="20"/>
          <w:szCs w:val="20"/>
          <w:lang w:val="en-US"/>
        </w:rPr>
        <w:object w:dxaOrig="3800" w:dyaOrig="320">
          <v:shape id="_x0000_i1040" type="#_x0000_t75" style="width:189.75pt;height:15.75pt" o:ole="">
            <v:imagedata r:id="rId36" o:title=""/>
          </v:shape>
          <o:OLEObject Type="Embed" ProgID="Equation.DSMT4" ShapeID="_x0000_i1040" DrawAspect="Content" ObjectID="_1441109017" r:id="rId37"/>
        </w:object>
      </w:r>
    </w:p>
    <w:p w:rsidR="004D3F53" w:rsidRPr="00E336D3" w:rsidRDefault="007F4C3D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>afgerond:</w:t>
      </w:r>
      <w:r w:rsidR="004D3F53" w:rsidRPr="00E336D3">
        <w:rPr>
          <w:rFonts w:ascii="Arial" w:hAnsi="Arial" w:cs="Arial"/>
          <w:color w:val="000000" w:themeColor="text1"/>
          <w:sz w:val="20"/>
          <w:szCs w:val="20"/>
        </w:rPr>
        <w:t xml:space="preserve"> in 0 cijfers achter de komma 80∙10</w:t>
      </w:r>
      <w:r w:rsidR="004D3F53"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</w:p>
    <w:p w:rsidR="007F4C3D" w:rsidRPr="00E336D3" w:rsidRDefault="004D3F53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 xml:space="preserve">In wetenschappelijke notatie: </w:t>
      </w:r>
      <w:r w:rsidR="007F4C3D" w:rsidRPr="00E336D3">
        <w:rPr>
          <w:rFonts w:ascii="Arial" w:hAnsi="Arial" w:cs="Arial"/>
          <w:color w:val="000000" w:themeColor="text1"/>
          <w:sz w:val="20"/>
          <w:szCs w:val="20"/>
        </w:rPr>
        <w:t>8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>,</w:t>
      </w:r>
      <w:r w:rsidR="007F4C3D" w:rsidRPr="00E336D3">
        <w:rPr>
          <w:rFonts w:ascii="Arial" w:hAnsi="Arial" w:cs="Arial"/>
          <w:color w:val="000000" w:themeColor="text1"/>
          <w:sz w:val="20"/>
          <w:szCs w:val="20"/>
        </w:rPr>
        <w:t>0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>∙10</w:t>
      </w:r>
      <w:r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3</w:t>
      </w:r>
    </w:p>
    <w:p w:rsidR="003106ED" w:rsidRPr="00E336D3" w:rsidRDefault="007F4C3D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c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Pr="00E336D3">
        <w:rPr>
          <w:rFonts w:ascii="Arial" w:hAnsi="Arial" w:cs="Arial"/>
          <w:color w:val="000000" w:themeColor="text1"/>
          <w:position w:val="-8"/>
          <w:sz w:val="20"/>
          <w:szCs w:val="20"/>
        </w:rPr>
        <w:object w:dxaOrig="1460" w:dyaOrig="260">
          <v:shape id="_x0000_i1041" type="#_x0000_t75" style="width:72.75pt;height:12.75pt" o:ole="">
            <v:imagedata r:id="rId38" o:title=""/>
          </v:shape>
          <o:OLEObject Type="Embed" ProgID="Equation.DSMT4" ShapeID="_x0000_i1041" DrawAspect="Content" ObjectID="_1441109018" r:id="rId39"/>
        </w:object>
      </w:r>
    </w:p>
    <w:p w:rsidR="004D3F53" w:rsidRPr="00E336D3" w:rsidRDefault="007F4C3D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>afgerond</w:t>
      </w:r>
      <w:r w:rsidR="004D3F53" w:rsidRPr="00E336D3">
        <w:rPr>
          <w:rFonts w:ascii="Arial" w:hAnsi="Arial" w:cs="Arial"/>
          <w:color w:val="000000" w:themeColor="text1"/>
          <w:sz w:val="20"/>
          <w:szCs w:val="20"/>
        </w:rPr>
        <w:t xml:space="preserve"> in 1 cijfer achter de komma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>: 10,0</w:t>
      </w:r>
    </w:p>
    <w:p w:rsidR="007F4C3D" w:rsidRPr="00E336D3" w:rsidRDefault="004D3F53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>In wetenschappelijke notatie:</w:t>
      </w:r>
      <w:r w:rsidR="007F4C3D" w:rsidRPr="00E336D3">
        <w:rPr>
          <w:rFonts w:ascii="Arial" w:hAnsi="Arial" w:cs="Arial"/>
          <w:color w:val="000000" w:themeColor="text1"/>
          <w:sz w:val="20"/>
          <w:szCs w:val="20"/>
        </w:rPr>
        <w:t xml:space="preserve"> 1,00</w:t>
      </w:r>
      <w:r w:rsidR="007F4C3D"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>∙10</w:t>
      </w:r>
      <w:r w:rsidR="007F4C3D" w:rsidRPr="00E336D3">
        <w:rPr>
          <w:rFonts w:ascii="Arial" w:eastAsia="Times New Roman" w:hAnsi="Arial" w:cs="Arial"/>
          <w:color w:val="000000" w:themeColor="text1"/>
          <w:sz w:val="20"/>
          <w:szCs w:val="20"/>
          <w:vertAlign w:val="superscript"/>
          <w:lang w:eastAsia="nl-NL"/>
        </w:rPr>
        <w:t>1</w:t>
      </w:r>
    </w:p>
    <w:p w:rsidR="003106ED" w:rsidRPr="00E336D3" w:rsidRDefault="003106ED" w:rsidP="003106ED">
      <w:pPr>
        <w:tabs>
          <w:tab w:val="left" w:pos="426"/>
          <w:tab w:val="left" w:pos="851"/>
        </w:tabs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d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7F4C3D" w:rsidRPr="00E336D3">
        <w:rPr>
          <w:rFonts w:ascii="Arial" w:hAnsi="Arial" w:cs="Arial"/>
          <w:color w:val="000000" w:themeColor="text1"/>
          <w:position w:val="-22"/>
          <w:sz w:val="20"/>
          <w:szCs w:val="20"/>
        </w:rPr>
        <w:object w:dxaOrig="2740" w:dyaOrig="600">
          <v:shape id="_x0000_i1042" type="#_x0000_t75" style="width:137.25pt;height:30pt" o:ole="">
            <v:imagedata r:id="rId40" o:title=""/>
          </v:shape>
          <o:OLEObject Type="Embed" ProgID="Equation.DSMT4" ShapeID="_x0000_i1042" DrawAspect="Content" ObjectID="_1441109019" r:id="rId41"/>
        </w:object>
      </w:r>
    </w:p>
    <w:p w:rsidR="007F4C3D" w:rsidRPr="00E336D3" w:rsidRDefault="007F4C3D" w:rsidP="003106ED">
      <w:pPr>
        <w:tabs>
          <w:tab w:val="left" w:pos="426"/>
          <w:tab w:val="left" w:pos="851"/>
        </w:tabs>
        <w:rPr>
          <w:rFonts w:ascii="Arial" w:eastAsia="Times New Roman" w:hAnsi="Arial" w:cs="Arial"/>
          <w:color w:val="000000" w:themeColor="text1"/>
          <w:sz w:val="20"/>
          <w:szCs w:val="20"/>
          <w:vertAlign w:val="superscript"/>
          <w:lang w:eastAsia="nl-NL"/>
        </w:rPr>
      </w:pPr>
      <w:r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ab/>
        <w:t>afgerond</w:t>
      </w:r>
      <w:r w:rsidR="004D3F53"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 xml:space="preserve"> in 1 significant cijfer:</w:t>
      </w:r>
      <w:r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 xml:space="preserve"> 3∙10</w:t>
      </w:r>
      <w:r w:rsidRPr="00E336D3">
        <w:rPr>
          <w:rFonts w:ascii="Arial" w:eastAsia="Times New Roman" w:hAnsi="Arial" w:cs="Arial"/>
          <w:color w:val="000000" w:themeColor="text1"/>
          <w:sz w:val="20"/>
          <w:szCs w:val="20"/>
          <w:vertAlign w:val="superscript"/>
          <w:lang w:eastAsia="nl-NL"/>
        </w:rPr>
        <w:t>7</w:t>
      </w:r>
    </w:p>
    <w:p w:rsidR="003106ED" w:rsidRPr="00E336D3" w:rsidRDefault="003106ED" w:rsidP="003106ED">
      <w:pPr>
        <w:tabs>
          <w:tab w:val="left" w:pos="426"/>
          <w:tab w:val="left" w:pos="851"/>
        </w:tabs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</w:pPr>
      <w:r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>e</w:t>
      </w:r>
      <w:r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ab/>
      </w:r>
      <w:r w:rsidR="007F4C3D" w:rsidRPr="00E336D3">
        <w:rPr>
          <w:rFonts w:ascii="Arial" w:eastAsia="Times New Roman" w:hAnsi="Arial" w:cs="Arial"/>
          <w:color w:val="000000" w:themeColor="text1"/>
          <w:position w:val="-8"/>
          <w:sz w:val="20"/>
          <w:szCs w:val="20"/>
          <w:lang w:eastAsia="nl-NL"/>
        </w:rPr>
        <w:object w:dxaOrig="1640" w:dyaOrig="260">
          <v:shape id="_x0000_i1043" type="#_x0000_t75" style="width:81.75pt;height:12.75pt" o:ole="">
            <v:imagedata r:id="rId42" o:title=""/>
          </v:shape>
          <o:OLEObject Type="Embed" ProgID="Equation.DSMT4" ShapeID="_x0000_i1043" DrawAspect="Content" ObjectID="_1441109020" r:id="rId43"/>
        </w:object>
      </w:r>
    </w:p>
    <w:p w:rsidR="004D3F53" w:rsidRPr="00E336D3" w:rsidRDefault="004434C8" w:rsidP="003106ED">
      <w:pPr>
        <w:tabs>
          <w:tab w:val="left" w:pos="426"/>
          <w:tab w:val="left" w:pos="851"/>
        </w:tabs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</w:pPr>
      <w:r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ab/>
        <w:t>afgerond</w:t>
      </w:r>
      <w:r w:rsidR="004D3F53"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 xml:space="preserve"> in 1 cijfer achter de komma</w:t>
      </w:r>
      <w:r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 xml:space="preserve">: </w:t>
      </w:r>
      <w:r w:rsidR="004D3F53"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>0,5</w:t>
      </w:r>
    </w:p>
    <w:p w:rsidR="004434C8" w:rsidRPr="00E336D3" w:rsidRDefault="004D3F53" w:rsidP="003106ED">
      <w:pPr>
        <w:tabs>
          <w:tab w:val="left" w:pos="426"/>
          <w:tab w:val="left" w:pos="851"/>
        </w:tabs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</w:pPr>
      <w:r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ab/>
        <w:t xml:space="preserve">In wetenschappelijke notatie: </w:t>
      </w:r>
      <w:r w:rsidR="004434C8"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>5∙10</w:t>
      </w:r>
      <w:r w:rsidR="004434C8" w:rsidRPr="00E336D3">
        <w:rPr>
          <w:rFonts w:ascii="Arial" w:eastAsia="Times New Roman" w:hAnsi="Arial" w:cs="Arial"/>
          <w:color w:val="000000" w:themeColor="text1"/>
          <w:sz w:val="20"/>
          <w:szCs w:val="20"/>
          <w:vertAlign w:val="superscript"/>
          <w:lang w:eastAsia="nl-NL"/>
        </w:rPr>
        <w:t>−1</w:t>
      </w:r>
    </w:p>
    <w:p w:rsidR="003106ED" w:rsidRPr="00E336D3" w:rsidRDefault="004434C8" w:rsidP="003106ED">
      <w:pPr>
        <w:tabs>
          <w:tab w:val="left" w:pos="426"/>
          <w:tab w:val="left" w:pos="851"/>
        </w:tabs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</w:pPr>
      <w:r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>f</w:t>
      </w:r>
      <w:r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ab/>
      </w:r>
      <w:r w:rsidR="004D3F53" w:rsidRPr="00E336D3">
        <w:rPr>
          <w:rFonts w:ascii="Arial" w:eastAsia="Times New Roman" w:hAnsi="Arial" w:cs="Arial"/>
          <w:color w:val="000000" w:themeColor="text1"/>
          <w:position w:val="-8"/>
          <w:sz w:val="20"/>
          <w:szCs w:val="20"/>
          <w:lang w:eastAsia="nl-NL"/>
        </w:rPr>
        <w:object w:dxaOrig="1960" w:dyaOrig="260">
          <v:shape id="_x0000_i1044" type="#_x0000_t75" style="width:98.25pt;height:12.75pt" o:ole="">
            <v:imagedata r:id="rId44" o:title=""/>
          </v:shape>
          <o:OLEObject Type="Embed" ProgID="Equation.DSMT4" ShapeID="_x0000_i1044" DrawAspect="Content" ObjectID="_1441109021" r:id="rId45"/>
        </w:object>
      </w:r>
    </w:p>
    <w:p w:rsidR="004D3F53" w:rsidRPr="00E336D3" w:rsidRDefault="004434C8" w:rsidP="003106ED">
      <w:pPr>
        <w:tabs>
          <w:tab w:val="left" w:pos="426"/>
          <w:tab w:val="left" w:pos="851"/>
        </w:tabs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</w:pPr>
      <w:r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ab/>
        <w:t>afgerond</w:t>
      </w:r>
      <w:r w:rsidR="004D3F53"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 xml:space="preserve"> in 4 cijfers achter de komma</w:t>
      </w:r>
      <w:r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 xml:space="preserve">: </w:t>
      </w:r>
      <w:r w:rsidR="004D3F53"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>0,0600</w:t>
      </w:r>
    </w:p>
    <w:p w:rsidR="004434C8" w:rsidRPr="00E336D3" w:rsidRDefault="004D3F53" w:rsidP="003106ED">
      <w:pPr>
        <w:tabs>
          <w:tab w:val="left" w:pos="426"/>
          <w:tab w:val="left" w:pos="851"/>
        </w:tabs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</w:pPr>
      <w:r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ab/>
        <w:t xml:space="preserve">In wetenschappelijke notatie: </w:t>
      </w:r>
      <w:r w:rsidR="004434C8"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>6,00∙10</w:t>
      </w:r>
      <w:r w:rsidR="004434C8" w:rsidRPr="00E336D3">
        <w:rPr>
          <w:rFonts w:ascii="Arial" w:eastAsia="Times New Roman" w:hAnsi="Arial" w:cs="Arial"/>
          <w:color w:val="000000" w:themeColor="text1"/>
          <w:sz w:val="20"/>
          <w:szCs w:val="20"/>
          <w:vertAlign w:val="superscript"/>
          <w:lang w:eastAsia="nl-NL"/>
        </w:rPr>
        <w:t>−2</w:t>
      </w:r>
    </w:p>
    <w:p w:rsidR="003106ED" w:rsidRPr="00E336D3" w:rsidRDefault="003106ED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>g</w:t>
      </w:r>
      <w:r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ab/>
      </w:r>
      <w:r w:rsidR="00C26717" w:rsidRPr="00E336D3">
        <w:rPr>
          <w:rFonts w:ascii="Arial" w:hAnsi="Arial" w:cs="Arial"/>
          <w:color w:val="000000" w:themeColor="text1"/>
          <w:position w:val="-24"/>
          <w:sz w:val="20"/>
          <w:szCs w:val="20"/>
        </w:rPr>
        <w:object w:dxaOrig="1620" w:dyaOrig="580">
          <v:shape id="_x0000_i1045" type="#_x0000_t75" style="width:81pt;height:29.25pt" o:ole="">
            <v:imagedata r:id="rId46" o:title=""/>
          </v:shape>
          <o:OLEObject Type="Embed" ProgID="Equation.DSMT4" ShapeID="_x0000_i1045" DrawAspect="Content" ObjectID="_1441109022" r:id="rId47"/>
        </w:object>
      </w:r>
    </w:p>
    <w:p w:rsidR="00C26717" w:rsidRPr="00E336D3" w:rsidRDefault="00C26717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7828B8" w:rsidRPr="00E336D3">
        <w:rPr>
          <w:rFonts w:ascii="Arial" w:hAnsi="Arial" w:cs="Arial"/>
          <w:color w:val="000000" w:themeColor="text1"/>
          <w:sz w:val="20"/>
          <w:szCs w:val="20"/>
        </w:rPr>
        <w:t xml:space="preserve">antwoord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>teller</w:t>
      </w:r>
      <w:r w:rsidR="007828B8" w:rsidRPr="00E336D3">
        <w:rPr>
          <w:rFonts w:ascii="Arial" w:hAnsi="Arial" w:cs="Arial"/>
          <w:color w:val="000000" w:themeColor="text1"/>
          <w:sz w:val="20"/>
          <w:szCs w:val="20"/>
        </w:rPr>
        <w:t xml:space="preserve">: 75,4 </w:t>
      </w:r>
      <w:r w:rsidR="007828B8" w:rsidRPr="00E336D3">
        <w:rPr>
          <w:rFonts w:ascii="Arial" w:hAnsi="Arial" w:cs="Arial"/>
          <w:color w:val="000000" w:themeColor="text1"/>
          <w:sz w:val="20"/>
          <w:szCs w:val="20"/>
        </w:rPr>
        <w:sym w:font="Symbol" w:char="F0B4"/>
      </w:r>
      <w:r w:rsidR="007828B8" w:rsidRPr="00E336D3">
        <w:rPr>
          <w:rFonts w:ascii="Arial" w:hAnsi="Arial" w:cs="Arial"/>
          <w:color w:val="000000" w:themeColor="text1"/>
          <w:sz w:val="20"/>
          <w:szCs w:val="20"/>
        </w:rPr>
        <w:t xml:space="preserve"> 92,1 in </w:t>
      </w:r>
      <w:r w:rsidR="00760565" w:rsidRPr="00E336D3">
        <w:rPr>
          <w:rFonts w:ascii="Arial" w:hAnsi="Arial" w:cs="Arial"/>
          <w:color w:val="000000" w:themeColor="text1"/>
          <w:sz w:val="20"/>
          <w:szCs w:val="20"/>
        </w:rPr>
        <w:t>3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828B8" w:rsidRPr="00E336D3">
        <w:rPr>
          <w:rFonts w:ascii="Arial" w:hAnsi="Arial" w:cs="Arial"/>
          <w:color w:val="000000" w:themeColor="text1"/>
          <w:sz w:val="20"/>
          <w:szCs w:val="20"/>
        </w:rPr>
        <w:t xml:space="preserve">significante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>cijfers</w:t>
      </w:r>
    </w:p>
    <w:p w:rsidR="00C26717" w:rsidRPr="00E336D3" w:rsidRDefault="00C26717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7828B8" w:rsidRPr="00E336D3">
        <w:rPr>
          <w:rFonts w:ascii="Arial" w:hAnsi="Arial" w:cs="Arial"/>
          <w:color w:val="000000" w:themeColor="text1"/>
          <w:sz w:val="20"/>
          <w:szCs w:val="20"/>
        </w:rPr>
        <w:t xml:space="preserve">antwoord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>noemer: 19,1</w:t>
      </w:r>
      <w:r w:rsidR="007828B8" w:rsidRPr="00E336D3">
        <w:rPr>
          <w:rFonts w:ascii="Arial" w:hAnsi="Arial" w:cs="Arial"/>
          <w:color w:val="000000" w:themeColor="text1"/>
          <w:sz w:val="20"/>
          <w:szCs w:val="20"/>
        </w:rPr>
        <w:t xml:space="preserve"> −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11,3 = 7,8 </w:t>
      </w:r>
      <w:r w:rsidR="007828B8" w:rsidRPr="00E336D3">
        <w:rPr>
          <w:rFonts w:ascii="Arial" w:hAnsi="Arial" w:cs="Arial"/>
          <w:color w:val="000000" w:themeColor="text1"/>
          <w:sz w:val="20"/>
          <w:szCs w:val="20"/>
        </w:rPr>
        <w:t>in 1 cijfer achter de komma en dus in 2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828B8" w:rsidRPr="00E336D3">
        <w:rPr>
          <w:rFonts w:ascii="Arial" w:hAnsi="Arial" w:cs="Arial"/>
          <w:color w:val="000000" w:themeColor="text1"/>
          <w:sz w:val="20"/>
          <w:szCs w:val="20"/>
        </w:rPr>
        <w:t xml:space="preserve">significante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>cijfers</w:t>
      </w:r>
      <w:r w:rsidR="007828B8" w:rsidRPr="00E336D3">
        <w:rPr>
          <w:rFonts w:ascii="Arial" w:hAnsi="Arial" w:cs="Arial"/>
          <w:color w:val="000000" w:themeColor="text1"/>
          <w:sz w:val="20"/>
          <w:szCs w:val="20"/>
        </w:rPr>
        <w:t>.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7828B8" w:rsidRPr="00E336D3" w:rsidRDefault="00C26717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7828B8" w:rsidRPr="00E336D3">
        <w:rPr>
          <w:rFonts w:ascii="Arial" w:hAnsi="Arial" w:cs="Arial"/>
          <w:color w:val="000000" w:themeColor="text1"/>
          <w:sz w:val="20"/>
          <w:szCs w:val="20"/>
        </w:rPr>
        <w:t>antwoord van de breuk: 8,86∙10</w:t>
      </w:r>
      <w:r w:rsidR="007828B8"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</w:p>
    <w:p w:rsidR="00C26717" w:rsidRPr="00E336D3" w:rsidRDefault="007828B8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 xml:space="preserve">afgerond </w:t>
      </w:r>
      <w:r w:rsidR="00C26717" w:rsidRPr="00E336D3">
        <w:rPr>
          <w:rFonts w:ascii="Arial" w:hAnsi="Arial" w:cs="Arial"/>
          <w:color w:val="000000" w:themeColor="text1"/>
          <w:sz w:val="20"/>
          <w:szCs w:val="20"/>
        </w:rPr>
        <w:t xml:space="preserve">in </w:t>
      </w:r>
      <w:r w:rsidR="00760565" w:rsidRPr="00E336D3">
        <w:rPr>
          <w:rFonts w:ascii="Arial" w:hAnsi="Arial" w:cs="Arial"/>
          <w:color w:val="000000" w:themeColor="text1"/>
          <w:sz w:val="20"/>
          <w:szCs w:val="20"/>
        </w:rPr>
        <w:t>2</w:t>
      </w:r>
      <w:r w:rsidR="00C26717" w:rsidRPr="00E336D3">
        <w:rPr>
          <w:rFonts w:ascii="Arial" w:hAnsi="Arial" w:cs="Arial"/>
          <w:color w:val="000000" w:themeColor="text1"/>
          <w:sz w:val="20"/>
          <w:szCs w:val="20"/>
        </w:rPr>
        <w:t xml:space="preserve"> significante cijfers: 8,9</w:t>
      </w:r>
      <w:r w:rsidR="00C26717"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>∙10</w:t>
      </w:r>
      <w:r w:rsidR="00C26717" w:rsidRPr="00E336D3">
        <w:rPr>
          <w:rFonts w:ascii="Arial" w:eastAsia="Times New Roman" w:hAnsi="Arial" w:cs="Arial"/>
          <w:color w:val="000000" w:themeColor="text1"/>
          <w:sz w:val="20"/>
          <w:szCs w:val="20"/>
          <w:vertAlign w:val="superscript"/>
          <w:lang w:eastAsia="nl-NL"/>
        </w:rPr>
        <w:t>2</w:t>
      </w:r>
    </w:p>
    <w:p w:rsidR="003106ED" w:rsidRPr="00E336D3" w:rsidRDefault="003106ED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h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C26717" w:rsidRPr="00E336D3">
        <w:rPr>
          <w:rFonts w:ascii="Arial" w:hAnsi="Arial" w:cs="Arial"/>
          <w:color w:val="000000" w:themeColor="text1"/>
          <w:position w:val="-22"/>
          <w:sz w:val="20"/>
          <w:szCs w:val="20"/>
        </w:rPr>
        <w:object w:dxaOrig="1680" w:dyaOrig="560">
          <v:shape id="_x0000_i1046" type="#_x0000_t75" style="width:85.5pt;height:27.75pt" o:ole="">
            <v:imagedata r:id="rId48" o:title=""/>
          </v:shape>
          <o:OLEObject Type="Embed" ProgID="Equation.DSMT4" ShapeID="_x0000_i1046" DrawAspect="Content" ObjectID="_1441109023" r:id="rId49"/>
        </w:object>
      </w:r>
    </w:p>
    <w:p w:rsidR="00C26717" w:rsidRPr="00E336D3" w:rsidRDefault="00C26717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7828B8" w:rsidRPr="00E336D3">
        <w:rPr>
          <w:rFonts w:ascii="Arial" w:hAnsi="Arial" w:cs="Arial"/>
          <w:color w:val="000000" w:themeColor="text1"/>
          <w:sz w:val="20"/>
          <w:szCs w:val="20"/>
        </w:rPr>
        <w:t xml:space="preserve">antwoord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teller: </w:t>
      </w:r>
      <w:r w:rsidR="007828B8" w:rsidRPr="00E336D3">
        <w:rPr>
          <w:rFonts w:ascii="Arial" w:hAnsi="Arial" w:cs="Arial"/>
          <w:color w:val="000000" w:themeColor="text1"/>
          <w:sz w:val="20"/>
          <w:szCs w:val="20"/>
        </w:rPr>
        <w:t>25,4 + 180 = 205,4 in 0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cijfer</w:t>
      </w:r>
      <w:r w:rsidR="007828B8" w:rsidRPr="00E336D3">
        <w:rPr>
          <w:rFonts w:ascii="Arial" w:hAnsi="Arial" w:cs="Arial"/>
          <w:color w:val="000000" w:themeColor="text1"/>
          <w:sz w:val="20"/>
          <w:szCs w:val="20"/>
        </w:rPr>
        <w:t>s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achter de komma</w:t>
      </w:r>
      <w:r w:rsidR="007828B8" w:rsidRPr="00E336D3">
        <w:rPr>
          <w:rFonts w:ascii="Arial" w:hAnsi="Arial" w:cs="Arial"/>
          <w:color w:val="000000" w:themeColor="text1"/>
          <w:sz w:val="20"/>
          <w:szCs w:val="20"/>
        </w:rPr>
        <w:t xml:space="preserve"> en dus in </w:t>
      </w:r>
      <w:r w:rsidR="00760565" w:rsidRPr="00E336D3">
        <w:rPr>
          <w:rFonts w:ascii="Arial" w:hAnsi="Arial" w:cs="Arial"/>
          <w:color w:val="000000" w:themeColor="text1"/>
          <w:sz w:val="20"/>
          <w:szCs w:val="20"/>
        </w:rPr>
        <w:t>3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828B8" w:rsidRPr="00E336D3">
        <w:rPr>
          <w:rFonts w:ascii="Arial" w:hAnsi="Arial" w:cs="Arial"/>
          <w:color w:val="000000" w:themeColor="text1"/>
          <w:sz w:val="20"/>
          <w:szCs w:val="20"/>
        </w:rPr>
        <w:t xml:space="preserve">significante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>cijfers</w:t>
      </w:r>
      <w:r w:rsidR="007828B8" w:rsidRPr="00E336D3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C26717" w:rsidRPr="00E336D3" w:rsidRDefault="00C26717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 xml:space="preserve">noemer: </w:t>
      </w:r>
      <w:r w:rsidR="007828B8" w:rsidRPr="00E336D3">
        <w:rPr>
          <w:rFonts w:ascii="Arial" w:hAnsi="Arial" w:cs="Arial"/>
          <w:color w:val="000000" w:themeColor="text1"/>
          <w:sz w:val="20"/>
          <w:szCs w:val="20"/>
        </w:rPr>
        <w:t xml:space="preserve">32 + 85 =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117 </w:t>
      </w:r>
      <w:r w:rsidR="007828B8" w:rsidRPr="00E336D3">
        <w:rPr>
          <w:rFonts w:ascii="Arial" w:hAnsi="Arial" w:cs="Arial"/>
          <w:color w:val="000000" w:themeColor="text1"/>
          <w:sz w:val="20"/>
          <w:szCs w:val="20"/>
        </w:rPr>
        <w:t xml:space="preserve">in 0 cijfers achter de komma en dus </w:t>
      </w:r>
      <w:r w:rsidR="00760565" w:rsidRPr="00E336D3">
        <w:rPr>
          <w:rFonts w:ascii="Arial" w:hAnsi="Arial" w:cs="Arial"/>
          <w:color w:val="000000" w:themeColor="text1"/>
          <w:sz w:val="20"/>
          <w:szCs w:val="20"/>
        </w:rPr>
        <w:t>3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828B8" w:rsidRPr="00E336D3">
        <w:rPr>
          <w:rFonts w:ascii="Arial" w:hAnsi="Arial" w:cs="Arial"/>
          <w:color w:val="000000" w:themeColor="text1"/>
          <w:sz w:val="20"/>
          <w:szCs w:val="20"/>
        </w:rPr>
        <w:t xml:space="preserve">significante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>cijfers</w:t>
      </w:r>
      <w:r w:rsidR="007828B8" w:rsidRPr="00E336D3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7828B8" w:rsidRPr="00E336D3" w:rsidRDefault="00C26717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7828B8" w:rsidRPr="00E336D3">
        <w:rPr>
          <w:rFonts w:ascii="Arial" w:hAnsi="Arial" w:cs="Arial"/>
          <w:color w:val="000000" w:themeColor="text1"/>
          <w:sz w:val="20"/>
          <w:szCs w:val="20"/>
        </w:rPr>
        <w:t>antwoord van de breuk: 1,755</w:t>
      </w:r>
    </w:p>
    <w:p w:rsidR="00C26717" w:rsidRPr="00E336D3" w:rsidRDefault="007828B8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 xml:space="preserve">afgerond </w:t>
      </w:r>
      <w:r w:rsidR="00760565" w:rsidRPr="00E336D3">
        <w:rPr>
          <w:rFonts w:ascii="Arial" w:hAnsi="Arial" w:cs="Arial"/>
          <w:color w:val="000000" w:themeColor="text1"/>
          <w:sz w:val="20"/>
          <w:szCs w:val="20"/>
        </w:rPr>
        <w:t>in 3</w:t>
      </w:r>
      <w:r w:rsidR="00C26717" w:rsidRPr="00E336D3">
        <w:rPr>
          <w:rFonts w:ascii="Arial" w:hAnsi="Arial" w:cs="Arial"/>
          <w:color w:val="000000" w:themeColor="text1"/>
          <w:sz w:val="20"/>
          <w:szCs w:val="20"/>
        </w:rPr>
        <w:t xml:space="preserve"> significante cijfers: 1,76</w:t>
      </w:r>
    </w:p>
    <w:p w:rsidR="003106ED" w:rsidRPr="00E336D3" w:rsidRDefault="003106ED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i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C26717" w:rsidRPr="00E336D3">
        <w:rPr>
          <w:rFonts w:ascii="Arial" w:hAnsi="Arial" w:cs="Arial"/>
          <w:color w:val="000000" w:themeColor="text1"/>
          <w:position w:val="-26"/>
          <w:sz w:val="20"/>
          <w:szCs w:val="20"/>
        </w:rPr>
        <w:object w:dxaOrig="2180" w:dyaOrig="639">
          <v:shape id="_x0000_i1047" type="#_x0000_t75" style="width:110.25pt;height:31.5pt" o:ole="">
            <v:imagedata r:id="rId50" o:title=""/>
          </v:shape>
          <o:OLEObject Type="Embed" ProgID="Equation.DSMT4" ShapeID="_x0000_i1047" DrawAspect="Content" ObjectID="_1441109024" r:id="rId51"/>
        </w:object>
      </w:r>
    </w:p>
    <w:p w:rsidR="00C26717" w:rsidRPr="00E336D3" w:rsidRDefault="00C26717" w:rsidP="00C26717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B7537E" w:rsidRPr="00E336D3">
        <w:rPr>
          <w:rFonts w:ascii="Arial" w:hAnsi="Arial" w:cs="Arial"/>
          <w:color w:val="000000" w:themeColor="text1"/>
          <w:sz w:val="20"/>
          <w:szCs w:val="20"/>
        </w:rPr>
        <w:t xml:space="preserve">antwoord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>teller</w:t>
      </w:r>
      <w:r w:rsidR="00B7537E" w:rsidRPr="00E336D3">
        <w:rPr>
          <w:rFonts w:ascii="Arial" w:hAnsi="Arial" w:cs="Arial"/>
          <w:color w:val="000000" w:themeColor="text1"/>
          <w:sz w:val="20"/>
          <w:szCs w:val="20"/>
        </w:rPr>
        <w:t>: 25,4∙10</w:t>
      </w:r>
      <w:r w:rsidR="00B7537E"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4</w:t>
      </w:r>
      <w:r w:rsidR="00B7537E" w:rsidRPr="00E336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7537E" w:rsidRPr="00E336D3">
        <w:rPr>
          <w:rFonts w:ascii="Arial" w:hAnsi="Arial" w:cs="Arial"/>
          <w:color w:val="000000" w:themeColor="text1"/>
          <w:sz w:val="20"/>
          <w:szCs w:val="20"/>
        </w:rPr>
        <w:sym w:font="Symbol" w:char="F0B4"/>
      </w:r>
      <w:r w:rsidR="00B7537E" w:rsidRPr="00E336D3">
        <w:rPr>
          <w:rFonts w:ascii="Arial" w:hAnsi="Arial" w:cs="Arial"/>
          <w:color w:val="000000" w:themeColor="text1"/>
          <w:sz w:val="20"/>
          <w:szCs w:val="20"/>
        </w:rPr>
        <w:t xml:space="preserve"> 904 in</w:t>
      </w:r>
      <w:r w:rsidR="00760565" w:rsidRPr="00E336D3">
        <w:rPr>
          <w:rFonts w:ascii="Arial" w:hAnsi="Arial" w:cs="Arial"/>
          <w:color w:val="000000" w:themeColor="text1"/>
          <w:sz w:val="20"/>
          <w:szCs w:val="20"/>
        </w:rPr>
        <w:t>: 3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7537E" w:rsidRPr="00E336D3">
        <w:rPr>
          <w:rFonts w:ascii="Arial" w:hAnsi="Arial" w:cs="Arial"/>
          <w:color w:val="000000" w:themeColor="text1"/>
          <w:sz w:val="20"/>
          <w:szCs w:val="20"/>
        </w:rPr>
        <w:t xml:space="preserve">significante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>cijfers</w:t>
      </w:r>
    </w:p>
    <w:p w:rsidR="00C26717" w:rsidRPr="00E336D3" w:rsidRDefault="00C26717" w:rsidP="00760565">
      <w:pPr>
        <w:tabs>
          <w:tab w:val="left" w:pos="426"/>
        </w:tabs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B7537E" w:rsidRPr="00E336D3">
        <w:rPr>
          <w:rFonts w:ascii="Arial" w:hAnsi="Arial" w:cs="Arial"/>
          <w:color w:val="000000" w:themeColor="text1"/>
          <w:sz w:val="20"/>
          <w:szCs w:val="20"/>
        </w:rPr>
        <w:t xml:space="preserve">antwoord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noemer: </w:t>
      </w:r>
      <w:r w:rsidR="005A5480" w:rsidRPr="00E336D3">
        <w:rPr>
          <w:rFonts w:ascii="Arial" w:hAnsi="Arial" w:cs="Arial"/>
          <w:color w:val="000000" w:themeColor="text1"/>
          <w:position w:val="-8"/>
          <w:sz w:val="20"/>
          <w:szCs w:val="20"/>
        </w:rPr>
        <w:object w:dxaOrig="3060" w:dyaOrig="320">
          <v:shape id="_x0000_i1048" type="#_x0000_t75" style="width:153pt;height:15.75pt" o:ole="">
            <v:imagedata r:id="rId52" o:title=""/>
          </v:shape>
          <o:OLEObject Type="Embed" ProgID="Equation.DSMT4" ShapeID="_x0000_i1048" DrawAspect="Content" ObjectID="_1441109025" r:id="rId53"/>
        </w:object>
      </w:r>
      <w:r w:rsidR="00651C31" w:rsidRPr="00E336D3">
        <w:rPr>
          <w:rFonts w:ascii="Arial" w:hAnsi="Arial" w:cs="Arial"/>
          <w:color w:val="000000" w:themeColor="text1"/>
          <w:sz w:val="20"/>
          <w:szCs w:val="20"/>
        </w:rPr>
        <w:t xml:space="preserve">in </w:t>
      </w:r>
      <w:r w:rsidR="00760565" w:rsidRPr="00E336D3">
        <w:rPr>
          <w:rFonts w:ascii="Arial" w:hAnsi="Arial" w:cs="Arial"/>
          <w:color w:val="000000" w:themeColor="text1"/>
          <w:sz w:val="20"/>
          <w:szCs w:val="20"/>
        </w:rPr>
        <w:t>2</w:t>
      </w:r>
      <w:r w:rsidR="005A5480" w:rsidRPr="00E336D3">
        <w:rPr>
          <w:rFonts w:ascii="Arial" w:hAnsi="Arial" w:cs="Arial"/>
          <w:color w:val="000000" w:themeColor="text1"/>
          <w:sz w:val="20"/>
          <w:szCs w:val="20"/>
        </w:rPr>
        <w:t xml:space="preserve"> cijfers achter de komma</w:t>
      </w:r>
      <w:r w:rsidR="00651C31" w:rsidRPr="00E336D3">
        <w:rPr>
          <w:rFonts w:ascii="Arial" w:hAnsi="Arial" w:cs="Arial"/>
          <w:color w:val="000000" w:themeColor="text1"/>
          <w:sz w:val="20"/>
          <w:szCs w:val="20"/>
        </w:rPr>
        <w:t xml:space="preserve"> en </w:t>
      </w:r>
      <w:r w:rsidR="00760565" w:rsidRPr="00E336D3">
        <w:rPr>
          <w:rFonts w:ascii="Arial" w:hAnsi="Arial" w:cs="Arial"/>
          <w:color w:val="000000" w:themeColor="text1"/>
          <w:sz w:val="20"/>
          <w:szCs w:val="20"/>
        </w:rPr>
        <w:t>dus 3</w:t>
      </w:r>
      <w:r w:rsidR="005A5480" w:rsidRPr="00E336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51C31" w:rsidRPr="00E336D3">
        <w:rPr>
          <w:rFonts w:ascii="Arial" w:hAnsi="Arial" w:cs="Arial"/>
          <w:color w:val="000000" w:themeColor="text1"/>
          <w:sz w:val="20"/>
          <w:szCs w:val="20"/>
        </w:rPr>
        <w:t xml:space="preserve">significante </w:t>
      </w:r>
      <w:r w:rsidR="005A5480" w:rsidRPr="00E336D3">
        <w:rPr>
          <w:rFonts w:ascii="Arial" w:hAnsi="Arial" w:cs="Arial"/>
          <w:color w:val="000000" w:themeColor="text1"/>
          <w:sz w:val="20"/>
          <w:szCs w:val="20"/>
        </w:rPr>
        <w:t>cijfers</w:t>
      </w:r>
    </w:p>
    <w:p w:rsidR="00651C31" w:rsidRPr="00E336D3" w:rsidRDefault="005A5480" w:rsidP="00C26717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651C31" w:rsidRPr="00E336D3">
        <w:rPr>
          <w:rFonts w:ascii="Arial" w:hAnsi="Arial" w:cs="Arial"/>
          <w:color w:val="000000" w:themeColor="text1"/>
          <w:sz w:val="20"/>
          <w:szCs w:val="20"/>
        </w:rPr>
        <w:t>antwoord van de breuk: 5,4816∙10</w:t>
      </w:r>
      <w:r w:rsidR="00651C31"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3</w:t>
      </w:r>
    </w:p>
    <w:p w:rsidR="005A5480" w:rsidRPr="00E336D3" w:rsidRDefault="00651C31" w:rsidP="00C26717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 xml:space="preserve">afgerond </w:t>
      </w:r>
      <w:r w:rsidR="00760565" w:rsidRPr="00E336D3">
        <w:rPr>
          <w:rFonts w:ascii="Arial" w:hAnsi="Arial" w:cs="Arial"/>
          <w:color w:val="000000" w:themeColor="text1"/>
          <w:sz w:val="20"/>
          <w:szCs w:val="20"/>
        </w:rPr>
        <w:t>in 3</w:t>
      </w:r>
      <w:r w:rsidR="005A5480" w:rsidRPr="00E336D3">
        <w:rPr>
          <w:rFonts w:ascii="Arial" w:hAnsi="Arial" w:cs="Arial"/>
          <w:color w:val="000000" w:themeColor="text1"/>
          <w:sz w:val="20"/>
          <w:szCs w:val="20"/>
        </w:rPr>
        <w:t xml:space="preserve"> significante cijfers: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5</w:t>
      </w:r>
      <w:r w:rsidR="005A5480" w:rsidRPr="00E336D3">
        <w:rPr>
          <w:rFonts w:ascii="Arial" w:hAnsi="Arial" w:cs="Arial"/>
          <w:color w:val="000000" w:themeColor="text1"/>
          <w:sz w:val="20"/>
          <w:szCs w:val="20"/>
        </w:rPr>
        <w:t>,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>48</w:t>
      </w:r>
      <w:r w:rsidR="005A5480"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>∙10</w:t>
      </w:r>
      <w:r w:rsidRPr="00E336D3">
        <w:rPr>
          <w:rFonts w:ascii="Arial" w:eastAsia="Times New Roman" w:hAnsi="Arial" w:cs="Arial"/>
          <w:color w:val="000000" w:themeColor="text1"/>
          <w:sz w:val="20"/>
          <w:szCs w:val="20"/>
          <w:vertAlign w:val="superscript"/>
          <w:lang w:eastAsia="nl-NL"/>
        </w:rPr>
        <w:t>3</w:t>
      </w:r>
    </w:p>
    <w:p w:rsidR="003106ED" w:rsidRPr="00E336D3" w:rsidRDefault="003106ED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j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6634B4" w:rsidRPr="00E336D3">
        <w:rPr>
          <w:rFonts w:ascii="Arial" w:hAnsi="Arial" w:cs="Arial"/>
          <w:color w:val="000000" w:themeColor="text1"/>
          <w:position w:val="-26"/>
          <w:sz w:val="20"/>
          <w:szCs w:val="20"/>
        </w:rPr>
        <w:object w:dxaOrig="6399" w:dyaOrig="639">
          <v:shape id="_x0000_i1049" type="#_x0000_t75" style="width:321.75pt;height:31.5pt" o:ole="">
            <v:imagedata r:id="rId54" o:title=""/>
          </v:shape>
          <o:OLEObject Type="Embed" ProgID="Equation.DSMT4" ShapeID="_x0000_i1049" DrawAspect="Content" ObjectID="_1441109026" r:id="rId55"/>
        </w:object>
      </w:r>
    </w:p>
    <w:p w:rsidR="00FA0D46" w:rsidRPr="00E336D3" w:rsidRDefault="005A5480" w:rsidP="00FA0D46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FA0D46" w:rsidRPr="00E336D3">
        <w:rPr>
          <w:rFonts w:ascii="Arial" w:hAnsi="Arial" w:cs="Arial"/>
          <w:color w:val="000000" w:themeColor="text1"/>
          <w:sz w:val="20"/>
          <w:szCs w:val="20"/>
        </w:rPr>
        <w:t>antwoord teller: 0,34∙10</w:t>
      </w:r>
      <w:r w:rsidR="00FA0D46"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−3</w:t>
      </w:r>
      <w:r w:rsidR="00FA0D46" w:rsidRPr="00E336D3">
        <w:rPr>
          <w:rFonts w:ascii="Arial" w:hAnsi="Arial" w:cs="Arial"/>
          <w:color w:val="000000" w:themeColor="text1"/>
          <w:sz w:val="20"/>
          <w:szCs w:val="20"/>
        </w:rPr>
        <w:t xml:space="preserve"> + 0,91∙10</w:t>
      </w:r>
      <w:r w:rsidR="00FA0D46"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 xml:space="preserve">−3 </w:t>
      </w:r>
      <w:r w:rsidR="00FA0D46" w:rsidRPr="00E336D3">
        <w:rPr>
          <w:rFonts w:ascii="Arial" w:hAnsi="Arial" w:cs="Arial"/>
          <w:color w:val="000000" w:themeColor="text1"/>
          <w:sz w:val="20"/>
          <w:szCs w:val="20"/>
          <w:vertAlign w:val="subscript"/>
        </w:rPr>
        <w:t>=</w:t>
      </w:r>
      <w:r w:rsidR="00FA0D46" w:rsidRPr="00E336D3">
        <w:rPr>
          <w:rFonts w:ascii="Arial" w:hAnsi="Arial" w:cs="Arial"/>
          <w:color w:val="000000" w:themeColor="text1"/>
          <w:sz w:val="20"/>
          <w:szCs w:val="20"/>
        </w:rPr>
        <w:t xml:space="preserve">  1,25∙10</w:t>
      </w:r>
      <w:r w:rsidR="00FA0D46"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−3</w:t>
      </w:r>
      <w:r w:rsidR="00FA0D46" w:rsidRPr="00E336D3">
        <w:rPr>
          <w:rFonts w:ascii="Arial" w:hAnsi="Arial" w:cs="Arial"/>
          <w:color w:val="000000" w:themeColor="text1"/>
          <w:sz w:val="20"/>
          <w:szCs w:val="20"/>
        </w:rPr>
        <w:t xml:space="preserve"> in 2 cijfers achter de komma en dus</w:t>
      </w:r>
      <w:r w:rsidR="00760565" w:rsidRPr="00E336D3">
        <w:rPr>
          <w:rFonts w:ascii="Arial" w:hAnsi="Arial" w:cs="Arial"/>
          <w:color w:val="000000" w:themeColor="text1"/>
          <w:sz w:val="20"/>
          <w:szCs w:val="20"/>
        </w:rPr>
        <w:t xml:space="preserve"> 3</w:t>
      </w:r>
      <w:r w:rsidR="00FA0D46" w:rsidRPr="00E336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A0D46" w:rsidRPr="00E336D3">
        <w:rPr>
          <w:rFonts w:ascii="Arial" w:hAnsi="Arial" w:cs="Arial"/>
          <w:color w:val="000000" w:themeColor="text1"/>
          <w:sz w:val="20"/>
          <w:szCs w:val="20"/>
        </w:rPr>
        <w:tab/>
        <w:t>significante cijfers</w:t>
      </w:r>
    </w:p>
    <w:p w:rsidR="00FA0D46" w:rsidRPr="00E336D3" w:rsidRDefault="00FA0D46" w:rsidP="006634B4">
      <w:pPr>
        <w:tabs>
          <w:tab w:val="left" w:pos="426"/>
        </w:tabs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>antwoord noemer:</w:t>
      </w:r>
      <w:r w:rsidRPr="00E336D3">
        <w:rPr>
          <w:rFonts w:ascii="Arial" w:hAnsi="Arial" w:cs="Arial"/>
          <w:color w:val="000000" w:themeColor="text1"/>
          <w:position w:val="-8"/>
          <w:sz w:val="20"/>
          <w:szCs w:val="20"/>
        </w:rPr>
        <w:object w:dxaOrig="3080" w:dyaOrig="320">
          <v:shape id="_x0000_i1050" type="#_x0000_t75" style="width:153.75pt;height:15.75pt" o:ole="">
            <v:imagedata r:id="rId56" o:title=""/>
          </v:shape>
          <o:OLEObject Type="Embed" ProgID="Equation.DSMT4" ShapeID="_x0000_i1050" DrawAspect="Content" ObjectID="_1441109027" r:id="rId57"/>
        </w:objec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in </w:t>
      </w:r>
      <w:r w:rsidR="00D55FBC" w:rsidRPr="00E336D3">
        <w:rPr>
          <w:rFonts w:ascii="Arial" w:hAnsi="Arial" w:cs="Arial"/>
          <w:color w:val="000000" w:themeColor="text1"/>
          <w:sz w:val="20"/>
          <w:szCs w:val="20"/>
        </w:rPr>
        <w:t>1 cijfer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achter de komma en </w:t>
      </w:r>
      <w:r w:rsidR="00D55FBC" w:rsidRPr="00E336D3">
        <w:rPr>
          <w:rFonts w:ascii="Arial" w:hAnsi="Arial" w:cs="Arial"/>
          <w:color w:val="000000" w:themeColor="text1"/>
          <w:sz w:val="20"/>
          <w:szCs w:val="20"/>
        </w:rPr>
        <w:t xml:space="preserve">dus </w:t>
      </w:r>
      <w:r w:rsidR="00760565" w:rsidRPr="00E336D3">
        <w:rPr>
          <w:rFonts w:ascii="Arial" w:hAnsi="Arial" w:cs="Arial"/>
          <w:color w:val="000000" w:themeColor="text1"/>
          <w:sz w:val="20"/>
          <w:szCs w:val="20"/>
        </w:rPr>
        <w:t xml:space="preserve">4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>significante cijfers</w:t>
      </w:r>
    </w:p>
    <w:p w:rsidR="00FA0D46" w:rsidRPr="00E336D3" w:rsidRDefault="00FA0D46" w:rsidP="00FA0D46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 xml:space="preserve">antwoord van de breuk: </w:t>
      </w:r>
      <w:r w:rsidR="00D55FBC" w:rsidRPr="00E336D3">
        <w:rPr>
          <w:rFonts w:ascii="Arial" w:hAnsi="Arial" w:cs="Arial"/>
          <w:color w:val="000000" w:themeColor="text1"/>
          <w:sz w:val="20"/>
          <w:szCs w:val="20"/>
        </w:rPr>
        <w:t>1,5107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>∙10</w:t>
      </w:r>
      <w:r w:rsidR="00D55FBC"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−3</w:t>
      </w:r>
    </w:p>
    <w:p w:rsidR="00FA0D46" w:rsidRPr="00E336D3" w:rsidRDefault="00FA0D46" w:rsidP="00FA0D46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 xml:space="preserve">afgerond in </w:t>
      </w:r>
      <w:r w:rsidR="00760565" w:rsidRPr="00E336D3">
        <w:rPr>
          <w:rFonts w:ascii="Arial" w:hAnsi="Arial" w:cs="Arial"/>
          <w:color w:val="000000" w:themeColor="text1"/>
          <w:sz w:val="20"/>
          <w:szCs w:val="20"/>
        </w:rPr>
        <w:t xml:space="preserve">3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significante cijfers: </w:t>
      </w:r>
      <w:r w:rsidR="00D55FBC" w:rsidRPr="00E336D3">
        <w:rPr>
          <w:rFonts w:ascii="Arial" w:hAnsi="Arial" w:cs="Arial"/>
          <w:color w:val="000000" w:themeColor="text1"/>
          <w:sz w:val="20"/>
          <w:szCs w:val="20"/>
        </w:rPr>
        <w:t>1,51</w:t>
      </w:r>
      <w:r w:rsidRPr="00E336D3">
        <w:rPr>
          <w:rFonts w:ascii="Arial" w:eastAsia="Times New Roman" w:hAnsi="Arial" w:cs="Arial"/>
          <w:color w:val="000000" w:themeColor="text1"/>
          <w:sz w:val="20"/>
          <w:szCs w:val="20"/>
          <w:lang w:eastAsia="nl-NL"/>
        </w:rPr>
        <w:t>∙10</w:t>
      </w:r>
      <w:r w:rsidR="00D55FBC" w:rsidRPr="00E336D3">
        <w:rPr>
          <w:rFonts w:ascii="Arial" w:eastAsia="Times New Roman" w:hAnsi="Arial" w:cs="Arial"/>
          <w:color w:val="000000" w:themeColor="text1"/>
          <w:sz w:val="20"/>
          <w:szCs w:val="20"/>
          <w:vertAlign w:val="superscript"/>
          <w:lang w:eastAsia="nl-NL"/>
        </w:rPr>
        <w:t>−3</w:t>
      </w:r>
    </w:p>
    <w:p w:rsidR="005A5480" w:rsidRPr="00E336D3" w:rsidRDefault="005A5480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</w:p>
    <w:p w:rsidR="00E336D3" w:rsidRDefault="00E336D3">
      <w:pPr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br w:type="page"/>
      </w:r>
    </w:p>
    <w:p w:rsidR="005A5480" w:rsidRPr="00E336D3" w:rsidRDefault="00254381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Opgave</w:t>
      </w:r>
      <w:r w:rsidR="00FD5D9B" w:rsidRPr="00E336D3">
        <w:rPr>
          <w:rFonts w:ascii="Arial" w:hAnsi="Arial" w:cs="Arial"/>
          <w:b/>
          <w:color w:val="000000" w:themeColor="text1"/>
          <w:sz w:val="20"/>
          <w:szCs w:val="20"/>
        </w:rPr>
        <w:t xml:space="preserve"> 2</w:t>
      </w:r>
    </w:p>
    <w:p w:rsidR="00FD5D9B" w:rsidRPr="00E336D3" w:rsidRDefault="00FD5D9B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a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 xml:space="preserve">Volume van de steen = </w:t>
      </w:r>
      <w:r w:rsidRPr="00E336D3"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 w:rsidRPr="00E336D3"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– </w:t>
      </w:r>
      <w:r w:rsidRPr="00E336D3"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 w:rsidRPr="00E336D3">
        <w:rPr>
          <w:rFonts w:ascii="Arial" w:hAnsi="Arial" w:cs="Arial"/>
          <w:color w:val="000000" w:themeColor="text1"/>
          <w:sz w:val="20"/>
          <w:szCs w:val="20"/>
          <w:vertAlign w:val="subscript"/>
        </w:rPr>
        <w:t xml:space="preserve">1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= 18,</w:t>
      </w:r>
      <w:r w:rsidR="00E642A1" w:rsidRPr="00E336D3">
        <w:rPr>
          <w:rFonts w:ascii="Arial" w:hAnsi="Arial" w:cs="Arial"/>
          <w:color w:val="000000" w:themeColor="text1"/>
          <w:sz w:val="20"/>
          <w:szCs w:val="20"/>
        </w:rPr>
        <w:t xml:space="preserve">8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>– 10,</w:t>
      </w:r>
      <w:r w:rsidR="00E642A1" w:rsidRPr="00E336D3">
        <w:rPr>
          <w:rFonts w:ascii="Arial" w:hAnsi="Arial" w:cs="Arial"/>
          <w:color w:val="000000" w:themeColor="text1"/>
          <w:sz w:val="20"/>
          <w:szCs w:val="20"/>
        </w:rPr>
        <w:t xml:space="preserve">2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>= 8,</w:t>
      </w:r>
      <w:r w:rsidR="00E642A1" w:rsidRPr="00E336D3">
        <w:rPr>
          <w:rFonts w:ascii="Arial" w:hAnsi="Arial" w:cs="Arial"/>
          <w:color w:val="000000" w:themeColor="text1"/>
          <w:sz w:val="20"/>
          <w:szCs w:val="20"/>
        </w:rPr>
        <w:t xml:space="preserve">6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>mL</w:t>
      </w:r>
    </w:p>
    <w:p w:rsidR="006634B4" w:rsidRPr="00E336D3" w:rsidRDefault="00FD5D9B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b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6634B4" w:rsidRPr="00E336D3">
        <w:rPr>
          <w:rFonts w:ascii="Arial" w:hAnsi="Arial" w:cs="Arial"/>
          <w:color w:val="000000" w:themeColor="text1"/>
          <w:sz w:val="20"/>
          <w:szCs w:val="20"/>
        </w:rPr>
        <w:t xml:space="preserve">Voor de dichtheid geldt: </w:t>
      </w:r>
      <w:r w:rsidR="006634B4" w:rsidRPr="00E336D3">
        <w:rPr>
          <w:rFonts w:ascii="Arial" w:hAnsi="Arial" w:cs="Arial"/>
          <w:color w:val="000000" w:themeColor="text1"/>
          <w:position w:val="-20"/>
          <w:sz w:val="20"/>
          <w:szCs w:val="20"/>
        </w:rPr>
        <w:object w:dxaOrig="560" w:dyaOrig="499">
          <v:shape id="_x0000_i1051" type="#_x0000_t75" style="width:27.75pt;height:24.75pt" o:ole="">
            <v:imagedata r:id="rId23" o:title=""/>
          </v:shape>
          <o:OLEObject Type="Embed" ProgID="Equation.DSMT4" ShapeID="_x0000_i1051" DrawAspect="Content" ObjectID="_1441109028" r:id="rId58"/>
        </w:object>
      </w:r>
    </w:p>
    <w:p w:rsidR="006634B4" w:rsidRPr="00E336D3" w:rsidRDefault="006634B4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Pr="00E336D3">
        <w:rPr>
          <w:rFonts w:ascii="Arial" w:hAnsi="Arial" w:cs="Arial"/>
          <w:i/>
          <w:color w:val="000000" w:themeColor="text1"/>
          <w:sz w:val="20"/>
          <w:szCs w:val="20"/>
        </w:rPr>
        <w:t>m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= 19,47 g = 19,47∙10</w:t>
      </w:r>
      <w:r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−3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kg</w:t>
      </w:r>
    </w:p>
    <w:p w:rsidR="006634B4" w:rsidRPr="00E336D3" w:rsidRDefault="006634B4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Pr="00E336D3"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= 8,6 mL = 8,6 cm</w:t>
      </w:r>
      <w:r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3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= 8,6∙10</w:t>
      </w:r>
      <w:r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−6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m</w:t>
      </w:r>
      <w:r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3</w:t>
      </w:r>
    </w:p>
    <w:p w:rsidR="006634B4" w:rsidRPr="00E336D3" w:rsidRDefault="0046173D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i/>
          <w:color w:val="000000" w:themeColor="text1"/>
          <w:sz w:val="20"/>
          <w:szCs w:val="20"/>
        </w:rPr>
        <w:t>ρ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 w:rsidR="006634B4" w:rsidRPr="00E336D3">
        <w:rPr>
          <w:rFonts w:ascii="Arial" w:hAnsi="Arial" w:cs="Arial"/>
          <w:color w:val="000000" w:themeColor="text1"/>
          <w:sz w:val="20"/>
          <w:szCs w:val="20"/>
        </w:rPr>
        <w:t>2,264∙10</w:t>
      </w:r>
      <w:r w:rsidR="006634B4"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3</w:t>
      </w:r>
      <w:r w:rsidR="006634B4" w:rsidRPr="00E336D3">
        <w:rPr>
          <w:rFonts w:ascii="Arial" w:hAnsi="Arial" w:cs="Arial"/>
          <w:color w:val="000000" w:themeColor="text1"/>
          <w:sz w:val="20"/>
          <w:szCs w:val="20"/>
        </w:rPr>
        <w:t xml:space="preserve"> kg/m</w:t>
      </w:r>
      <w:r w:rsidR="006634B4"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3</w:t>
      </w:r>
    </w:p>
    <w:p w:rsidR="006634B4" w:rsidRPr="00E336D3" w:rsidRDefault="006634B4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Afgerond: </w:t>
      </w:r>
      <w:r w:rsidR="0046173D" w:rsidRPr="00E336D3">
        <w:rPr>
          <w:rFonts w:ascii="Arial" w:hAnsi="Arial" w:cs="Arial"/>
          <w:i/>
          <w:color w:val="000000" w:themeColor="text1"/>
          <w:sz w:val="20"/>
          <w:szCs w:val="20"/>
        </w:rPr>
        <w:t>ρ</w:t>
      </w:r>
      <w:r w:rsidR="0046173D" w:rsidRPr="00E336D3"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>2,3∙10</w:t>
      </w:r>
      <w:r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3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kg/m</w:t>
      </w:r>
      <w:r w:rsidRPr="00E336D3">
        <w:rPr>
          <w:rFonts w:ascii="Arial" w:hAnsi="Arial" w:cs="Arial"/>
          <w:color w:val="000000" w:themeColor="text1"/>
          <w:sz w:val="20"/>
          <w:szCs w:val="20"/>
          <w:vertAlign w:val="superscript"/>
        </w:rPr>
        <w:t>3</w:t>
      </w:r>
    </w:p>
    <w:p w:rsidR="00FD5D9B" w:rsidRPr="00E336D3" w:rsidRDefault="00760565" w:rsidP="00510DC6">
      <w:pPr>
        <w:ind w:left="705" w:hanging="705"/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c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>Je leest twee keer een volume af. Hierdoor heb je twee keer te maken met een</w:t>
      </w:r>
      <w:r w:rsidR="00510DC6" w:rsidRPr="00E336D3">
        <w:rPr>
          <w:rFonts w:ascii="Arial" w:hAnsi="Arial" w:cs="Arial"/>
          <w:color w:val="000000" w:themeColor="text1"/>
          <w:sz w:val="20"/>
          <w:szCs w:val="20"/>
        </w:rPr>
        <w:br/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meetonzekerheid. Dus zal de meetonzekerheid in het verschil van die twee volumes groter zijn dan </w:t>
      </w:r>
      <w:r w:rsidR="0046173D" w:rsidRPr="00E336D3">
        <w:rPr>
          <w:rFonts w:ascii="Arial" w:hAnsi="Arial" w:cs="Arial"/>
          <w:color w:val="000000" w:themeColor="text1"/>
          <w:sz w:val="20"/>
          <w:szCs w:val="20"/>
        </w:rPr>
        <w:t>de meetonzekerheid in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6173D" w:rsidRPr="00E336D3">
        <w:rPr>
          <w:rFonts w:ascii="Arial" w:hAnsi="Arial" w:cs="Arial"/>
          <w:color w:val="000000" w:themeColor="text1"/>
          <w:sz w:val="20"/>
          <w:szCs w:val="20"/>
        </w:rPr>
        <w:t xml:space="preserve">één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>volume.</w:t>
      </w:r>
    </w:p>
    <w:p w:rsidR="00760565" w:rsidRPr="00E336D3" w:rsidRDefault="00760565" w:rsidP="00760565">
      <w:pPr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d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 xml:space="preserve">0,005 g is </w:t>
      </w:r>
      <w:r w:rsidRPr="00E336D3">
        <w:rPr>
          <w:rFonts w:ascii="Arial" w:hAnsi="Arial" w:cs="Arial"/>
          <w:color w:val="000000" w:themeColor="text1"/>
          <w:position w:val="-24"/>
          <w:sz w:val="20"/>
          <w:szCs w:val="20"/>
        </w:rPr>
        <w:object w:dxaOrig="1920" w:dyaOrig="580">
          <v:shape id="_x0000_i1052" type="#_x0000_t75" style="width:96pt;height:29.25pt" o:ole="">
            <v:imagedata r:id="rId59" o:title=""/>
          </v:shape>
          <o:OLEObject Type="Embed" ProgID="Equation.DSMT4" ShapeID="_x0000_i1052" DrawAspect="Content" ObjectID="_1441109029" r:id="rId60"/>
        </w:objec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meetonzekerheid van de totale massa</w:t>
      </w:r>
    </w:p>
    <w:p w:rsidR="00760565" w:rsidRPr="00E336D3" w:rsidRDefault="00760565" w:rsidP="00760565">
      <w:pPr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>bij het volume is de meetonzekerheid 2 x 0,1 mL = 0,2 mL</w:t>
      </w:r>
    </w:p>
    <w:p w:rsidR="00FD5D9B" w:rsidRPr="00E336D3" w:rsidRDefault="00D94EBF" w:rsidP="00D94EBF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760565" w:rsidRPr="00E336D3">
        <w:rPr>
          <w:rFonts w:ascii="Arial" w:hAnsi="Arial" w:cs="Arial"/>
          <w:color w:val="000000" w:themeColor="text1"/>
          <w:sz w:val="20"/>
          <w:szCs w:val="20"/>
        </w:rPr>
        <w:t xml:space="preserve">0,2 </w:t>
      </w:r>
      <w:proofErr w:type="spellStart"/>
      <w:r w:rsidR="00760565" w:rsidRPr="00E336D3">
        <w:rPr>
          <w:rFonts w:ascii="Arial" w:hAnsi="Arial" w:cs="Arial"/>
          <w:color w:val="000000" w:themeColor="text1"/>
          <w:sz w:val="20"/>
          <w:szCs w:val="20"/>
        </w:rPr>
        <w:t>mL</w:t>
      </w:r>
      <w:proofErr w:type="spellEnd"/>
      <w:r w:rsidR="00760565" w:rsidRPr="00E336D3">
        <w:rPr>
          <w:rFonts w:ascii="Arial" w:hAnsi="Arial" w:cs="Arial"/>
          <w:color w:val="000000" w:themeColor="text1"/>
          <w:sz w:val="20"/>
          <w:szCs w:val="20"/>
        </w:rPr>
        <w:t xml:space="preserve"> is </w:t>
      </w:r>
      <w:r w:rsidR="00760565" w:rsidRPr="00E336D3">
        <w:rPr>
          <w:rFonts w:ascii="Arial" w:hAnsi="Arial" w:cs="Arial"/>
          <w:color w:val="000000" w:themeColor="text1"/>
          <w:position w:val="-24"/>
          <w:sz w:val="20"/>
          <w:szCs w:val="20"/>
        </w:rPr>
        <w:object w:dxaOrig="1620" w:dyaOrig="580">
          <v:shape id="_x0000_i1053" type="#_x0000_t75" style="width:81pt;height:29.25pt" o:ole="">
            <v:imagedata r:id="rId61" o:title=""/>
          </v:shape>
          <o:OLEObject Type="Embed" ProgID="Equation.DSMT4" ShapeID="_x0000_i1053" DrawAspect="Content" ObjectID="_1441109030" r:id="rId62"/>
        </w:object>
      </w:r>
      <w:r w:rsidR="00760565" w:rsidRPr="00E336D3">
        <w:rPr>
          <w:rFonts w:ascii="Arial" w:hAnsi="Arial" w:cs="Arial"/>
          <w:color w:val="000000" w:themeColor="text1"/>
          <w:sz w:val="20"/>
          <w:szCs w:val="20"/>
        </w:rPr>
        <w:t xml:space="preserve">meetonzekerheid van het totale volume. Dat is beduidend groter </w:t>
      </w:r>
      <w:r w:rsidR="00760565" w:rsidRPr="00E336D3">
        <w:rPr>
          <w:rFonts w:ascii="Arial" w:hAnsi="Arial" w:cs="Arial"/>
          <w:color w:val="000000" w:themeColor="text1"/>
          <w:sz w:val="20"/>
          <w:szCs w:val="20"/>
        </w:rPr>
        <w:tab/>
        <w:t>dan van de massa</w:t>
      </w:r>
    </w:p>
    <w:p w:rsidR="00760565" w:rsidRPr="00E336D3" w:rsidRDefault="00760565">
      <w:pPr>
        <w:rPr>
          <w:rFonts w:ascii="Arial" w:hAnsi="Arial" w:cs="Arial"/>
          <w:b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b/>
          <w:color w:val="000000" w:themeColor="text1"/>
          <w:sz w:val="20"/>
          <w:szCs w:val="20"/>
        </w:rPr>
        <w:br w:type="page"/>
      </w:r>
    </w:p>
    <w:p w:rsidR="00FD5D9B" w:rsidRPr="00E336D3" w:rsidRDefault="00FD5D9B" w:rsidP="00704EE0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E336D3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1.5 Van meting naar diagram</w:t>
      </w:r>
    </w:p>
    <w:p w:rsidR="00510DC6" w:rsidRPr="00E336D3" w:rsidRDefault="00510DC6" w:rsidP="00FD5D9B">
      <w:pPr>
        <w:tabs>
          <w:tab w:val="left" w:pos="426"/>
          <w:tab w:val="left" w:pos="851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D5D9B" w:rsidRPr="00E336D3" w:rsidRDefault="00254381" w:rsidP="00FD5D9B">
      <w:pPr>
        <w:tabs>
          <w:tab w:val="left" w:pos="426"/>
          <w:tab w:val="left" w:pos="851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b/>
          <w:color w:val="000000" w:themeColor="text1"/>
          <w:sz w:val="20"/>
          <w:szCs w:val="20"/>
        </w:rPr>
        <w:t>Opgave</w:t>
      </w:r>
      <w:r w:rsidR="00FD5D9B" w:rsidRPr="00E336D3">
        <w:rPr>
          <w:rFonts w:ascii="Arial" w:hAnsi="Arial" w:cs="Arial"/>
          <w:b/>
          <w:color w:val="000000" w:themeColor="text1"/>
          <w:sz w:val="20"/>
          <w:szCs w:val="20"/>
        </w:rPr>
        <w:t xml:space="preserve"> 1</w:t>
      </w:r>
    </w:p>
    <w:p w:rsidR="008F3CA6" w:rsidRPr="00E336D3" w:rsidRDefault="00FD5D9B" w:rsidP="00E642A1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a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8F3CA6" w:rsidRPr="00E336D3">
        <w:rPr>
          <w:rFonts w:ascii="Arial" w:hAnsi="Arial" w:cs="Arial"/>
          <w:color w:val="000000" w:themeColor="text1"/>
          <w:sz w:val="20"/>
          <w:szCs w:val="20"/>
        </w:rPr>
        <w:t>Zie tabel 1.</w:t>
      </w:r>
    </w:p>
    <w:p w:rsidR="00E642A1" w:rsidRPr="00E336D3" w:rsidRDefault="008F3CA6" w:rsidP="00E642A1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F956E0" w:rsidRPr="00E336D3">
        <w:rPr>
          <w:rFonts w:ascii="Arial" w:hAnsi="Arial" w:cs="Arial"/>
          <w:color w:val="000000" w:themeColor="text1"/>
          <w:sz w:val="20"/>
          <w:szCs w:val="20"/>
        </w:rPr>
        <w:t xml:space="preserve">De </w:t>
      </w:r>
      <w:r w:rsidR="00E642A1" w:rsidRPr="00E336D3">
        <w:rPr>
          <w:rFonts w:ascii="Arial" w:hAnsi="Arial" w:cs="Arial"/>
          <w:color w:val="000000" w:themeColor="text1"/>
          <w:sz w:val="20"/>
          <w:szCs w:val="20"/>
        </w:rPr>
        <w:t>namen / symbolen van de grootheden ontbreken</w:t>
      </w:r>
      <w:r w:rsidR="00254381" w:rsidRPr="00E336D3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642A1" w:rsidRPr="00E336D3" w:rsidRDefault="00E642A1" w:rsidP="00E642A1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254381" w:rsidRPr="00E336D3">
        <w:rPr>
          <w:rFonts w:ascii="Arial" w:hAnsi="Arial" w:cs="Arial"/>
          <w:color w:val="000000" w:themeColor="text1"/>
          <w:sz w:val="20"/>
          <w:szCs w:val="20"/>
        </w:rPr>
        <w:t xml:space="preserve">De </w:t>
      </w:r>
      <w:r w:rsidR="00F956E0" w:rsidRPr="00E336D3">
        <w:rPr>
          <w:rFonts w:ascii="Arial" w:hAnsi="Arial" w:cs="Arial"/>
          <w:color w:val="000000" w:themeColor="text1"/>
          <w:sz w:val="20"/>
          <w:szCs w:val="20"/>
        </w:rPr>
        <w:t>groothe</w:t>
      </w:r>
      <w:r w:rsidR="00254381" w:rsidRPr="00E336D3">
        <w:rPr>
          <w:rFonts w:ascii="Arial" w:hAnsi="Arial" w:cs="Arial"/>
          <w:color w:val="000000" w:themeColor="text1"/>
          <w:sz w:val="20"/>
          <w:szCs w:val="20"/>
        </w:rPr>
        <w:t>i</w:t>
      </w:r>
      <w:r w:rsidR="00F956E0" w:rsidRPr="00E336D3">
        <w:rPr>
          <w:rFonts w:ascii="Arial" w:hAnsi="Arial" w:cs="Arial"/>
          <w:color w:val="000000" w:themeColor="text1"/>
          <w:sz w:val="20"/>
          <w:szCs w:val="20"/>
        </w:rPr>
        <w:t>d</w:t>
      </w:r>
      <w:r w:rsidR="00254381" w:rsidRPr="00E336D3">
        <w:rPr>
          <w:rFonts w:ascii="Arial" w:hAnsi="Arial" w:cs="Arial"/>
          <w:color w:val="000000" w:themeColor="text1"/>
          <w:sz w:val="20"/>
          <w:szCs w:val="20"/>
        </w:rPr>
        <w:t xml:space="preserve"> die</w:t>
      </w:r>
      <w:r w:rsidR="00D55FBC" w:rsidRPr="00E336D3">
        <w:rPr>
          <w:rFonts w:ascii="Arial" w:hAnsi="Arial" w:cs="Arial"/>
          <w:color w:val="000000" w:themeColor="text1"/>
          <w:sz w:val="20"/>
          <w:szCs w:val="20"/>
        </w:rPr>
        <w:t xml:space="preserve"> je</w:t>
      </w:r>
      <w:r w:rsidR="00254381" w:rsidRPr="00E336D3">
        <w:rPr>
          <w:rFonts w:ascii="Arial" w:hAnsi="Arial" w:cs="Arial"/>
          <w:color w:val="000000" w:themeColor="text1"/>
          <w:sz w:val="20"/>
          <w:szCs w:val="20"/>
        </w:rPr>
        <w:t xml:space="preserve"> zelf instelt</w:t>
      </w:r>
      <w:r w:rsidR="00510DC6" w:rsidRPr="00E336D3">
        <w:rPr>
          <w:rFonts w:ascii="Arial" w:hAnsi="Arial" w:cs="Arial"/>
          <w:color w:val="000000" w:themeColor="text1"/>
          <w:sz w:val="20"/>
          <w:szCs w:val="20"/>
        </w:rPr>
        <w:t>,</w:t>
      </w:r>
      <w:r w:rsidR="00254381" w:rsidRPr="00E336D3">
        <w:rPr>
          <w:rFonts w:ascii="Arial" w:hAnsi="Arial" w:cs="Arial"/>
          <w:color w:val="000000" w:themeColor="text1"/>
          <w:sz w:val="20"/>
          <w:szCs w:val="20"/>
        </w:rPr>
        <w:t xml:space="preserve"> verander je </w:t>
      </w:r>
      <w:r w:rsidR="00F956E0" w:rsidRPr="00E336D3">
        <w:rPr>
          <w:rFonts w:ascii="Arial" w:hAnsi="Arial" w:cs="Arial"/>
          <w:color w:val="000000" w:themeColor="text1"/>
          <w:sz w:val="20"/>
          <w:szCs w:val="20"/>
        </w:rPr>
        <w:t>in gelijke stapjes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>.</w:t>
      </w:r>
      <w:r w:rsidR="00D55FBC" w:rsidRPr="00E336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54381" w:rsidRPr="00E336D3">
        <w:rPr>
          <w:rFonts w:ascii="Arial" w:hAnsi="Arial" w:cs="Arial"/>
          <w:color w:val="000000" w:themeColor="text1"/>
          <w:sz w:val="20"/>
          <w:szCs w:val="20"/>
        </w:rPr>
        <w:t>Dat is dus de spanning.</w:t>
      </w:r>
    </w:p>
    <w:p w:rsidR="00F956E0" w:rsidRPr="00E336D3" w:rsidRDefault="00F956E0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>De getallen moeten allemaal hetzelfde aantal cijfers achter de komma hebben</w:t>
      </w:r>
      <w:r w:rsidR="00254381" w:rsidRPr="00E336D3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642A1" w:rsidRPr="00E336D3" w:rsidRDefault="00E642A1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3201" w:type="dxa"/>
        <w:tblInd w:w="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6"/>
        <w:gridCol w:w="1705"/>
      </w:tblGrid>
      <w:tr w:rsidR="00E336D3" w:rsidRPr="00E336D3" w:rsidTr="00254381">
        <w:trPr>
          <w:trHeight w:val="300"/>
        </w:trPr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9D59A5" w:rsidRPr="00E336D3" w:rsidRDefault="00254381" w:rsidP="009D59A5">
            <w:pPr>
              <w:tabs>
                <w:tab w:val="left" w:pos="426"/>
                <w:tab w:val="left" w:pos="851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E336D3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nl-NL"/>
              </w:rPr>
              <w:t xml:space="preserve">spanning </w:t>
            </w:r>
            <w:r w:rsidR="009D59A5" w:rsidRPr="00E336D3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nl-NL"/>
              </w:rPr>
              <w:t>in volt</w:t>
            </w:r>
          </w:p>
        </w:tc>
        <w:tc>
          <w:tcPr>
            <w:tcW w:w="1705" w:type="dxa"/>
            <w:vAlign w:val="bottom"/>
          </w:tcPr>
          <w:p w:rsidR="009D59A5" w:rsidRPr="00E336D3" w:rsidRDefault="00254381" w:rsidP="00A40E0A">
            <w:pPr>
              <w:tabs>
                <w:tab w:val="left" w:pos="426"/>
                <w:tab w:val="left" w:pos="851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E336D3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nl-NL"/>
              </w:rPr>
              <w:t>stroomsterkte</w:t>
            </w:r>
          </w:p>
          <w:p w:rsidR="009D59A5" w:rsidRPr="00E336D3" w:rsidRDefault="009D59A5" w:rsidP="00A40E0A">
            <w:pPr>
              <w:tabs>
                <w:tab w:val="left" w:pos="426"/>
                <w:tab w:val="left" w:pos="851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E336D3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nl-NL"/>
              </w:rPr>
              <w:t>in ampère</w:t>
            </w:r>
          </w:p>
        </w:tc>
      </w:tr>
      <w:tr w:rsidR="00E336D3" w:rsidRPr="00E336D3" w:rsidTr="00254381">
        <w:trPr>
          <w:trHeight w:val="300"/>
        </w:trPr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9D59A5" w:rsidRPr="00E336D3" w:rsidRDefault="009D59A5" w:rsidP="009D59A5">
            <w:pPr>
              <w:tabs>
                <w:tab w:val="left" w:pos="426"/>
                <w:tab w:val="left" w:pos="851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nl-NL"/>
              </w:rPr>
            </w:pPr>
            <w:r w:rsidRPr="00E336D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nl-NL"/>
              </w:rPr>
              <w:t>0,0</w:t>
            </w:r>
          </w:p>
        </w:tc>
        <w:tc>
          <w:tcPr>
            <w:tcW w:w="1705" w:type="dxa"/>
            <w:vAlign w:val="bottom"/>
          </w:tcPr>
          <w:p w:rsidR="009D59A5" w:rsidRPr="00E336D3" w:rsidRDefault="009D59A5" w:rsidP="00A40E0A">
            <w:pPr>
              <w:tabs>
                <w:tab w:val="left" w:pos="426"/>
                <w:tab w:val="left" w:pos="851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nl-NL"/>
              </w:rPr>
            </w:pPr>
            <w:r w:rsidRPr="00E336D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nl-NL"/>
              </w:rPr>
              <w:t>0,00</w:t>
            </w:r>
          </w:p>
        </w:tc>
      </w:tr>
      <w:tr w:rsidR="00E336D3" w:rsidRPr="00E336D3" w:rsidTr="00254381">
        <w:trPr>
          <w:trHeight w:val="300"/>
        </w:trPr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9D59A5" w:rsidRPr="00E336D3" w:rsidRDefault="009D59A5" w:rsidP="009D59A5">
            <w:pPr>
              <w:tabs>
                <w:tab w:val="left" w:pos="426"/>
                <w:tab w:val="left" w:pos="851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nl-NL"/>
              </w:rPr>
            </w:pPr>
            <w:r w:rsidRPr="00E336D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nl-NL"/>
              </w:rPr>
              <w:t>0,2</w:t>
            </w:r>
          </w:p>
        </w:tc>
        <w:tc>
          <w:tcPr>
            <w:tcW w:w="1705" w:type="dxa"/>
            <w:vAlign w:val="bottom"/>
          </w:tcPr>
          <w:p w:rsidR="009D59A5" w:rsidRPr="00E336D3" w:rsidRDefault="009D59A5" w:rsidP="00A40E0A">
            <w:pPr>
              <w:tabs>
                <w:tab w:val="left" w:pos="426"/>
                <w:tab w:val="left" w:pos="851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nl-NL"/>
              </w:rPr>
            </w:pPr>
            <w:r w:rsidRPr="00E336D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nl-NL"/>
              </w:rPr>
              <w:t>0,20</w:t>
            </w:r>
          </w:p>
        </w:tc>
      </w:tr>
      <w:tr w:rsidR="00E336D3" w:rsidRPr="00E336D3" w:rsidTr="00254381">
        <w:trPr>
          <w:trHeight w:val="300"/>
        </w:trPr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9D59A5" w:rsidRPr="00E336D3" w:rsidRDefault="009D59A5" w:rsidP="009D59A5">
            <w:pPr>
              <w:tabs>
                <w:tab w:val="left" w:pos="426"/>
                <w:tab w:val="left" w:pos="851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nl-NL"/>
              </w:rPr>
            </w:pPr>
            <w:r w:rsidRPr="00E336D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nl-NL"/>
              </w:rPr>
              <w:t>0,4</w:t>
            </w:r>
          </w:p>
        </w:tc>
        <w:tc>
          <w:tcPr>
            <w:tcW w:w="1705" w:type="dxa"/>
            <w:vAlign w:val="bottom"/>
          </w:tcPr>
          <w:p w:rsidR="009D59A5" w:rsidRPr="00E336D3" w:rsidRDefault="009D59A5" w:rsidP="00A40E0A">
            <w:pPr>
              <w:tabs>
                <w:tab w:val="left" w:pos="426"/>
                <w:tab w:val="left" w:pos="851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nl-NL"/>
              </w:rPr>
            </w:pPr>
            <w:r w:rsidRPr="00E336D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nl-NL"/>
              </w:rPr>
              <w:t>0,34</w:t>
            </w:r>
          </w:p>
        </w:tc>
      </w:tr>
      <w:tr w:rsidR="00E336D3" w:rsidRPr="00E336D3" w:rsidTr="00254381">
        <w:trPr>
          <w:trHeight w:val="300"/>
        </w:trPr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9D59A5" w:rsidRPr="00E336D3" w:rsidRDefault="009D59A5" w:rsidP="009D59A5">
            <w:pPr>
              <w:tabs>
                <w:tab w:val="left" w:pos="426"/>
                <w:tab w:val="left" w:pos="851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nl-NL"/>
              </w:rPr>
            </w:pPr>
            <w:r w:rsidRPr="00E336D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nl-NL"/>
              </w:rPr>
              <w:t>0,6</w:t>
            </w:r>
          </w:p>
        </w:tc>
        <w:tc>
          <w:tcPr>
            <w:tcW w:w="1705" w:type="dxa"/>
            <w:vAlign w:val="bottom"/>
          </w:tcPr>
          <w:p w:rsidR="009D59A5" w:rsidRPr="00E336D3" w:rsidRDefault="009D59A5" w:rsidP="00A40E0A">
            <w:pPr>
              <w:tabs>
                <w:tab w:val="left" w:pos="426"/>
                <w:tab w:val="left" w:pos="851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nl-NL"/>
              </w:rPr>
            </w:pPr>
            <w:r w:rsidRPr="00E336D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nl-NL"/>
              </w:rPr>
              <w:t>0,43</w:t>
            </w:r>
          </w:p>
        </w:tc>
      </w:tr>
      <w:tr w:rsidR="00E336D3" w:rsidRPr="00E336D3" w:rsidTr="00254381">
        <w:trPr>
          <w:trHeight w:val="300"/>
        </w:trPr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9D59A5" w:rsidRPr="00E336D3" w:rsidRDefault="009D59A5" w:rsidP="009D59A5">
            <w:pPr>
              <w:tabs>
                <w:tab w:val="left" w:pos="426"/>
                <w:tab w:val="left" w:pos="851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nl-NL"/>
              </w:rPr>
            </w:pPr>
            <w:r w:rsidRPr="00E336D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nl-NL"/>
              </w:rPr>
              <w:t>0,8</w:t>
            </w:r>
          </w:p>
        </w:tc>
        <w:tc>
          <w:tcPr>
            <w:tcW w:w="1705" w:type="dxa"/>
            <w:vAlign w:val="bottom"/>
          </w:tcPr>
          <w:p w:rsidR="009D59A5" w:rsidRPr="00E336D3" w:rsidRDefault="009D59A5" w:rsidP="00A40E0A">
            <w:pPr>
              <w:tabs>
                <w:tab w:val="left" w:pos="426"/>
                <w:tab w:val="left" w:pos="851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nl-NL"/>
              </w:rPr>
            </w:pPr>
            <w:r w:rsidRPr="00E336D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nl-NL"/>
              </w:rPr>
              <w:t>0,52</w:t>
            </w:r>
          </w:p>
        </w:tc>
      </w:tr>
    </w:tbl>
    <w:p w:rsidR="00E336D3" w:rsidRDefault="00E336D3" w:rsidP="003106ED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</w:p>
    <w:p w:rsidR="00FD5D9B" w:rsidRPr="00E336D3" w:rsidRDefault="008F3CA6" w:rsidP="003106ED">
      <w:pPr>
        <w:tabs>
          <w:tab w:val="left" w:pos="426"/>
          <w:tab w:val="left" w:pos="851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Pr="00E336D3">
        <w:rPr>
          <w:rFonts w:ascii="Arial" w:hAnsi="Arial" w:cs="Arial"/>
          <w:b/>
          <w:color w:val="000000" w:themeColor="text1"/>
          <w:sz w:val="20"/>
          <w:szCs w:val="20"/>
        </w:rPr>
        <w:t>Tabel 1</w:t>
      </w:r>
    </w:p>
    <w:p w:rsidR="008F3CA6" w:rsidRPr="00E336D3" w:rsidRDefault="008F3CA6" w:rsidP="00254381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</w:p>
    <w:p w:rsidR="00254381" w:rsidRPr="00E336D3" w:rsidRDefault="00F956E0" w:rsidP="00254381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b</w:t>
      </w:r>
      <w:r w:rsidR="005501D9" w:rsidRPr="00E336D3">
        <w:rPr>
          <w:rFonts w:ascii="Arial" w:hAnsi="Arial" w:cs="Arial"/>
          <w:color w:val="000000" w:themeColor="text1"/>
          <w:sz w:val="20"/>
          <w:szCs w:val="20"/>
        </w:rPr>
        <w:tab/>
        <w:t>Zie figuur 1</w:t>
      </w:r>
      <w:r w:rsidR="00254381" w:rsidRPr="00E336D3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F562CB" w:rsidRPr="00E336D3" w:rsidRDefault="00254381" w:rsidP="00F562CB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E336D3" w:rsidRPr="00E336D3" w:rsidRDefault="00E336D3" w:rsidP="00F562CB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b/>
          <w:noProof/>
          <w:color w:val="000000" w:themeColor="text1"/>
          <w:sz w:val="20"/>
          <w:szCs w:val="20"/>
          <w:lang w:eastAsia="nl-NL"/>
        </w:rPr>
        <w:drawing>
          <wp:inline distT="0" distB="0" distL="0" distR="0" wp14:anchorId="08EC6AD4" wp14:editId="70CB0B93">
            <wp:extent cx="2279904" cy="2575560"/>
            <wp:effectExtent l="0" t="0" r="635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8_4h_H1_extra_opgaven_002.jpg"/>
                    <pic:cNvPicPr/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9904" cy="257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6D3" w:rsidRPr="00E336D3" w:rsidRDefault="00E336D3" w:rsidP="00A24D77">
      <w:pPr>
        <w:tabs>
          <w:tab w:val="left" w:pos="709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9D59A5" w:rsidRPr="00E336D3" w:rsidRDefault="00E336D3" w:rsidP="00A24D77">
      <w:pPr>
        <w:tabs>
          <w:tab w:val="left" w:pos="709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8F3CA6" w:rsidRPr="00E336D3">
        <w:rPr>
          <w:rFonts w:ascii="Arial" w:hAnsi="Arial" w:cs="Arial"/>
          <w:b/>
          <w:color w:val="000000" w:themeColor="text1"/>
          <w:sz w:val="20"/>
          <w:szCs w:val="20"/>
        </w:rPr>
        <w:t>Figuur 1</w:t>
      </w:r>
    </w:p>
    <w:p w:rsidR="009D59A5" w:rsidRPr="00E336D3" w:rsidRDefault="009D59A5" w:rsidP="00A24D77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</w:p>
    <w:p w:rsidR="00E336D3" w:rsidRPr="00E336D3" w:rsidRDefault="00E336D3">
      <w:pPr>
        <w:rPr>
          <w:rFonts w:ascii="Arial" w:hAnsi="Arial" w:cs="Arial"/>
          <w:b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b/>
          <w:color w:val="000000" w:themeColor="text1"/>
          <w:sz w:val="20"/>
          <w:szCs w:val="20"/>
        </w:rPr>
        <w:br w:type="page"/>
      </w:r>
    </w:p>
    <w:p w:rsidR="00254381" w:rsidRPr="00E336D3" w:rsidRDefault="00254381" w:rsidP="0044015C">
      <w:pPr>
        <w:tabs>
          <w:tab w:val="left" w:pos="426"/>
          <w:tab w:val="left" w:pos="851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Opgave</w:t>
      </w:r>
      <w:r w:rsidR="009D59A5" w:rsidRPr="00E336D3">
        <w:rPr>
          <w:rFonts w:ascii="Arial" w:hAnsi="Arial" w:cs="Arial"/>
          <w:b/>
          <w:color w:val="000000" w:themeColor="text1"/>
          <w:sz w:val="20"/>
          <w:szCs w:val="20"/>
        </w:rPr>
        <w:t xml:space="preserve"> 2</w:t>
      </w:r>
    </w:p>
    <w:p w:rsidR="00F562CB" w:rsidRPr="00E336D3" w:rsidRDefault="00F562CB" w:rsidP="00254381">
      <w:pPr>
        <w:tabs>
          <w:tab w:val="left" w:pos="426"/>
          <w:tab w:val="left" w:pos="851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7099B" w:rsidRPr="00E336D3" w:rsidRDefault="00F956E0" w:rsidP="00A24D77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a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27099B" w:rsidRPr="00E336D3">
        <w:rPr>
          <w:rFonts w:ascii="Arial" w:hAnsi="Arial" w:cs="Arial"/>
          <w:color w:val="000000" w:themeColor="text1"/>
          <w:sz w:val="20"/>
          <w:szCs w:val="20"/>
        </w:rPr>
        <w:t>Zie figuur 2.</w:t>
      </w:r>
    </w:p>
    <w:p w:rsidR="00E336D3" w:rsidRPr="00E336D3" w:rsidRDefault="00E336D3" w:rsidP="00A24D77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</w:p>
    <w:p w:rsidR="00E336D3" w:rsidRPr="00E336D3" w:rsidRDefault="00E336D3" w:rsidP="00A24D77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noProof/>
          <w:color w:val="000000" w:themeColor="text1"/>
          <w:sz w:val="20"/>
          <w:szCs w:val="20"/>
          <w:lang w:eastAsia="nl-NL"/>
        </w:rPr>
        <w:drawing>
          <wp:inline distT="0" distB="0" distL="0" distR="0" wp14:anchorId="27C304EA" wp14:editId="7FA03A81">
            <wp:extent cx="4014216" cy="2935224"/>
            <wp:effectExtent l="0" t="0" r="571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8_4h_H1_extra_opgaven_003.jpg"/>
                    <pic:cNvPicPr/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4216" cy="2935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34C" w:rsidRPr="00E336D3" w:rsidRDefault="0027099B" w:rsidP="00A24D77">
      <w:pPr>
        <w:tabs>
          <w:tab w:val="left" w:pos="709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b/>
          <w:color w:val="000000" w:themeColor="text1"/>
          <w:sz w:val="20"/>
          <w:szCs w:val="20"/>
        </w:rPr>
        <w:tab/>
        <w:t>Figuur 2</w:t>
      </w:r>
    </w:p>
    <w:p w:rsidR="0027099B" w:rsidRPr="00E336D3" w:rsidRDefault="0027099B" w:rsidP="0046173D">
      <w:pPr>
        <w:tabs>
          <w:tab w:val="left" w:pos="709"/>
        </w:tabs>
        <w:ind w:left="709" w:hanging="709"/>
        <w:rPr>
          <w:rFonts w:ascii="Arial" w:hAnsi="Arial" w:cs="Arial"/>
          <w:color w:val="000000" w:themeColor="text1"/>
          <w:sz w:val="20"/>
          <w:szCs w:val="20"/>
        </w:rPr>
      </w:pPr>
    </w:p>
    <w:p w:rsidR="0046173D" w:rsidRPr="00E336D3" w:rsidRDefault="003F234C" w:rsidP="0046173D">
      <w:pPr>
        <w:tabs>
          <w:tab w:val="left" w:pos="709"/>
        </w:tabs>
        <w:ind w:left="709" w:hanging="709"/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b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46173D" w:rsidRPr="00E336D3">
        <w:rPr>
          <w:rFonts w:ascii="Arial" w:hAnsi="Arial" w:cs="Arial"/>
          <w:color w:val="000000" w:themeColor="text1"/>
          <w:sz w:val="20"/>
          <w:szCs w:val="20"/>
        </w:rPr>
        <w:t>Vergelijk meting 1 met meting 4. De snelheid wordt twee keer zo groot als de hoogte vier keer zo groot wordt. Hetzelfde zie je als je meting 2 vergelijkt met meting 8.</w:t>
      </w:r>
    </w:p>
    <w:p w:rsidR="003F234C" w:rsidRPr="00E336D3" w:rsidRDefault="003F234C" w:rsidP="00A24D77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>Dat betekent dat er een wortelverband is. Er geldt:</w:t>
      </w:r>
      <w:r w:rsidRPr="00E336D3">
        <w:rPr>
          <w:rFonts w:ascii="Arial" w:hAnsi="Arial" w:cs="Arial"/>
          <w:color w:val="000000" w:themeColor="text1"/>
          <w:position w:val="-6"/>
          <w:sz w:val="20"/>
          <w:szCs w:val="20"/>
        </w:rPr>
        <w:object w:dxaOrig="720" w:dyaOrig="300">
          <v:shape id="_x0000_i1054" type="#_x0000_t75" style="width:36pt;height:15pt" o:ole="">
            <v:imagedata r:id="rId65" o:title=""/>
          </v:shape>
          <o:OLEObject Type="Embed" ProgID="Equation.DSMT4" ShapeID="_x0000_i1054" DrawAspect="Content" ObjectID="_1441109031" r:id="rId66"/>
        </w:objec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3F234C" w:rsidRPr="00E336D3" w:rsidRDefault="003F234C" w:rsidP="00A24D77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c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 xml:space="preserve">De laatste drie punten liggen </w:t>
      </w:r>
      <w:r w:rsidR="00D55FBC" w:rsidRPr="00E336D3">
        <w:rPr>
          <w:rFonts w:ascii="Arial" w:hAnsi="Arial" w:cs="Arial"/>
          <w:color w:val="000000" w:themeColor="text1"/>
          <w:sz w:val="20"/>
          <w:szCs w:val="20"/>
        </w:rPr>
        <w:t xml:space="preserve">vrijwel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op </w:t>
      </w:r>
      <w:r w:rsidR="00254381" w:rsidRPr="00E336D3">
        <w:rPr>
          <w:rFonts w:ascii="Arial" w:hAnsi="Arial" w:cs="Arial"/>
          <w:color w:val="000000" w:themeColor="text1"/>
          <w:sz w:val="20"/>
          <w:szCs w:val="20"/>
        </w:rPr>
        <w:t>een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rechte lijn. De lijn extrapoleren levert 6,2 m/s op.</w:t>
      </w:r>
    </w:p>
    <w:p w:rsidR="0046173D" w:rsidRPr="00E336D3" w:rsidRDefault="0046173D" w:rsidP="0046173D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c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>De laatste drie punten liggen vrijwel op een rechte lijn. De lijn extrapoleren levert 6,2 m/s op.</w:t>
      </w:r>
    </w:p>
    <w:p w:rsidR="0046173D" w:rsidRPr="00E336D3" w:rsidRDefault="0046173D" w:rsidP="0046173D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 xml:space="preserve">Gezien het vrijwel rechte verloop is de meetonzekerheid gelijk aan 1/10 van een schaaldeel: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>0,05 m/s</w:t>
      </w:r>
    </w:p>
    <w:p w:rsidR="0046173D" w:rsidRPr="00E336D3" w:rsidRDefault="0046173D" w:rsidP="0046173D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d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>Bij een hoogte van 0 m is de snelheid ook 0 m/s.</w:t>
      </w:r>
    </w:p>
    <w:p w:rsidR="0046173D" w:rsidRPr="00E336D3" w:rsidRDefault="0046173D" w:rsidP="0046173D">
      <w:pPr>
        <w:tabs>
          <w:tab w:val="left" w:pos="709"/>
        </w:tabs>
        <w:ind w:left="708"/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>De lijn loopt vanaf het punt (0,2; 2,0) steil naar het punt (0;0). De kromming kun je niet nauwkeurig tekenen. De meetonzekerheid in het aflezen van de snelheid bij een valhoogte van 0,1 m is dus groter dan bij 2,0 m.</w:t>
      </w:r>
    </w:p>
    <w:p w:rsidR="0046173D" w:rsidRPr="00E336D3" w:rsidRDefault="0046173D">
      <w:pPr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:rsidR="00760565" w:rsidRPr="00E336D3" w:rsidRDefault="00760565" w:rsidP="00760565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E336D3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Opgave 1.6 van kromme naar rechte</w:t>
      </w:r>
    </w:p>
    <w:p w:rsidR="00005500" w:rsidRPr="00E336D3" w:rsidRDefault="00005500" w:rsidP="00A24D77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</w:p>
    <w:p w:rsidR="00760565" w:rsidRPr="00E336D3" w:rsidRDefault="00760565" w:rsidP="00A24D77">
      <w:pPr>
        <w:tabs>
          <w:tab w:val="left" w:pos="709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b/>
          <w:color w:val="000000" w:themeColor="text1"/>
          <w:sz w:val="20"/>
          <w:szCs w:val="20"/>
        </w:rPr>
        <w:t>Opgave 1</w:t>
      </w:r>
    </w:p>
    <w:p w:rsidR="004D63FA" w:rsidRPr="00E336D3" w:rsidRDefault="004D63FA" w:rsidP="009C235E">
      <w:pPr>
        <w:tabs>
          <w:tab w:val="left" w:pos="709"/>
        </w:tabs>
        <w:ind w:left="705" w:hanging="705"/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a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  <w:t xml:space="preserve">Als </w:t>
      </w:r>
      <w:r w:rsidR="00C90BDD" w:rsidRPr="00E336D3">
        <w:rPr>
          <w:rFonts w:ascii="Arial" w:hAnsi="Arial" w:cs="Arial"/>
          <w:color w:val="000000" w:themeColor="text1"/>
          <w:sz w:val="20"/>
          <w:szCs w:val="20"/>
        </w:rPr>
        <w:t xml:space="preserve">je punt (0,2; 0,8) met (0,8; 1,6) vergelijkt dan zie je dat </w:t>
      </w:r>
      <w:r w:rsidR="009C235E" w:rsidRPr="00E336D3">
        <w:rPr>
          <w:rFonts w:ascii="Arial" w:hAnsi="Arial" w:cs="Arial"/>
          <w:color w:val="000000" w:themeColor="text1"/>
          <w:sz w:val="20"/>
          <w:szCs w:val="20"/>
        </w:rPr>
        <w:t xml:space="preserve">als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de slingerlengte </w:t>
      </w:r>
      <w:r w:rsidR="009C235E" w:rsidRPr="00E336D3">
        <w:rPr>
          <w:rFonts w:ascii="Arial" w:hAnsi="Arial" w:cs="Arial"/>
          <w:color w:val="000000" w:themeColor="text1"/>
          <w:sz w:val="20"/>
          <w:szCs w:val="20"/>
        </w:rPr>
        <w:t>4</w:t>
      </w:r>
      <w:r w:rsidR="00C90BDD" w:rsidRPr="00E336D3">
        <w:rPr>
          <w:rFonts w:ascii="Arial" w:hAnsi="Arial" w:cs="Arial"/>
          <w:color w:val="000000" w:themeColor="text1"/>
          <w:sz w:val="20"/>
          <w:szCs w:val="20"/>
        </w:rPr>
        <w:t xml:space="preserve"> keer zo groot wordt en dat de slingertijd </w:t>
      </w:r>
      <w:r w:rsidR="00C90BDD" w:rsidRPr="00E336D3">
        <w:rPr>
          <w:rFonts w:ascii="Arial" w:hAnsi="Arial" w:cs="Arial"/>
          <w:color w:val="000000" w:themeColor="text1"/>
          <w:position w:val="-6"/>
          <w:sz w:val="20"/>
          <w:szCs w:val="20"/>
        </w:rPr>
        <w:object w:dxaOrig="639" w:dyaOrig="300">
          <v:shape id="_x0000_i1055" type="#_x0000_t75" style="width:32.25pt;height:15pt" o:ole="">
            <v:imagedata r:id="rId67" o:title=""/>
          </v:shape>
          <o:OLEObject Type="Embed" ProgID="Equation.DSMT4" ShapeID="_x0000_i1055" DrawAspect="Content" ObjectID="_1441109032" r:id="rId68"/>
        </w:object>
      </w:r>
      <w:r w:rsidR="00C90BDD" w:rsidRPr="00E336D3">
        <w:rPr>
          <w:rFonts w:ascii="Arial" w:hAnsi="Arial" w:cs="Arial"/>
          <w:color w:val="000000" w:themeColor="text1"/>
          <w:sz w:val="20"/>
          <w:szCs w:val="20"/>
        </w:rPr>
        <w:t xml:space="preserve"> keer zo groot. Dus is er een wortelverband tussen de </w:t>
      </w:r>
      <w:r w:rsidR="00C90BDD" w:rsidRPr="00E336D3">
        <w:rPr>
          <w:rFonts w:ascii="Arial" w:hAnsi="Arial" w:cs="Arial"/>
          <w:color w:val="000000" w:themeColor="text1"/>
          <w:sz w:val="20"/>
          <w:szCs w:val="20"/>
        </w:rPr>
        <w:tab/>
        <w:t>slingertijd en de slingerlengte.</w:t>
      </w:r>
    </w:p>
    <w:p w:rsidR="00F57BF0" w:rsidRPr="00E336D3" w:rsidRDefault="00C90BDD" w:rsidP="00A24D77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>b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ab/>
      </w:r>
      <w:r w:rsidR="009C235E" w:rsidRPr="00E336D3">
        <w:rPr>
          <w:rFonts w:ascii="Arial" w:hAnsi="Arial" w:cs="Arial"/>
          <w:color w:val="000000" w:themeColor="text1"/>
          <w:sz w:val="20"/>
          <w:szCs w:val="20"/>
        </w:rPr>
        <w:t>Zie t</w:t>
      </w:r>
      <w:r w:rsidR="0027099B" w:rsidRPr="00E336D3">
        <w:rPr>
          <w:rFonts w:ascii="Arial" w:hAnsi="Arial" w:cs="Arial"/>
          <w:color w:val="000000" w:themeColor="text1"/>
          <w:sz w:val="20"/>
          <w:szCs w:val="20"/>
        </w:rPr>
        <w:t xml:space="preserve">abel </w:t>
      </w:r>
      <w:r w:rsidR="008F3CA6" w:rsidRPr="00E336D3">
        <w:rPr>
          <w:rFonts w:ascii="Arial" w:hAnsi="Arial" w:cs="Arial"/>
          <w:color w:val="000000" w:themeColor="text1"/>
          <w:sz w:val="20"/>
          <w:szCs w:val="20"/>
        </w:rPr>
        <w:t>2</w:t>
      </w:r>
      <w:r w:rsidR="0027099B" w:rsidRPr="00E336D3">
        <w:rPr>
          <w:rFonts w:ascii="Arial" w:hAnsi="Arial" w:cs="Arial"/>
          <w:color w:val="000000" w:themeColor="text1"/>
          <w:sz w:val="20"/>
          <w:szCs w:val="20"/>
        </w:rPr>
        <w:t xml:space="preserve"> en figuur </w:t>
      </w:r>
      <w:r w:rsidR="008F3CA6" w:rsidRPr="00E336D3">
        <w:rPr>
          <w:rFonts w:ascii="Arial" w:hAnsi="Arial" w:cs="Arial"/>
          <w:color w:val="000000" w:themeColor="text1"/>
          <w:sz w:val="20"/>
          <w:szCs w:val="20"/>
        </w:rPr>
        <w:t>3</w:t>
      </w:r>
      <w:r w:rsidR="0027099B" w:rsidRPr="00E336D3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7099B" w:rsidRPr="00E336D3" w:rsidRDefault="0027099B" w:rsidP="00A24D77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28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E336D3" w:rsidRPr="00E336D3" w:rsidTr="0027099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nl-NL"/>
              </w:rPr>
            </w:pPr>
            <w:r w:rsidRPr="00E336D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nl-NL"/>
              </w:rPr>
              <w:t>ℓ</w:t>
            </w:r>
            <w:r w:rsidRPr="00E336D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nl-NL"/>
              </w:rPr>
              <w:t xml:space="preserve"> (m)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center"/>
              <w:rPr>
                <w:rFonts w:ascii="Calibri" w:eastAsia="Times New Roman" w:hAnsi="Calibri" w:cs="Calibri"/>
                <w:b/>
                <w:i/>
                <w:iCs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b/>
                <w:i/>
                <w:iCs/>
                <w:color w:val="000000" w:themeColor="text1"/>
                <w:lang w:eastAsia="nl-NL"/>
              </w:rPr>
              <w:t xml:space="preserve">T </w:t>
            </w:r>
            <w:r w:rsidRPr="00E336D3">
              <w:rPr>
                <w:rFonts w:ascii="Calibri" w:eastAsia="Times New Roman" w:hAnsi="Calibri" w:cs="Calibri"/>
                <w:b/>
                <w:color w:val="000000" w:themeColor="text1"/>
                <w:lang w:eastAsia="nl-NL"/>
              </w:rPr>
              <w:t>(s)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nl-NL"/>
              </w:rPr>
            </w:pPr>
            <w:r w:rsidRPr="00E336D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nl-NL"/>
              </w:rPr>
              <w:t>√</w:t>
            </w:r>
            <w:r w:rsidRPr="00E336D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nl-NL"/>
              </w:rPr>
              <w:t>ℓ</w:t>
            </w:r>
            <w:r w:rsidRPr="00E336D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nl-NL"/>
              </w:rPr>
              <w:t xml:space="preserve"> (√m)</w:t>
            </w:r>
          </w:p>
        </w:tc>
      </w:tr>
      <w:tr w:rsidR="00E336D3" w:rsidRPr="00E336D3" w:rsidTr="0027099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center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center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right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0,00</w:t>
            </w:r>
          </w:p>
        </w:tc>
        <w:bookmarkStart w:id="0" w:name="_GoBack"/>
        <w:bookmarkEnd w:id="0"/>
      </w:tr>
      <w:tr w:rsidR="00E336D3" w:rsidRPr="00E336D3" w:rsidTr="0027099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center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0,20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center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0,89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right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0,45</w:t>
            </w:r>
          </w:p>
        </w:tc>
      </w:tr>
      <w:tr w:rsidR="00E336D3" w:rsidRPr="00E336D3" w:rsidTr="0027099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center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0,40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center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1,27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right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0,63</w:t>
            </w:r>
          </w:p>
        </w:tc>
      </w:tr>
      <w:tr w:rsidR="00E336D3" w:rsidRPr="00E336D3" w:rsidTr="0027099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center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0,60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center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1,55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right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0,77</w:t>
            </w:r>
          </w:p>
        </w:tc>
      </w:tr>
      <w:tr w:rsidR="00E336D3" w:rsidRPr="00E336D3" w:rsidTr="0027099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center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0,80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center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1,79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right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0,89</w:t>
            </w:r>
          </w:p>
        </w:tc>
      </w:tr>
      <w:tr w:rsidR="00E336D3" w:rsidRPr="00E336D3" w:rsidTr="0027099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center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1,00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center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right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1,00</w:t>
            </w:r>
          </w:p>
        </w:tc>
      </w:tr>
      <w:tr w:rsidR="00E336D3" w:rsidRPr="00E336D3" w:rsidTr="0027099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center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1,20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center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2,20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right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1,10</w:t>
            </w:r>
          </w:p>
        </w:tc>
      </w:tr>
      <w:tr w:rsidR="00E336D3" w:rsidRPr="00E336D3" w:rsidTr="0027099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center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1,40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center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2,37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right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1,18</w:t>
            </w:r>
          </w:p>
        </w:tc>
      </w:tr>
      <w:tr w:rsidR="00E336D3" w:rsidRPr="00E336D3" w:rsidTr="0027099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center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1,60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center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2,53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F0" w:rsidRPr="00E336D3" w:rsidRDefault="00F57BF0" w:rsidP="00F57BF0">
            <w:pPr>
              <w:jc w:val="right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E336D3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1,26</w:t>
            </w:r>
          </w:p>
        </w:tc>
      </w:tr>
    </w:tbl>
    <w:p w:rsidR="008F3CA6" w:rsidRPr="00E336D3" w:rsidRDefault="008F3CA6" w:rsidP="00A24D77">
      <w:pPr>
        <w:tabs>
          <w:tab w:val="left" w:pos="709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C90BDD" w:rsidRPr="00E336D3" w:rsidRDefault="008F3CA6" w:rsidP="00A24D77">
      <w:pPr>
        <w:tabs>
          <w:tab w:val="left" w:pos="709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b/>
          <w:color w:val="000000" w:themeColor="text1"/>
          <w:sz w:val="20"/>
          <w:szCs w:val="20"/>
        </w:rPr>
        <w:t>Tabel 2</w:t>
      </w:r>
    </w:p>
    <w:p w:rsidR="00E336D3" w:rsidRPr="00E336D3" w:rsidRDefault="00E336D3" w:rsidP="00A24D77">
      <w:pPr>
        <w:tabs>
          <w:tab w:val="left" w:pos="709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E336D3" w:rsidRPr="00E336D3" w:rsidRDefault="00E336D3" w:rsidP="00A24D77">
      <w:pPr>
        <w:tabs>
          <w:tab w:val="left" w:pos="709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b/>
          <w:noProof/>
          <w:color w:val="000000" w:themeColor="text1"/>
          <w:sz w:val="20"/>
          <w:szCs w:val="20"/>
          <w:lang w:eastAsia="nl-NL"/>
        </w:rPr>
        <w:drawing>
          <wp:inline distT="0" distB="0" distL="0" distR="0" wp14:anchorId="75ACF4C1" wp14:editId="073674AC">
            <wp:extent cx="3008376" cy="2575560"/>
            <wp:effectExtent l="0" t="0" r="1905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8_4v_H1_extra_opgaven_003.jpg"/>
                    <pic:cNvPicPr/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8376" cy="257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6D3" w:rsidRPr="00E336D3" w:rsidRDefault="00E336D3" w:rsidP="005501D9">
      <w:pPr>
        <w:tabs>
          <w:tab w:val="left" w:pos="426"/>
          <w:tab w:val="left" w:pos="851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F3CA6" w:rsidRPr="00E336D3" w:rsidRDefault="00E336D3" w:rsidP="005501D9">
      <w:pPr>
        <w:tabs>
          <w:tab w:val="left" w:pos="426"/>
          <w:tab w:val="left" w:pos="851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8F3CA6" w:rsidRPr="00E336D3">
        <w:rPr>
          <w:rFonts w:ascii="Arial" w:hAnsi="Arial" w:cs="Arial"/>
          <w:b/>
          <w:color w:val="000000" w:themeColor="text1"/>
          <w:sz w:val="20"/>
          <w:szCs w:val="20"/>
        </w:rPr>
        <w:t>Figuur 3</w:t>
      </w:r>
    </w:p>
    <w:p w:rsidR="00E336D3" w:rsidRDefault="00E336D3" w:rsidP="00A24D77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</w:p>
    <w:p w:rsidR="009C235E" w:rsidRPr="00E336D3" w:rsidRDefault="009C235E" w:rsidP="00A24D77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Voor de rechte lijn geldt: </w:t>
      </w:r>
      <w:r w:rsidR="00F57BF0" w:rsidRPr="00E336D3">
        <w:rPr>
          <w:rFonts w:ascii="Arial" w:hAnsi="Arial" w:cs="Arial"/>
          <w:color w:val="000000" w:themeColor="text1"/>
          <w:position w:val="-6"/>
          <w:sz w:val="20"/>
          <w:szCs w:val="20"/>
        </w:rPr>
        <w:object w:dxaOrig="740" w:dyaOrig="300">
          <v:shape id="_x0000_i1056" type="#_x0000_t75" style="width:36.75pt;height:15pt" o:ole="">
            <v:imagedata r:id="rId70" o:title=""/>
          </v:shape>
          <o:OLEObject Type="Embed" ProgID="Equation.DSMT4" ShapeID="_x0000_i1056" DrawAspect="Content" ObjectID="_1441109033" r:id="rId71"/>
        </w:object>
      </w:r>
      <w:r w:rsidR="00F57BF0" w:rsidRPr="00E336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F57BF0" w:rsidRPr="00E336D3" w:rsidRDefault="009C235E" w:rsidP="00A24D77">
      <w:pPr>
        <w:tabs>
          <w:tab w:val="left" w:pos="709"/>
        </w:tabs>
        <w:rPr>
          <w:rFonts w:ascii="Arial" w:hAnsi="Arial" w:cs="Arial"/>
          <w:color w:val="000000" w:themeColor="text1"/>
          <w:sz w:val="20"/>
          <w:szCs w:val="20"/>
        </w:rPr>
      </w:pP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De constante </w:t>
      </w:r>
      <w:r w:rsidRPr="00E336D3">
        <w:rPr>
          <w:rFonts w:ascii="Arial" w:hAnsi="Arial" w:cs="Arial"/>
          <w:i/>
          <w:color w:val="000000" w:themeColor="text1"/>
          <w:sz w:val="20"/>
          <w:szCs w:val="20"/>
        </w:rPr>
        <w:t>c</w:t>
      </w:r>
      <w:r w:rsidRPr="00E336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57BF0" w:rsidRPr="00E336D3">
        <w:rPr>
          <w:rFonts w:ascii="Arial" w:hAnsi="Arial" w:cs="Arial"/>
          <w:color w:val="000000" w:themeColor="text1"/>
          <w:sz w:val="20"/>
          <w:szCs w:val="20"/>
        </w:rPr>
        <w:t xml:space="preserve">is gelijk aan </w:t>
      </w:r>
      <w:r w:rsidR="00F57BF0" w:rsidRPr="00E336D3">
        <w:rPr>
          <w:rFonts w:ascii="Arial" w:hAnsi="Arial" w:cs="Arial"/>
          <w:color w:val="000000" w:themeColor="text1"/>
          <w:position w:val="-24"/>
          <w:sz w:val="20"/>
          <w:szCs w:val="20"/>
        </w:rPr>
        <w:object w:dxaOrig="1160" w:dyaOrig="580">
          <v:shape id="_x0000_i1057" type="#_x0000_t75" style="width:57.75pt;height:29.25pt" o:ole="">
            <v:imagedata r:id="rId72" o:title=""/>
          </v:shape>
          <o:OLEObject Type="Embed" ProgID="Equation.DSMT4" ShapeID="_x0000_i1057" DrawAspect="Content" ObjectID="_1441109034" r:id="rId73"/>
        </w:object>
      </w:r>
      <w:r w:rsidR="00F57BF0" w:rsidRPr="00E336D3">
        <w:rPr>
          <w:rFonts w:ascii="Arial" w:hAnsi="Arial" w:cs="Arial"/>
          <w:color w:val="000000" w:themeColor="text1"/>
          <w:position w:val="-24"/>
          <w:sz w:val="20"/>
          <w:szCs w:val="20"/>
        </w:rPr>
        <w:object w:dxaOrig="420" w:dyaOrig="580">
          <v:shape id="_x0000_i1058" type="#_x0000_t75" style="width:21pt;height:29.25pt" o:ole="">
            <v:imagedata r:id="rId74" o:title=""/>
          </v:shape>
          <o:OLEObject Type="Embed" ProgID="Equation.DSMT4" ShapeID="_x0000_i1058" DrawAspect="Content" ObjectID="_1441109035" r:id="rId75"/>
        </w:object>
      </w:r>
      <w:r w:rsidRPr="00E336D3">
        <w:rPr>
          <w:rFonts w:ascii="Arial" w:hAnsi="Arial" w:cs="Arial"/>
          <w:color w:val="000000" w:themeColor="text1"/>
          <w:sz w:val="20"/>
          <w:szCs w:val="20"/>
        </w:rPr>
        <w:t>.</w:t>
      </w:r>
      <w:r w:rsidR="00F57BF0" w:rsidRPr="00E336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sectPr w:rsidR="00F57BF0" w:rsidRPr="00E336D3">
      <w:headerReference w:type="default" r:id="rId7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7EF" w:rsidRDefault="000047EF" w:rsidP="00C34BC0">
      <w:r>
        <w:separator/>
      </w:r>
    </w:p>
  </w:endnote>
  <w:endnote w:type="continuationSeparator" w:id="0">
    <w:p w:rsidR="000047EF" w:rsidRDefault="000047EF" w:rsidP="00C34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7EF" w:rsidRDefault="000047EF" w:rsidP="00C34BC0">
      <w:r>
        <w:separator/>
      </w:r>
    </w:p>
  </w:footnote>
  <w:footnote w:type="continuationSeparator" w:id="0">
    <w:p w:rsidR="000047EF" w:rsidRDefault="000047EF" w:rsidP="00C34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BC0" w:rsidRPr="00806828" w:rsidRDefault="00C34BC0" w:rsidP="00C34BC0">
    <w:pPr>
      <w:pStyle w:val="Kop3"/>
      <w:ind w:left="0"/>
      <w:rPr>
        <w:b w:val="0"/>
        <w:color w:val="595959" w:themeColor="text1" w:themeTint="A6"/>
        <w:sz w:val="22"/>
        <w:szCs w:val="22"/>
      </w:rPr>
    </w:pPr>
    <w:r w:rsidRPr="00806828">
      <w:rPr>
        <w:b w:val="0"/>
        <w:noProof/>
        <w:color w:val="595959" w:themeColor="text1" w:themeTint="A6"/>
        <w:sz w:val="22"/>
        <w:szCs w:val="22"/>
      </w:rPr>
      <w:drawing>
        <wp:anchor distT="0" distB="0" distL="114300" distR="114300" simplePos="0" relativeHeight="251659264" behindDoc="0" locked="0" layoutInCell="1" allowOverlap="1" wp14:anchorId="7DDA5B2F" wp14:editId="3CE902AD">
          <wp:simplePos x="0" y="0"/>
          <wp:positionH relativeFrom="column">
            <wp:posOffset>4670425</wp:posOffset>
          </wp:positionH>
          <wp:positionV relativeFrom="paragraph">
            <wp:posOffset>32385</wp:posOffset>
          </wp:positionV>
          <wp:extent cx="1240155" cy="344805"/>
          <wp:effectExtent l="1905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3448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27E81">
      <w:rPr>
        <w:b w:val="0"/>
        <w:color w:val="595959" w:themeColor="text1" w:themeTint="A6"/>
        <w:sz w:val="22"/>
        <w:szCs w:val="22"/>
      </w:rPr>
      <w:t>Vw</w:t>
    </w:r>
    <w:r>
      <w:rPr>
        <w:b w:val="0"/>
        <w:color w:val="595959" w:themeColor="text1" w:themeTint="A6"/>
        <w:sz w:val="22"/>
        <w:szCs w:val="22"/>
      </w:rPr>
      <w:t>o 4 H</w:t>
    </w:r>
    <w:r w:rsidRPr="00806828">
      <w:rPr>
        <w:b w:val="0"/>
        <w:color w:val="595959" w:themeColor="text1" w:themeTint="A6"/>
        <w:sz w:val="22"/>
        <w:szCs w:val="22"/>
      </w:rPr>
      <w:t xml:space="preserve">oofdstuk </w:t>
    </w:r>
    <w:r>
      <w:rPr>
        <w:b w:val="0"/>
        <w:color w:val="595959" w:themeColor="text1" w:themeTint="A6"/>
        <w:sz w:val="22"/>
        <w:szCs w:val="22"/>
      </w:rPr>
      <w:t>1</w:t>
    </w:r>
    <w:r w:rsidRPr="00806828">
      <w:rPr>
        <w:b w:val="0"/>
        <w:color w:val="595959" w:themeColor="text1" w:themeTint="A6"/>
        <w:sz w:val="22"/>
        <w:szCs w:val="22"/>
      </w:rPr>
      <w:t xml:space="preserve"> Uitwerkingen</w:t>
    </w:r>
    <w:r>
      <w:rPr>
        <w:b w:val="0"/>
        <w:color w:val="595959" w:themeColor="text1" w:themeTint="A6"/>
        <w:sz w:val="22"/>
        <w:szCs w:val="22"/>
      </w:rPr>
      <w:t xml:space="preserve"> extra opgaven</w:t>
    </w:r>
  </w:p>
  <w:p w:rsidR="00C34BC0" w:rsidRDefault="00C34BC0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C0"/>
    <w:rsid w:val="000047EF"/>
    <w:rsid w:val="00005500"/>
    <w:rsid w:val="000A33B2"/>
    <w:rsid w:val="00254381"/>
    <w:rsid w:val="0027099B"/>
    <w:rsid w:val="00295005"/>
    <w:rsid w:val="002C0A03"/>
    <w:rsid w:val="002D3F17"/>
    <w:rsid w:val="003106ED"/>
    <w:rsid w:val="003F234C"/>
    <w:rsid w:val="0041744D"/>
    <w:rsid w:val="00427E81"/>
    <w:rsid w:val="00437D0C"/>
    <w:rsid w:val="0044015C"/>
    <w:rsid w:val="004434C8"/>
    <w:rsid w:val="0046173D"/>
    <w:rsid w:val="004C1F31"/>
    <w:rsid w:val="004D3F53"/>
    <w:rsid w:val="004D63FA"/>
    <w:rsid w:val="00510DC6"/>
    <w:rsid w:val="005501D9"/>
    <w:rsid w:val="005A5480"/>
    <w:rsid w:val="00606548"/>
    <w:rsid w:val="00644383"/>
    <w:rsid w:val="00651C31"/>
    <w:rsid w:val="006634B4"/>
    <w:rsid w:val="00672340"/>
    <w:rsid w:val="00704EE0"/>
    <w:rsid w:val="00760565"/>
    <w:rsid w:val="007828B8"/>
    <w:rsid w:val="007836F7"/>
    <w:rsid w:val="007F4C3D"/>
    <w:rsid w:val="00870268"/>
    <w:rsid w:val="008F3CA6"/>
    <w:rsid w:val="00905F41"/>
    <w:rsid w:val="00915FF8"/>
    <w:rsid w:val="00973942"/>
    <w:rsid w:val="00985AEE"/>
    <w:rsid w:val="009C235E"/>
    <w:rsid w:val="009D59A5"/>
    <w:rsid w:val="00A24D77"/>
    <w:rsid w:val="00B26B55"/>
    <w:rsid w:val="00B7537E"/>
    <w:rsid w:val="00C06E39"/>
    <w:rsid w:val="00C1196F"/>
    <w:rsid w:val="00C26717"/>
    <w:rsid w:val="00C34BC0"/>
    <w:rsid w:val="00C90BDD"/>
    <w:rsid w:val="00D33D6D"/>
    <w:rsid w:val="00D55FBC"/>
    <w:rsid w:val="00D806C2"/>
    <w:rsid w:val="00D857A1"/>
    <w:rsid w:val="00D94EBF"/>
    <w:rsid w:val="00E24C4A"/>
    <w:rsid w:val="00E336D3"/>
    <w:rsid w:val="00E61CE8"/>
    <w:rsid w:val="00E642A1"/>
    <w:rsid w:val="00F562CB"/>
    <w:rsid w:val="00F57BF0"/>
    <w:rsid w:val="00F6579E"/>
    <w:rsid w:val="00F956E0"/>
    <w:rsid w:val="00FA0D46"/>
    <w:rsid w:val="00FD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3">
    <w:name w:val="heading 3"/>
    <w:basedOn w:val="Standaard"/>
    <w:next w:val="Standaard"/>
    <w:link w:val="Kop3Char"/>
    <w:qFormat/>
    <w:rsid w:val="00C34BC0"/>
    <w:pPr>
      <w:keepNext/>
      <w:tabs>
        <w:tab w:val="left" w:pos="1134"/>
        <w:tab w:val="left" w:pos="1418"/>
        <w:tab w:val="left" w:pos="1701"/>
        <w:tab w:val="left" w:pos="1985"/>
      </w:tabs>
      <w:spacing w:before="240" w:after="60"/>
      <w:ind w:left="1134" w:right="-567"/>
      <w:contextualSpacing/>
      <w:outlineLvl w:val="2"/>
    </w:pPr>
    <w:rPr>
      <w:rFonts w:ascii="Arial" w:eastAsia="Times New Roman" w:hAnsi="Arial" w:cs="Arial"/>
      <w:b/>
      <w:bCs/>
      <w:sz w:val="24"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34BC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34BC0"/>
  </w:style>
  <w:style w:type="paragraph" w:styleId="Voettekst">
    <w:name w:val="footer"/>
    <w:basedOn w:val="Standaard"/>
    <w:link w:val="VoettekstChar"/>
    <w:uiPriority w:val="99"/>
    <w:unhideWhenUsed/>
    <w:rsid w:val="00C34BC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34BC0"/>
  </w:style>
  <w:style w:type="character" w:customStyle="1" w:styleId="Kop3Char">
    <w:name w:val="Kop 3 Char"/>
    <w:basedOn w:val="Standaardalinea-lettertype"/>
    <w:link w:val="Kop3"/>
    <w:rsid w:val="00C34BC0"/>
    <w:rPr>
      <w:rFonts w:ascii="Arial" w:eastAsia="Times New Roman" w:hAnsi="Arial" w:cs="Arial"/>
      <w:b/>
      <w:bCs/>
      <w:sz w:val="24"/>
      <w:szCs w:val="26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956E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956E0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651C3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51C31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51C31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51C3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51C3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3">
    <w:name w:val="heading 3"/>
    <w:basedOn w:val="Standaard"/>
    <w:next w:val="Standaard"/>
    <w:link w:val="Kop3Char"/>
    <w:qFormat/>
    <w:rsid w:val="00C34BC0"/>
    <w:pPr>
      <w:keepNext/>
      <w:tabs>
        <w:tab w:val="left" w:pos="1134"/>
        <w:tab w:val="left" w:pos="1418"/>
        <w:tab w:val="left" w:pos="1701"/>
        <w:tab w:val="left" w:pos="1985"/>
      </w:tabs>
      <w:spacing w:before="240" w:after="60"/>
      <w:ind w:left="1134" w:right="-567"/>
      <w:contextualSpacing/>
      <w:outlineLvl w:val="2"/>
    </w:pPr>
    <w:rPr>
      <w:rFonts w:ascii="Arial" w:eastAsia="Times New Roman" w:hAnsi="Arial" w:cs="Arial"/>
      <w:b/>
      <w:bCs/>
      <w:sz w:val="24"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34BC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34BC0"/>
  </w:style>
  <w:style w:type="paragraph" w:styleId="Voettekst">
    <w:name w:val="footer"/>
    <w:basedOn w:val="Standaard"/>
    <w:link w:val="VoettekstChar"/>
    <w:uiPriority w:val="99"/>
    <w:unhideWhenUsed/>
    <w:rsid w:val="00C34BC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34BC0"/>
  </w:style>
  <w:style w:type="character" w:customStyle="1" w:styleId="Kop3Char">
    <w:name w:val="Kop 3 Char"/>
    <w:basedOn w:val="Standaardalinea-lettertype"/>
    <w:link w:val="Kop3"/>
    <w:rsid w:val="00C34BC0"/>
    <w:rPr>
      <w:rFonts w:ascii="Arial" w:eastAsia="Times New Roman" w:hAnsi="Arial" w:cs="Arial"/>
      <w:b/>
      <w:bCs/>
      <w:sz w:val="24"/>
      <w:szCs w:val="26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956E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956E0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651C3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51C31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51C31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51C3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51C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0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7.bin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63" Type="http://schemas.openxmlformats.org/officeDocument/2006/relationships/image" Target="media/image28.jpeg"/><Relationship Id="rId68" Type="http://schemas.openxmlformats.org/officeDocument/2006/relationships/oleObject" Target="embeddings/oleObject31.bin"/><Relationship Id="rId76" Type="http://schemas.openxmlformats.org/officeDocument/2006/relationships/header" Target="header1.xml"/><Relationship Id="rId7" Type="http://schemas.openxmlformats.org/officeDocument/2006/relationships/image" Target="media/image1.wmf"/><Relationship Id="rId71" Type="http://schemas.openxmlformats.org/officeDocument/2006/relationships/oleObject" Target="embeddings/oleObject32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2.bin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0.bin"/><Relationship Id="rId74" Type="http://schemas.openxmlformats.org/officeDocument/2006/relationships/image" Target="media/image35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image" Target="media/image27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oleObject" Target="embeddings/oleObject28.bin"/><Relationship Id="rId65" Type="http://schemas.openxmlformats.org/officeDocument/2006/relationships/image" Target="media/image30.wmf"/><Relationship Id="rId73" Type="http://schemas.openxmlformats.org/officeDocument/2006/relationships/oleObject" Target="embeddings/oleObject33.bin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jpeg"/><Relationship Id="rId69" Type="http://schemas.openxmlformats.org/officeDocument/2006/relationships/image" Target="media/image32.jpeg"/><Relationship Id="rId77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image" Target="media/image26.wmf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4.wmf"/><Relationship Id="rId62" Type="http://schemas.openxmlformats.org/officeDocument/2006/relationships/oleObject" Target="embeddings/oleObject29.bin"/><Relationship Id="rId70" Type="http://schemas.openxmlformats.org/officeDocument/2006/relationships/image" Target="media/image33.wmf"/><Relationship Id="rId75" Type="http://schemas.openxmlformats.org/officeDocument/2006/relationships/oleObject" Target="embeddings/oleObject34.bin"/><Relationship Id="rId1" Type="http://schemas.openxmlformats.org/officeDocument/2006/relationships/styles" Target="styles.xml"/><Relationship Id="rId6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6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903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ThiemeMeulenhoff</Company>
  <LinksUpToDate>false</LinksUpToDate>
  <CharactersWithSpaces>5862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RJO</dc:creator>
  <cp:lastModifiedBy>Vucht, Sander van</cp:lastModifiedBy>
  <cp:revision>3</cp:revision>
  <dcterms:created xsi:type="dcterms:W3CDTF">2013-08-22T13:45:00Z</dcterms:created>
  <dcterms:modified xsi:type="dcterms:W3CDTF">2013-09-19T13:15:00Z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