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F369A" w:rsidRPr="0019788A" w:rsidRDefault="007F369A" w:rsidP="007F369A">
      <w:pPr>
        <w:pStyle w:val="Kop2"/>
        <w:rPr>
          <w:rFonts w:ascii="Arial" w:hAnsi="Arial" w:cs="Arial"/>
          <w:color w:val="0079B2"/>
          <w:sz w:val="28"/>
          <w:szCs w:val="28"/>
        </w:rPr>
      </w:pPr>
      <w:r w:rsidRPr="0019788A">
        <w:rPr>
          <w:rFonts w:ascii="Arial" w:hAnsi="Arial" w:cs="Arial"/>
          <w:color w:val="0079B2"/>
          <w:sz w:val="28"/>
          <w:szCs w:val="28"/>
        </w:rPr>
        <w:t xml:space="preserve">Opdracht 9 Leerstrategiën </w:t>
      </w:r>
    </w:p>
    <w:p w:rsidR="007F369A" w:rsidRPr="0019788A" w:rsidRDefault="007F369A" w:rsidP="007F369A">
      <w:pPr>
        <w:rPr>
          <w:rFonts w:ascii="Arial" w:hAnsi="Arial" w:cs="Arial"/>
          <w:color w:val="0079B2"/>
          <w:sz w:val="24"/>
          <w:szCs w:val="24"/>
        </w:rPr>
      </w:pPr>
    </w:p>
    <w:p w:rsidR="007F369A" w:rsidRPr="0019788A" w:rsidRDefault="007F369A" w:rsidP="007F369A">
      <w:pPr>
        <w:pStyle w:val="Kop2"/>
        <w:rPr>
          <w:rFonts w:ascii="Arial" w:hAnsi="Arial" w:cs="Arial"/>
          <w:color w:val="0079B2"/>
        </w:rPr>
      </w:pPr>
      <w:r w:rsidRPr="0019788A">
        <w:rPr>
          <w:rFonts w:ascii="Arial" w:hAnsi="Arial" w:cs="Arial"/>
          <w:color w:val="0079B2"/>
        </w:rPr>
        <w:t xml:space="preserve">Keuzeopdracht 1: Een </w:t>
      </w:r>
      <w:proofErr w:type="spellStart"/>
      <w:r w:rsidRPr="0019788A">
        <w:rPr>
          <w:rFonts w:ascii="Arial" w:hAnsi="Arial" w:cs="Arial"/>
          <w:color w:val="0079B2"/>
        </w:rPr>
        <w:t>mindmap</w:t>
      </w:r>
      <w:proofErr w:type="spellEnd"/>
      <w:r w:rsidRPr="0019788A">
        <w:rPr>
          <w:rFonts w:ascii="Arial" w:hAnsi="Arial" w:cs="Arial"/>
          <w:color w:val="0079B2"/>
        </w:rPr>
        <w:t xml:space="preserve"> maken </w:t>
      </w:r>
    </w:p>
    <w:p w:rsidR="007F369A" w:rsidRDefault="007F369A" w:rsidP="007F369A"/>
    <w:p w:rsidR="007F369A" w:rsidRDefault="007F369A" w:rsidP="007F369A">
      <w:pPr>
        <w:rPr>
          <w:rFonts w:ascii="Arial" w:hAnsi="Arial" w:cs="Arial"/>
          <w:sz w:val="24"/>
          <w:szCs w:val="24"/>
        </w:rPr>
      </w:pPr>
      <w:r w:rsidRPr="0019788A">
        <w:rPr>
          <w:rFonts w:ascii="Arial" w:hAnsi="Arial" w:cs="Arial"/>
          <w:sz w:val="24"/>
          <w:szCs w:val="24"/>
        </w:rPr>
        <w:t xml:space="preserve">Voor de toets moet je het theorieboekje leren. Maak een </w:t>
      </w:r>
      <w:proofErr w:type="spellStart"/>
      <w:r>
        <w:rPr>
          <w:rFonts w:ascii="Arial" w:hAnsi="Arial" w:cs="Arial"/>
          <w:sz w:val="24"/>
          <w:szCs w:val="24"/>
        </w:rPr>
        <w:t>mindmap</w:t>
      </w:r>
      <w:proofErr w:type="spellEnd"/>
      <w:r>
        <w:rPr>
          <w:rFonts w:ascii="Arial" w:hAnsi="Arial" w:cs="Arial"/>
          <w:sz w:val="24"/>
          <w:szCs w:val="24"/>
        </w:rPr>
        <w:t xml:space="preserve"> van 2 hoofdstukken naar keuze. Hieronder zie je hoe je dit moet doen. </w:t>
      </w:r>
    </w:p>
    <w:p w:rsidR="007F369A" w:rsidRDefault="007F369A" w:rsidP="007F369A">
      <w:pPr>
        <w:rPr>
          <w:rFonts w:ascii="Arial" w:hAnsi="Arial" w:cs="Arial"/>
          <w:sz w:val="24"/>
          <w:szCs w:val="24"/>
        </w:rPr>
      </w:pPr>
      <w:r>
        <w:rPr>
          <w:rFonts w:ascii="Arial" w:hAnsi="Arial" w:cs="Arial"/>
          <w:noProof/>
          <w:sz w:val="24"/>
          <w:szCs w:val="24"/>
        </w:rPr>
        <w:drawing>
          <wp:inline distT="0" distB="0" distL="0" distR="0" wp14:anchorId="1E3033FD" wp14:editId="3A4731E0">
            <wp:extent cx="3549650" cy="596265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49650" cy="5962650"/>
                    </a:xfrm>
                    <a:prstGeom prst="rect">
                      <a:avLst/>
                    </a:prstGeom>
                    <a:noFill/>
                    <a:ln>
                      <a:noFill/>
                    </a:ln>
                  </pic:spPr>
                </pic:pic>
              </a:graphicData>
            </a:graphic>
          </wp:inline>
        </w:drawing>
      </w:r>
    </w:p>
    <w:p w:rsidR="007F369A" w:rsidRDefault="007F369A" w:rsidP="007F369A">
      <w:pPr>
        <w:rPr>
          <w:rFonts w:ascii="Arial" w:hAnsi="Arial" w:cs="Arial"/>
          <w:sz w:val="24"/>
          <w:szCs w:val="24"/>
        </w:rPr>
      </w:pPr>
      <w:r>
        <w:rPr>
          <w:rFonts w:ascii="Arial" w:hAnsi="Arial" w:cs="Arial"/>
          <w:sz w:val="24"/>
          <w:szCs w:val="24"/>
        </w:rPr>
        <w:br w:type="page"/>
      </w:r>
    </w:p>
    <w:p w:rsidR="007F369A" w:rsidRDefault="007F369A" w:rsidP="007F369A">
      <w:pPr>
        <w:rPr>
          <w:rFonts w:ascii="Arial" w:hAnsi="Arial" w:cs="Arial"/>
          <w:sz w:val="24"/>
          <w:szCs w:val="24"/>
        </w:rPr>
      </w:pPr>
      <w:r>
        <w:rPr>
          <w:rFonts w:ascii="Arial" w:hAnsi="Arial" w:cs="Arial"/>
          <w:noProof/>
          <w:sz w:val="24"/>
          <w:szCs w:val="24"/>
        </w:rPr>
        <w:lastRenderedPageBreak/>
        <w:drawing>
          <wp:inline distT="0" distB="0" distL="0" distR="0" wp14:anchorId="5851245B" wp14:editId="3BECA9ED">
            <wp:extent cx="4400550" cy="8870950"/>
            <wp:effectExtent l="0" t="0" r="0" b="635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00550" cy="8870950"/>
                    </a:xfrm>
                    <a:prstGeom prst="rect">
                      <a:avLst/>
                    </a:prstGeom>
                    <a:noFill/>
                    <a:ln>
                      <a:noFill/>
                    </a:ln>
                  </pic:spPr>
                </pic:pic>
              </a:graphicData>
            </a:graphic>
          </wp:inline>
        </w:drawing>
      </w:r>
    </w:p>
    <w:p w:rsidR="007F369A" w:rsidRDefault="007F369A" w:rsidP="007F369A">
      <w:pPr>
        <w:rPr>
          <w:rFonts w:ascii="Arial" w:hAnsi="Arial" w:cs="Arial"/>
          <w:sz w:val="24"/>
          <w:szCs w:val="24"/>
        </w:rPr>
      </w:pPr>
      <w:r>
        <w:rPr>
          <w:rFonts w:ascii="Arial" w:hAnsi="Arial" w:cs="Arial"/>
          <w:noProof/>
          <w:sz w:val="24"/>
          <w:szCs w:val="24"/>
        </w:rPr>
        <w:lastRenderedPageBreak/>
        <w:drawing>
          <wp:inline distT="0" distB="0" distL="0" distR="0" wp14:anchorId="013FAE09" wp14:editId="030446F2">
            <wp:extent cx="3841750" cy="8629650"/>
            <wp:effectExtent l="0" t="0" r="635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41750" cy="8629650"/>
                    </a:xfrm>
                    <a:prstGeom prst="rect">
                      <a:avLst/>
                    </a:prstGeom>
                    <a:noFill/>
                    <a:ln>
                      <a:noFill/>
                    </a:ln>
                  </pic:spPr>
                </pic:pic>
              </a:graphicData>
            </a:graphic>
          </wp:inline>
        </w:drawing>
      </w:r>
      <w:r>
        <w:rPr>
          <w:rFonts w:ascii="Arial" w:hAnsi="Arial" w:cs="Arial"/>
          <w:sz w:val="24"/>
          <w:szCs w:val="24"/>
        </w:rPr>
        <w:br w:type="page"/>
      </w:r>
    </w:p>
    <w:p w:rsidR="007F369A" w:rsidRPr="0019788A" w:rsidRDefault="007F369A" w:rsidP="007F369A">
      <w:pPr>
        <w:rPr>
          <w:rFonts w:ascii="Arial" w:hAnsi="Arial" w:cs="Arial"/>
          <w:sz w:val="24"/>
          <w:szCs w:val="24"/>
        </w:rPr>
      </w:pPr>
    </w:p>
    <w:p w:rsidR="007F369A" w:rsidRDefault="007F369A" w:rsidP="007F369A">
      <w:pPr>
        <w:pStyle w:val="Kop2"/>
        <w:rPr>
          <w:rFonts w:ascii="Arial" w:hAnsi="Arial" w:cs="Arial"/>
          <w:color w:val="0079B2"/>
        </w:rPr>
      </w:pPr>
      <w:r w:rsidRPr="0019788A">
        <w:rPr>
          <w:rFonts w:ascii="Arial" w:hAnsi="Arial" w:cs="Arial"/>
          <w:color w:val="0079B2"/>
        </w:rPr>
        <w:t xml:space="preserve">Keuzeopdracht 2: </w:t>
      </w:r>
      <w:r>
        <w:rPr>
          <w:rFonts w:ascii="Arial" w:hAnsi="Arial" w:cs="Arial"/>
          <w:color w:val="0079B2"/>
        </w:rPr>
        <w:t xml:space="preserve">Samenvatting schrijven </w:t>
      </w:r>
    </w:p>
    <w:p w:rsidR="007F369A" w:rsidRDefault="007F369A" w:rsidP="007F369A"/>
    <w:p w:rsidR="007F369A" w:rsidRDefault="007F369A" w:rsidP="007F369A">
      <w:pPr>
        <w:rPr>
          <w:rFonts w:ascii="Arial" w:hAnsi="Arial" w:cs="Arial"/>
          <w:sz w:val="24"/>
          <w:szCs w:val="24"/>
        </w:rPr>
      </w:pPr>
      <w:r w:rsidRPr="0019788A">
        <w:rPr>
          <w:rFonts w:ascii="Arial" w:hAnsi="Arial" w:cs="Arial"/>
          <w:sz w:val="24"/>
          <w:szCs w:val="24"/>
        </w:rPr>
        <w:t xml:space="preserve">Een samenvatting </w:t>
      </w:r>
      <w:r>
        <w:rPr>
          <w:rFonts w:ascii="Arial" w:hAnsi="Arial" w:cs="Arial"/>
          <w:sz w:val="24"/>
          <w:szCs w:val="24"/>
        </w:rPr>
        <w:t xml:space="preserve">is kort overzicht van een lange tekst. De samenvatting bestaat uit de belangrijkste onderdelen uit de te leren tekst. Je moet de tekst dus goed begrijpelijk lezen. Een samenvatting kun je verduidelijken door afbeeldingen toe te voegen. </w:t>
      </w:r>
    </w:p>
    <w:p w:rsidR="007F369A" w:rsidRDefault="007F369A" w:rsidP="007F369A">
      <w:pPr>
        <w:rPr>
          <w:rFonts w:ascii="Arial" w:hAnsi="Arial" w:cs="Arial"/>
          <w:sz w:val="24"/>
          <w:szCs w:val="24"/>
        </w:rPr>
      </w:pPr>
      <w:r>
        <w:rPr>
          <w:rFonts w:ascii="Arial" w:hAnsi="Arial" w:cs="Arial"/>
          <w:sz w:val="24"/>
          <w:szCs w:val="24"/>
        </w:rPr>
        <w:t>Maak een s</w:t>
      </w:r>
      <w:bookmarkStart w:id="0" w:name="_GoBack"/>
      <w:bookmarkEnd w:id="0"/>
      <w:r>
        <w:rPr>
          <w:rFonts w:ascii="Arial" w:hAnsi="Arial" w:cs="Arial"/>
          <w:sz w:val="24"/>
          <w:szCs w:val="24"/>
        </w:rPr>
        <w:t xml:space="preserve">amenvatting van twee hoofdstukken naar keuze. </w:t>
      </w:r>
    </w:p>
    <w:p w:rsidR="005243A2" w:rsidRPr="004F30A2" w:rsidRDefault="005243A2" w:rsidP="00CC0F79">
      <w:pPr>
        <w:rPr>
          <w:rFonts w:ascii="Arial" w:hAnsi="Arial" w:cs="Arial"/>
          <w:sz w:val="24"/>
          <w:szCs w:val="24"/>
        </w:rPr>
      </w:pPr>
    </w:p>
    <w:sectPr w:rsidR="005243A2" w:rsidRPr="004F30A2">
      <w:head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1005C" w:rsidRDefault="0021005C" w:rsidP="005243A2">
      <w:pPr>
        <w:spacing w:after="0" w:line="240" w:lineRule="auto"/>
      </w:pPr>
      <w:r>
        <w:separator/>
      </w:r>
    </w:p>
  </w:endnote>
  <w:endnote w:type="continuationSeparator" w:id="0">
    <w:p w:rsidR="0021005C" w:rsidRDefault="0021005C" w:rsidP="005243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1005C" w:rsidRDefault="0021005C" w:rsidP="005243A2">
      <w:pPr>
        <w:spacing w:after="0" w:line="240" w:lineRule="auto"/>
      </w:pPr>
      <w:r>
        <w:separator/>
      </w:r>
    </w:p>
  </w:footnote>
  <w:footnote w:type="continuationSeparator" w:id="0">
    <w:p w:rsidR="0021005C" w:rsidRDefault="0021005C" w:rsidP="005243A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243A2" w:rsidRDefault="005243A2">
    <w:pPr>
      <w:pStyle w:val="Koptekst"/>
    </w:pPr>
    <w:r w:rsidRPr="00F0293F">
      <w:rPr>
        <w:rFonts w:ascii="Arial" w:hAnsi="Arial" w:cs="Arial"/>
        <w:noProof/>
        <w:sz w:val="32"/>
        <w:szCs w:val="32"/>
      </w:rPr>
      <w:drawing>
        <wp:anchor distT="0" distB="0" distL="114300" distR="114300" simplePos="0" relativeHeight="251659264" behindDoc="1" locked="0" layoutInCell="1" allowOverlap="1" wp14:anchorId="27BA858D" wp14:editId="39A242FF">
          <wp:simplePos x="0" y="0"/>
          <wp:positionH relativeFrom="page">
            <wp:align>left</wp:align>
          </wp:positionH>
          <wp:positionV relativeFrom="paragraph">
            <wp:posOffset>-451485</wp:posOffset>
          </wp:positionV>
          <wp:extent cx="7541895" cy="832861"/>
          <wp:effectExtent l="0" t="0" r="1905" b="5715"/>
          <wp:wrapNone/>
          <wp:docPr id="25058" name="Picture 25058"/>
          <wp:cNvGraphicFramePr/>
          <a:graphic xmlns:a="http://schemas.openxmlformats.org/drawingml/2006/main">
            <a:graphicData uri="http://schemas.openxmlformats.org/drawingml/2006/picture">
              <pic:pic xmlns:pic="http://schemas.openxmlformats.org/drawingml/2006/picture">
                <pic:nvPicPr>
                  <pic:cNvPr id="25058" name="Picture 25058"/>
                  <pic:cNvPicPr/>
                </pic:nvPicPr>
                <pic:blipFill>
                  <a:blip r:embed="rId1"/>
                  <a:stretch>
                    <a:fillRect/>
                  </a:stretch>
                </pic:blipFill>
                <pic:spPr>
                  <a:xfrm>
                    <a:off x="0" y="0"/>
                    <a:ext cx="7541895" cy="832861"/>
                  </a:xfrm>
                  <a:prstGeom prst="rect">
                    <a:avLst/>
                  </a:prstGeom>
                </pic:spPr>
              </pic:pic>
            </a:graphicData>
          </a:graphic>
          <wp14:sizeRelV relativeFrom="margin">
            <wp14:pctHeight>0</wp14:pctHeight>
          </wp14:sizeRelV>
        </wp:anchor>
      </w:drawing>
    </w:r>
  </w:p>
  <w:p w:rsidR="005243A2" w:rsidRDefault="005243A2">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4031E6"/>
    <w:multiLevelType w:val="hybridMultilevel"/>
    <w:tmpl w:val="13D2A5D2"/>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EC9419A"/>
    <w:multiLevelType w:val="hybridMultilevel"/>
    <w:tmpl w:val="D8C6D7E6"/>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F0E5BC6"/>
    <w:multiLevelType w:val="hybridMultilevel"/>
    <w:tmpl w:val="217A915C"/>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36297CD2"/>
    <w:multiLevelType w:val="hybridMultilevel"/>
    <w:tmpl w:val="CF322814"/>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425F00AB"/>
    <w:multiLevelType w:val="hybridMultilevel"/>
    <w:tmpl w:val="47A27A0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71D5BAB"/>
    <w:multiLevelType w:val="hybridMultilevel"/>
    <w:tmpl w:val="E4484000"/>
    <w:lvl w:ilvl="0" w:tplc="EDB6EC4C">
      <w:start w:val="35"/>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68EC6707"/>
    <w:multiLevelType w:val="hybridMultilevel"/>
    <w:tmpl w:val="F4B08958"/>
    <w:lvl w:ilvl="0" w:tplc="B1CED5C8">
      <w:start w:val="15"/>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3"/>
  </w:num>
  <w:num w:numId="4">
    <w:abstractNumId w:val="0"/>
  </w:num>
  <w:num w:numId="5">
    <w:abstractNumId w:val="5"/>
  </w:num>
  <w:num w:numId="6">
    <w:abstractNumId w:val="1"/>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43A2"/>
    <w:rsid w:val="00004935"/>
    <w:rsid w:val="000A1514"/>
    <w:rsid w:val="00194498"/>
    <w:rsid w:val="0021005C"/>
    <w:rsid w:val="003668A3"/>
    <w:rsid w:val="00370281"/>
    <w:rsid w:val="0040505E"/>
    <w:rsid w:val="004213CE"/>
    <w:rsid w:val="00427B8B"/>
    <w:rsid w:val="00475970"/>
    <w:rsid w:val="004F30A2"/>
    <w:rsid w:val="005243A2"/>
    <w:rsid w:val="007F369A"/>
    <w:rsid w:val="008663D7"/>
    <w:rsid w:val="00885F37"/>
    <w:rsid w:val="008F1246"/>
    <w:rsid w:val="00975602"/>
    <w:rsid w:val="009F218F"/>
    <w:rsid w:val="00B5097E"/>
    <w:rsid w:val="00B77472"/>
    <w:rsid w:val="00CC0F79"/>
    <w:rsid w:val="00E00395"/>
    <w:rsid w:val="00E828C0"/>
    <w:rsid w:val="00F472C6"/>
    <w:rsid w:val="00F6025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40E7CE"/>
  <w15:chartTrackingRefBased/>
  <w15:docId w15:val="{757354D2-636D-49EF-9869-11FDDFF26A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5243A2"/>
  </w:style>
  <w:style w:type="paragraph" w:styleId="Kop1">
    <w:name w:val="heading 1"/>
    <w:basedOn w:val="Standaard"/>
    <w:next w:val="Standaard"/>
    <w:link w:val="Kop1Char"/>
    <w:uiPriority w:val="9"/>
    <w:qFormat/>
    <w:rsid w:val="005243A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E0039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243A2"/>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5243A2"/>
    <w:pPr>
      <w:ind w:left="720"/>
      <w:contextualSpacing/>
    </w:pPr>
  </w:style>
  <w:style w:type="table" w:styleId="Tabelraster">
    <w:name w:val="Table Grid"/>
    <w:basedOn w:val="Standaardtabel"/>
    <w:uiPriority w:val="39"/>
    <w:rsid w:val="005243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5243A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5243A2"/>
  </w:style>
  <w:style w:type="paragraph" w:styleId="Voettekst">
    <w:name w:val="footer"/>
    <w:basedOn w:val="Standaard"/>
    <w:link w:val="VoettekstChar"/>
    <w:uiPriority w:val="99"/>
    <w:unhideWhenUsed/>
    <w:rsid w:val="005243A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243A2"/>
  </w:style>
  <w:style w:type="character" w:customStyle="1" w:styleId="Kop2Char">
    <w:name w:val="Kop 2 Char"/>
    <w:basedOn w:val="Standaardalinea-lettertype"/>
    <w:link w:val="Kop2"/>
    <w:uiPriority w:val="9"/>
    <w:rsid w:val="00E00395"/>
    <w:rPr>
      <w:rFonts w:asciiTheme="majorHAnsi" w:eastAsiaTheme="majorEastAsia" w:hAnsiTheme="majorHAnsi" w:cstheme="majorBidi"/>
      <w:color w:val="2F5496" w:themeColor="accent1" w:themeShade="BF"/>
      <w:sz w:val="26"/>
      <w:szCs w:val="26"/>
    </w:rPr>
  </w:style>
  <w:style w:type="character" w:styleId="Hyperlink">
    <w:name w:val="Hyperlink"/>
    <w:basedOn w:val="Standaardalinea-lettertype"/>
    <w:uiPriority w:val="99"/>
    <w:unhideWhenUsed/>
    <w:rsid w:val="003668A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86</Words>
  <Characters>478</Characters>
  <Application>Microsoft Office Word</Application>
  <DocSecurity>0</DocSecurity>
  <Lines>3</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2</cp:revision>
  <dcterms:created xsi:type="dcterms:W3CDTF">2017-08-24T20:07:00Z</dcterms:created>
  <dcterms:modified xsi:type="dcterms:W3CDTF">2017-08-24T20:07:00Z</dcterms:modified>
</cp:coreProperties>
</file>