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07D3D" w14:textId="700EB1FC" w:rsidR="00460EE1" w:rsidRDefault="00ED24E9" w:rsidP="00DC4BD7">
      <w:pPr>
        <w:rPr>
          <w:rFonts w:ascii="Arial Black" w:hAnsi="Arial Black"/>
          <w:i w:val="0"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i w:val="0"/>
          <w:noProof/>
          <w:sz w:val="36"/>
          <w:szCs w:val="36"/>
          <w:lang w:eastAsia="nl-NL"/>
        </w:rPr>
        <w:drawing>
          <wp:anchor distT="0" distB="0" distL="114300" distR="114300" simplePos="0" relativeHeight="251658240" behindDoc="0" locked="0" layoutInCell="1" allowOverlap="1" wp14:anchorId="29836BF7" wp14:editId="44DBB2E0">
            <wp:simplePos x="0" y="0"/>
            <wp:positionH relativeFrom="column">
              <wp:posOffset>-1395730</wp:posOffset>
            </wp:positionH>
            <wp:positionV relativeFrom="paragraph">
              <wp:posOffset>-975360</wp:posOffset>
            </wp:positionV>
            <wp:extent cx="1000125" cy="1128395"/>
            <wp:effectExtent l="0" t="0" r="952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51A6">
        <w:rPr>
          <w:rFonts w:ascii="Arial Black" w:hAnsi="Arial Black"/>
          <w:i w:val="0"/>
          <w:sz w:val="36"/>
          <w:szCs w:val="36"/>
        </w:rPr>
        <w:t>O</w:t>
      </w:r>
      <w:r w:rsidR="00DC4BD7">
        <w:rPr>
          <w:rFonts w:ascii="Arial Black" w:hAnsi="Arial Black"/>
          <w:i w:val="0"/>
          <w:sz w:val="36"/>
          <w:szCs w:val="36"/>
        </w:rPr>
        <w:t xml:space="preserve">pdracht: </w:t>
      </w:r>
      <w:r w:rsidR="00C73E2C">
        <w:rPr>
          <w:rFonts w:ascii="Arial Black" w:hAnsi="Arial Black"/>
          <w:i w:val="0"/>
          <w:sz w:val="36"/>
          <w:szCs w:val="36"/>
        </w:rPr>
        <w:t>EHBO</w:t>
      </w:r>
    </w:p>
    <w:p w14:paraId="03F1C24A" w14:textId="3D1627BC" w:rsidR="00ED4206" w:rsidRDefault="00ED4206" w:rsidP="00DC4BD7">
      <w:r>
        <w:t xml:space="preserve">Periode: </w:t>
      </w:r>
      <w:r w:rsidR="00170F6E">
        <w:t>1</w:t>
      </w:r>
    </w:p>
    <w:p w14:paraId="120ACAB4" w14:textId="01954ED8" w:rsidR="005E0467" w:rsidRDefault="009A0F89" w:rsidP="00DC4BD7">
      <w:r>
        <w:t>Lessen: 1 les van 4</w:t>
      </w:r>
      <w:r w:rsidR="00170F6E">
        <w:t xml:space="preserve"> lesuren</w:t>
      </w:r>
    </w:p>
    <w:p w14:paraId="3B46044E" w14:textId="77777777" w:rsidR="00DD22BD" w:rsidRPr="00DD22BD" w:rsidRDefault="00DD22BD" w:rsidP="00DC4BD7"/>
    <w:p w14:paraId="5FE3F235" w14:textId="1ADF125C" w:rsidR="00DC4BD7" w:rsidRDefault="003951A6" w:rsidP="00DC4BD7">
      <w:pPr>
        <w:rPr>
          <w:rFonts w:ascii="Arial Black" w:hAnsi="Arial Black"/>
          <w:i w:val="0"/>
          <w:sz w:val="36"/>
          <w:szCs w:val="36"/>
        </w:rPr>
      </w:pPr>
      <w:r>
        <w:rPr>
          <w:rFonts w:ascii="Arial Black" w:hAnsi="Arial Black"/>
          <w:i w:val="0"/>
          <w:sz w:val="36"/>
          <w:szCs w:val="36"/>
        </w:rPr>
        <w:t>J</w:t>
      </w:r>
      <w:r w:rsidR="00DC4BD7">
        <w:rPr>
          <w:rFonts w:ascii="Arial Black" w:hAnsi="Arial Black"/>
          <w:i w:val="0"/>
          <w:sz w:val="36"/>
          <w:szCs w:val="36"/>
        </w:rPr>
        <w:t xml:space="preserve">e </w:t>
      </w:r>
      <w:r w:rsidR="00170F6E">
        <w:rPr>
          <w:rFonts w:ascii="Arial Black" w:hAnsi="Arial Black"/>
          <w:i w:val="0"/>
          <w:sz w:val="36"/>
          <w:szCs w:val="36"/>
        </w:rPr>
        <w:t>gaat ontdekken</w:t>
      </w:r>
      <w:r w:rsidR="009A0F89">
        <w:rPr>
          <w:rFonts w:ascii="Arial Black" w:hAnsi="Arial Black"/>
          <w:i w:val="0"/>
          <w:sz w:val="36"/>
          <w:szCs w:val="36"/>
        </w:rPr>
        <w:t xml:space="preserve"> wat EHBO </w:t>
      </w:r>
      <w:r w:rsidR="001B2734">
        <w:rPr>
          <w:rFonts w:ascii="Arial Black" w:hAnsi="Arial Black"/>
          <w:i w:val="0"/>
          <w:sz w:val="36"/>
          <w:szCs w:val="36"/>
        </w:rPr>
        <w:t xml:space="preserve">is en </w:t>
      </w:r>
      <w:r w:rsidR="009A0F89">
        <w:rPr>
          <w:rFonts w:ascii="Arial Black" w:hAnsi="Arial Black"/>
          <w:i w:val="0"/>
          <w:sz w:val="36"/>
          <w:szCs w:val="36"/>
        </w:rPr>
        <w:t>waar de EHBO koffer is te vinden</w:t>
      </w:r>
      <w:r w:rsidR="001B2734">
        <w:rPr>
          <w:rFonts w:ascii="Arial Black" w:hAnsi="Arial Black"/>
          <w:i w:val="0"/>
          <w:sz w:val="36"/>
          <w:szCs w:val="36"/>
        </w:rPr>
        <w:t>. Ook leer je</w:t>
      </w:r>
      <w:r w:rsidR="009A0F89">
        <w:rPr>
          <w:rFonts w:ascii="Arial Black" w:hAnsi="Arial Black"/>
          <w:i w:val="0"/>
          <w:sz w:val="36"/>
          <w:szCs w:val="36"/>
        </w:rPr>
        <w:t xml:space="preserve"> een aantal basisvaardigheden</w:t>
      </w:r>
      <w:r w:rsidR="00170F6E">
        <w:rPr>
          <w:rFonts w:ascii="Arial Black" w:hAnsi="Arial Black"/>
          <w:i w:val="0"/>
          <w:sz w:val="36"/>
          <w:szCs w:val="36"/>
        </w:rPr>
        <w:t>.</w:t>
      </w:r>
    </w:p>
    <w:p w14:paraId="7AD01B46" w14:textId="77777777" w:rsidR="00DD22BD" w:rsidRDefault="00DD22BD" w:rsidP="00DC4BD7">
      <w:pPr>
        <w:rPr>
          <w:rFonts w:ascii="Arial Black" w:hAnsi="Arial Black"/>
          <w:i w:val="0"/>
          <w:sz w:val="36"/>
          <w:szCs w:val="36"/>
        </w:rPr>
      </w:pPr>
    </w:p>
    <w:p w14:paraId="26AC47B9" w14:textId="77777777" w:rsidR="00DD22BD" w:rsidRDefault="00170F6E" w:rsidP="00DD22BD">
      <w:pPr>
        <w:rPr>
          <w:rFonts w:ascii="Arial Black" w:hAnsi="Arial Black"/>
          <w:b/>
          <w:i w:val="0"/>
          <w:sz w:val="28"/>
          <w:szCs w:val="28"/>
        </w:rPr>
      </w:pPr>
      <w:r>
        <w:rPr>
          <w:rFonts w:ascii="Arial Black" w:hAnsi="Arial Black"/>
          <w:b/>
          <w:i w:val="0"/>
          <w:sz w:val="28"/>
          <w:szCs w:val="28"/>
        </w:rPr>
        <w:t>Wat ga ik doen?</w:t>
      </w:r>
    </w:p>
    <w:p w14:paraId="5B9A8900" w14:textId="3A48453F" w:rsidR="00DC4BD7" w:rsidRDefault="00170F6E" w:rsidP="00DD22BD">
      <w:pPr>
        <w:jc w:val="center"/>
        <w:rPr>
          <w:rFonts w:ascii="Arial Black" w:hAnsi="Arial Black"/>
          <w:b/>
          <w:i w:val="0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1F86C391" wp14:editId="42BBFBDC">
            <wp:extent cx="2676525" cy="1724025"/>
            <wp:effectExtent l="0" t="0" r="0" b="0"/>
            <wp:docPr id="2" name="Afbeelding 2" descr="https://www.ehbo-koffer.nl/wp-content/uploads/ehbo-koffers-1-338x3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hbo-koffer.nl/wp-content/uploads/ehbo-koffers-1-338x33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94" b="17793"/>
                    <a:stretch/>
                  </pic:blipFill>
                  <pic:spPr bwMode="auto">
                    <a:xfrm>
                      <a:off x="0" y="0"/>
                      <a:ext cx="26765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BA045C" w14:textId="77777777" w:rsidR="00DD22BD" w:rsidRDefault="00DD22BD" w:rsidP="00DD22BD">
      <w:pPr>
        <w:jc w:val="center"/>
        <w:rPr>
          <w:rFonts w:ascii="Arial Black" w:hAnsi="Arial Black"/>
          <w:b/>
          <w:i w:val="0"/>
          <w:sz w:val="28"/>
          <w:szCs w:val="28"/>
        </w:rPr>
      </w:pPr>
    </w:p>
    <w:p w14:paraId="36A7FA8F" w14:textId="5513204B" w:rsidR="00BF5380" w:rsidRDefault="00BF5380" w:rsidP="00BF5380">
      <w:pPr>
        <w:pStyle w:val="AOCNBGPopdrachten"/>
        <w:numPr>
          <w:ilvl w:val="0"/>
          <w:numId w:val="5"/>
        </w:numPr>
      </w:pPr>
      <w:r>
        <w:t>Je gaat in groepjes werken</w:t>
      </w:r>
      <w:r w:rsidR="00DD22BD">
        <w:t xml:space="preserve"> met een rolverdeling in slachtoffer en hulpverlener</w:t>
      </w:r>
      <w:r>
        <w:t xml:space="preserve">. </w:t>
      </w:r>
    </w:p>
    <w:p w14:paraId="25C2A105" w14:textId="1779E4B9" w:rsidR="00BF5380" w:rsidRDefault="00DD22BD" w:rsidP="00DD22BD">
      <w:pPr>
        <w:pStyle w:val="AOCNBGPopdrachten"/>
        <w:numPr>
          <w:ilvl w:val="0"/>
          <w:numId w:val="5"/>
        </w:numPr>
      </w:pPr>
      <w:r>
        <w:lastRenderedPageBreak/>
        <w:t>Je gaat de inhoud van een verbanddoos leren kennen.</w:t>
      </w:r>
    </w:p>
    <w:p w14:paraId="338A2D04" w14:textId="6D84E60F" w:rsidR="00DC4BD7" w:rsidRDefault="00170F6E" w:rsidP="00DC4BD7">
      <w:pPr>
        <w:pStyle w:val="AOCNBGPopdrachten"/>
        <w:numPr>
          <w:ilvl w:val="0"/>
          <w:numId w:val="5"/>
        </w:numPr>
      </w:pPr>
      <w:r>
        <w:t xml:space="preserve">Je gaat verschillende behandelingen van wondjes </w:t>
      </w:r>
      <w:r w:rsidR="00DD22BD">
        <w:t>leren kennen.</w:t>
      </w:r>
    </w:p>
    <w:p w14:paraId="11A22FE4" w14:textId="162DE1E4" w:rsidR="00DC4BD7" w:rsidRDefault="00DC4BD7" w:rsidP="00DC4BD7">
      <w:pPr>
        <w:pStyle w:val="AOCNBGPopdrachten"/>
        <w:numPr>
          <w:ilvl w:val="0"/>
          <w:numId w:val="5"/>
        </w:numPr>
      </w:pPr>
      <w:r>
        <w:t>Je gaa</w:t>
      </w:r>
      <w:r w:rsidR="00170F6E">
        <w:t xml:space="preserve">t </w:t>
      </w:r>
      <w:r w:rsidR="00DD22BD">
        <w:t xml:space="preserve">oefenen met </w:t>
      </w:r>
      <w:r w:rsidR="00170F6E">
        <w:t>di</w:t>
      </w:r>
      <w:r w:rsidR="00DD22BD">
        <w:t>verse verbandjes</w:t>
      </w:r>
      <w:r w:rsidR="00170F6E">
        <w:t>.</w:t>
      </w:r>
    </w:p>
    <w:p w14:paraId="430F1277" w14:textId="793FAD0F" w:rsidR="005E0467" w:rsidRDefault="00DD22BD" w:rsidP="00DC4BD7">
      <w:pPr>
        <w:pStyle w:val="AOCNBGPopdrachten"/>
        <w:numPr>
          <w:ilvl w:val="0"/>
          <w:numId w:val="5"/>
        </w:numPr>
      </w:pPr>
      <w:r>
        <w:t>Je gaat onderzoeken welke EHBO voorzieningen nodig zijn bij de werelden van AOC Oost.</w:t>
      </w:r>
    </w:p>
    <w:p w14:paraId="2ACD222E" w14:textId="300A311C" w:rsidR="004D1285" w:rsidRPr="004D1285" w:rsidRDefault="00FF7CEF" w:rsidP="00DC4BD7">
      <w:pPr>
        <w:pStyle w:val="AOCNBGPopdrachten"/>
        <w:rPr>
          <w:i/>
        </w:rPr>
      </w:pPr>
      <w:r w:rsidRPr="006154D8">
        <w:rPr>
          <w:rFonts w:ascii="Arial Black" w:hAnsi="Arial Black"/>
          <w:sz w:val="28"/>
          <w:szCs w:val="28"/>
        </w:rPr>
        <w:t>Wat heb ik nodig?</w:t>
      </w:r>
    </w:p>
    <w:p w14:paraId="130705E5" w14:textId="2983D5F7" w:rsidR="00916CCF" w:rsidRDefault="00857CD3" w:rsidP="00DC4BD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proofErr w:type="spellStart"/>
      <w:r>
        <w:rPr>
          <w:rFonts w:ascii="Arial" w:hAnsi="Arial" w:cs="Arial"/>
          <w:i w:val="0"/>
          <w:sz w:val="24"/>
          <w:szCs w:val="24"/>
        </w:rPr>
        <w:t>Ipad</w:t>
      </w:r>
      <w:proofErr w:type="spellEnd"/>
      <w:r>
        <w:rPr>
          <w:rFonts w:ascii="Arial" w:hAnsi="Arial" w:cs="Arial"/>
          <w:i w:val="0"/>
          <w:sz w:val="24"/>
          <w:szCs w:val="24"/>
        </w:rPr>
        <w:t xml:space="preserve"> filmpjes : </w:t>
      </w:r>
    </w:p>
    <w:p w14:paraId="15F13386" w14:textId="25962439" w:rsidR="0050338E" w:rsidRDefault="0050338E" w:rsidP="0050338E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 EHBO doe je zo </w:t>
      </w:r>
      <w:hyperlink r:id="rId14" w:history="1">
        <w:r w:rsidRPr="004D32E6">
          <w:rPr>
            <w:rStyle w:val="Hyperlink"/>
            <w:rFonts w:ascii="Arial" w:hAnsi="Arial" w:cs="Arial"/>
            <w:i w:val="0"/>
            <w:sz w:val="24"/>
            <w:szCs w:val="24"/>
          </w:rPr>
          <w:t>https://youtu.be/c6GhDikrz7c</w:t>
        </w:r>
      </w:hyperlink>
      <w:r>
        <w:rPr>
          <w:rFonts w:ascii="Arial" w:hAnsi="Arial" w:cs="Arial"/>
          <w:i w:val="0"/>
          <w:sz w:val="24"/>
          <w:szCs w:val="24"/>
        </w:rPr>
        <w:t xml:space="preserve"> </w:t>
      </w:r>
    </w:p>
    <w:p w14:paraId="3567478A" w14:textId="036006CA" w:rsidR="005E0467" w:rsidRDefault="005E0467" w:rsidP="0050338E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Vingertoppleister</w:t>
      </w:r>
      <w:r w:rsidR="00EE41A9">
        <w:rPr>
          <w:rFonts w:ascii="Arial" w:hAnsi="Arial" w:cs="Arial"/>
          <w:i w:val="0"/>
          <w:sz w:val="24"/>
          <w:szCs w:val="24"/>
        </w:rPr>
        <w:t xml:space="preserve"> </w:t>
      </w:r>
      <w:hyperlink r:id="rId15" w:history="1">
        <w:r w:rsidR="0050338E" w:rsidRPr="004D32E6">
          <w:rPr>
            <w:rStyle w:val="Hyperlink"/>
            <w:rFonts w:ascii="Arial" w:hAnsi="Arial" w:cs="Arial"/>
            <w:i w:val="0"/>
            <w:sz w:val="24"/>
            <w:szCs w:val="24"/>
          </w:rPr>
          <w:t>https://youtu.be/hdW57OqLYDY</w:t>
        </w:r>
      </w:hyperlink>
      <w:r w:rsidR="0050338E">
        <w:rPr>
          <w:rFonts w:ascii="Arial" w:hAnsi="Arial" w:cs="Arial"/>
          <w:i w:val="0"/>
          <w:sz w:val="24"/>
          <w:szCs w:val="24"/>
        </w:rPr>
        <w:t xml:space="preserve"> </w:t>
      </w:r>
    </w:p>
    <w:p w14:paraId="3697407E" w14:textId="58368730" w:rsidR="00C211CB" w:rsidRDefault="00C211CB" w:rsidP="00C211CB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Kleine snijwond vinger  </w:t>
      </w:r>
      <w:hyperlink r:id="rId16" w:history="1">
        <w:r w:rsidRPr="001B2734">
          <w:rPr>
            <w:rStyle w:val="Hyperlink"/>
            <w:rFonts w:ascii="Arial" w:hAnsi="Arial" w:cs="Arial"/>
            <w:i w:val="0"/>
            <w:color w:val="00B0F0"/>
            <w:sz w:val="24"/>
            <w:szCs w:val="24"/>
          </w:rPr>
          <w:t>https://youtu.be/1c84Dj9xbDw</w:t>
        </w:r>
      </w:hyperlink>
      <w:r w:rsidRPr="001B2734">
        <w:rPr>
          <w:rFonts w:ascii="Arial" w:hAnsi="Arial" w:cs="Arial"/>
          <w:i w:val="0"/>
          <w:color w:val="00B0F0"/>
          <w:sz w:val="24"/>
          <w:szCs w:val="24"/>
        </w:rPr>
        <w:t xml:space="preserve"> </w:t>
      </w:r>
    </w:p>
    <w:p w14:paraId="50E9AA68" w14:textId="044E5AFA" w:rsidR="005E0467" w:rsidRDefault="005E0467" w:rsidP="008772CB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Schaafwonden</w:t>
      </w:r>
      <w:r w:rsidR="00C211CB">
        <w:rPr>
          <w:rFonts w:ascii="Arial" w:hAnsi="Arial" w:cs="Arial"/>
          <w:i w:val="0"/>
          <w:sz w:val="24"/>
          <w:szCs w:val="24"/>
        </w:rPr>
        <w:t xml:space="preserve"> </w:t>
      </w:r>
      <w:hyperlink r:id="rId17" w:history="1">
        <w:r w:rsidR="008772CB" w:rsidRPr="004D32E6">
          <w:rPr>
            <w:rStyle w:val="Hyperlink"/>
            <w:rFonts w:ascii="Arial" w:hAnsi="Arial" w:cs="Arial"/>
            <w:i w:val="0"/>
            <w:sz w:val="24"/>
            <w:szCs w:val="24"/>
          </w:rPr>
          <w:t>https://youtu.be/dDWjne1VxdQ</w:t>
        </w:r>
      </w:hyperlink>
      <w:r w:rsidR="008772CB">
        <w:rPr>
          <w:rFonts w:ascii="Arial" w:hAnsi="Arial" w:cs="Arial"/>
          <w:i w:val="0"/>
          <w:sz w:val="24"/>
          <w:szCs w:val="24"/>
        </w:rPr>
        <w:t xml:space="preserve"> </w:t>
      </w:r>
    </w:p>
    <w:p w14:paraId="10582AFE" w14:textId="6A50B195" w:rsidR="005E0467" w:rsidRDefault="005E0467" w:rsidP="000D0D27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Brandwonden verzorgen</w:t>
      </w:r>
      <w:r w:rsidR="008772CB">
        <w:rPr>
          <w:rFonts w:ascii="Arial" w:hAnsi="Arial" w:cs="Arial"/>
          <w:i w:val="0"/>
          <w:sz w:val="24"/>
          <w:szCs w:val="24"/>
        </w:rPr>
        <w:t xml:space="preserve"> </w:t>
      </w:r>
      <w:hyperlink r:id="rId18" w:history="1">
        <w:r w:rsidR="000D0D27" w:rsidRPr="004D32E6">
          <w:rPr>
            <w:rStyle w:val="Hyperlink"/>
            <w:rFonts w:ascii="Arial" w:hAnsi="Arial" w:cs="Arial"/>
            <w:i w:val="0"/>
            <w:sz w:val="24"/>
            <w:szCs w:val="24"/>
          </w:rPr>
          <w:t>https://youtu.be/IgsdXd9yBLw</w:t>
        </w:r>
      </w:hyperlink>
      <w:r w:rsidR="000D0D27">
        <w:rPr>
          <w:rFonts w:ascii="Arial" w:hAnsi="Arial" w:cs="Arial"/>
          <w:i w:val="0"/>
          <w:sz w:val="24"/>
          <w:szCs w:val="24"/>
        </w:rPr>
        <w:t xml:space="preserve"> </w:t>
      </w:r>
    </w:p>
    <w:p w14:paraId="54D87908" w14:textId="0CFBE22E" w:rsidR="004D1285" w:rsidRPr="004C62F5" w:rsidRDefault="005E0467" w:rsidP="00EE41A9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Bloeding stelpen</w:t>
      </w:r>
      <w:r w:rsidR="00EE41A9">
        <w:rPr>
          <w:rFonts w:ascii="Arial" w:hAnsi="Arial" w:cs="Arial"/>
          <w:i w:val="0"/>
          <w:sz w:val="24"/>
          <w:szCs w:val="24"/>
        </w:rPr>
        <w:t xml:space="preserve"> </w:t>
      </w:r>
      <w:hyperlink r:id="rId19" w:history="1">
        <w:r w:rsidR="00EE41A9" w:rsidRPr="004D32E6">
          <w:rPr>
            <w:rStyle w:val="Hyperlink"/>
            <w:rFonts w:ascii="Arial" w:hAnsi="Arial" w:cs="Arial"/>
            <w:i w:val="0"/>
            <w:sz w:val="24"/>
            <w:szCs w:val="24"/>
          </w:rPr>
          <w:t>https://youtu.be/-d2gxvQ-SQs</w:t>
        </w:r>
      </w:hyperlink>
      <w:r w:rsidR="00EE41A9">
        <w:rPr>
          <w:rFonts w:ascii="Arial" w:hAnsi="Arial" w:cs="Arial"/>
          <w:i w:val="0"/>
          <w:sz w:val="24"/>
          <w:szCs w:val="24"/>
        </w:rPr>
        <w:t xml:space="preserve"> </w:t>
      </w:r>
    </w:p>
    <w:p w14:paraId="2EF47B4A" w14:textId="4BDE03E9" w:rsidR="003100AD" w:rsidRPr="004C62F5" w:rsidRDefault="004C62F5" w:rsidP="004C62F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EHBO koffer</w:t>
      </w:r>
      <w:r w:rsidR="001B2734">
        <w:rPr>
          <w:rFonts w:ascii="Arial" w:hAnsi="Arial" w:cs="Arial"/>
          <w:i w:val="0"/>
          <w:sz w:val="24"/>
          <w:szCs w:val="24"/>
        </w:rPr>
        <w:t xml:space="preserve"> met diverse oefen verbanden</w:t>
      </w:r>
    </w:p>
    <w:p w14:paraId="20A64381" w14:textId="71694ED6" w:rsidR="00E2010E" w:rsidRDefault="004C62F5" w:rsidP="00DC4BD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Mede leerling</w:t>
      </w:r>
    </w:p>
    <w:p w14:paraId="76E2AF3B" w14:textId="625D1EA2" w:rsidR="004C62F5" w:rsidRDefault="004C62F5" w:rsidP="00DC4BD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Rode viltstift</w:t>
      </w:r>
    </w:p>
    <w:p w14:paraId="04500C81" w14:textId="77777777" w:rsidR="003100AD" w:rsidRDefault="003100AD" w:rsidP="00916CCF">
      <w:pPr>
        <w:pStyle w:val="Lijstalinea"/>
        <w:spacing w:line="360" w:lineRule="auto"/>
        <w:rPr>
          <w:rFonts w:ascii="Arial" w:hAnsi="Arial" w:cs="Arial"/>
          <w:i w:val="0"/>
          <w:sz w:val="24"/>
          <w:szCs w:val="24"/>
        </w:rPr>
      </w:pPr>
    </w:p>
    <w:p w14:paraId="2BE36813" w14:textId="0A7F7346" w:rsidR="00E2010E" w:rsidRDefault="00E2010E" w:rsidP="003100AD">
      <w:pPr>
        <w:pStyle w:val="Lijstalinea"/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 </w:t>
      </w:r>
    </w:p>
    <w:p w14:paraId="616F019B" w14:textId="11FD9138" w:rsidR="00E2010E" w:rsidRDefault="004D77D4" w:rsidP="00DC4BD7">
      <w:pPr>
        <w:pStyle w:val="AOCNBGPopdrachten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Opdrachtbeschrijving</w:t>
      </w:r>
      <w:r w:rsidR="00E2010E">
        <w:rPr>
          <w:rFonts w:ascii="Arial Black" w:hAnsi="Arial Black"/>
          <w:sz w:val="28"/>
          <w:szCs w:val="28"/>
        </w:rPr>
        <w:t>:</w:t>
      </w:r>
    </w:p>
    <w:p w14:paraId="5E04A8EC" w14:textId="6F353C44" w:rsidR="0057381F" w:rsidRDefault="001B2734" w:rsidP="00DC4BD7">
      <w:pPr>
        <w:pStyle w:val="AOCNBGPopdrachten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>Je gaat</w:t>
      </w:r>
      <w:r w:rsidR="00E2010E">
        <w:rPr>
          <w:rFonts w:ascii="Arial Black" w:hAnsi="Arial Black"/>
          <w:sz w:val="28"/>
          <w:szCs w:val="28"/>
        </w:rPr>
        <w:t xml:space="preserve"> kennis </w:t>
      </w:r>
      <w:r>
        <w:rPr>
          <w:rFonts w:ascii="Arial Black" w:hAnsi="Arial Black"/>
          <w:sz w:val="28"/>
          <w:szCs w:val="28"/>
        </w:rPr>
        <w:t>verzamelen over typen wonden</w:t>
      </w:r>
      <w:r w:rsidR="004D77D4">
        <w:rPr>
          <w:rFonts w:ascii="Arial Black" w:hAnsi="Arial Black"/>
          <w:sz w:val="28"/>
          <w:szCs w:val="28"/>
        </w:rPr>
        <w:t xml:space="preserve"> en je leert hoe je die moet behandelen. Ook weet je waar je de EHBO koffer kunt vinden.</w:t>
      </w:r>
    </w:p>
    <w:p w14:paraId="5E314E8F" w14:textId="3458F947" w:rsidR="008B62E4" w:rsidRDefault="008B62E4" w:rsidP="00DC4BD7">
      <w:pPr>
        <w:pStyle w:val="AOCNBGPopdrachten"/>
      </w:pPr>
      <w:r>
        <w:t>Je gaat kennis verzam</w:t>
      </w:r>
      <w:r w:rsidR="001B2734">
        <w:t>elen over verschillende typen wonden.</w:t>
      </w:r>
    </w:p>
    <w:p w14:paraId="5BF7AFA1" w14:textId="46B25000" w:rsidR="008B62E4" w:rsidRDefault="008B62E4" w:rsidP="00DC4BD7">
      <w:pPr>
        <w:pStyle w:val="AOCNBGPopdrachten"/>
      </w:pPr>
      <w:r>
        <w:t>Je g</w:t>
      </w:r>
      <w:r w:rsidR="006A28B7">
        <w:t>aat onderzoeken waar de EHBO koffer is te vinden en wat er in zit.</w:t>
      </w:r>
    </w:p>
    <w:p w14:paraId="12979A1C" w14:textId="5CFFCF7B" w:rsidR="006A28B7" w:rsidRDefault="006A28B7" w:rsidP="00DC4BD7">
      <w:pPr>
        <w:pStyle w:val="AOCNBGPopdrachten"/>
      </w:pPr>
      <w:r>
        <w:t>Je maakt een lijst van de spullen in de EHBO koffer en zet er achter waarvoor ze dienen.</w:t>
      </w:r>
    </w:p>
    <w:p w14:paraId="2E1F04C4" w14:textId="00731C73" w:rsidR="008B62E4" w:rsidRDefault="006A28B7" w:rsidP="00DC4BD7">
      <w:pPr>
        <w:pStyle w:val="AOCNBGPopdrachten"/>
      </w:pPr>
      <w:r>
        <w:t>Je gaat het aanleggen van verschillende verbandjes oefenen bij je mede leerling</w:t>
      </w:r>
      <w:r w:rsidR="001B2734">
        <w:t>.</w:t>
      </w:r>
    </w:p>
    <w:p w14:paraId="545FF627" w14:textId="0563EA9A" w:rsidR="001B2734" w:rsidRDefault="001B2734" w:rsidP="00DC4BD7">
      <w:pPr>
        <w:pStyle w:val="AOCNBGPopdrachten"/>
      </w:pPr>
      <w:r>
        <w:t>Je leert wanneer en hoe je hulp moet inschakelen bij een noodsituatie.</w:t>
      </w:r>
    </w:p>
    <w:sectPr w:rsidR="001B2734" w:rsidSect="00360DEF">
      <w:headerReference w:type="even" r:id="rId20"/>
      <w:headerReference w:type="default" r:id="rId21"/>
      <w:headerReference w:type="first" r:id="rId22"/>
      <w:type w:val="continuous"/>
      <w:pgSz w:w="11900" w:h="16840"/>
      <w:pgMar w:top="1701" w:right="1418" w:bottom="1701" w:left="243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9D6B9" w14:textId="77777777" w:rsidR="00C006EC" w:rsidRDefault="00C006EC" w:rsidP="008404C8">
      <w:pPr>
        <w:spacing w:after="0" w:line="240" w:lineRule="auto"/>
      </w:pPr>
      <w:r>
        <w:separator/>
      </w:r>
    </w:p>
  </w:endnote>
  <w:endnote w:type="continuationSeparator" w:id="0">
    <w:p w14:paraId="29055BE7" w14:textId="77777777" w:rsidR="00C006EC" w:rsidRDefault="00C006EC" w:rsidP="0084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3E40A" w14:textId="77777777" w:rsidR="00C006EC" w:rsidRDefault="00C006EC" w:rsidP="008404C8">
      <w:pPr>
        <w:spacing w:after="0" w:line="240" w:lineRule="auto"/>
      </w:pPr>
      <w:r>
        <w:separator/>
      </w:r>
    </w:p>
  </w:footnote>
  <w:footnote w:type="continuationSeparator" w:id="0">
    <w:p w14:paraId="12744132" w14:textId="77777777" w:rsidR="00C006EC" w:rsidRDefault="00C006EC" w:rsidP="0084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1A29" w14:textId="76061315" w:rsidR="008404C8" w:rsidRDefault="00FF7CE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3600" behindDoc="1" locked="0" layoutInCell="0" allowOverlap="1" wp14:anchorId="7E24BFA8" wp14:editId="2B15951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Afbeelding 14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0528" behindDoc="1" locked="0" layoutInCell="0" allowOverlap="1" wp14:anchorId="354032A4" wp14:editId="1E8A2B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3" name="Afbeelding 13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8480" behindDoc="1" locked="0" layoutInCell="0" allowOverlap="1" wp14:anchorId="7D1D51CE" wp14:editId="1A1C31C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2" name="Afbeelding 12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5408" behindDoc="1" locked="0" layoutInCell="0" allowOverlap="1" wp14:anchorId="7A492B37" wp14:editId="068B657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1" name="Afbeelding 11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2336" behindDoc="1" locked="0" layoutInCell="0" allowOverlap="1" wp14:anchorId="24160ECB" wp14:editId="79AB1E4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5940"/>
          <wp:effectExtent l="0" t="0" r="4445" b="0"/>
          <wp:wrapNone/>
          <wp:docPr id="10" name="Afbeelding 10" descr="/Volumes/data/Shared/MCP Lochem/MCP 2017/Willy/Beroepsgerricht programma/stramien opdrac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/Volumes/data/Shared/MCP Lochem/MCP 2017/Willy/Beroepsgerricht programma/stramien opdrach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3A48">
      <w:rPr>
        <w:noProof/>
        <w:lang w:eastAsia="nl-NL"/>
      </w:rPr>
      <w:pict w14:anchorId="703E27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15pt;height:842.2pt;z-index:-251657216;mso-position-horizontal:center;mso-position-horizontal-relative:margin;mso-position-vertical:center;mso-position-vertical-relative:margin" o:allowincell="f">
          <v:imagedata r:id="rId4" o:title="stramien opdrach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5670" w14:textId="4A9B61E0" w:rsidR="00C07A58" w:rsidRDefault="009A3A48">
    <w:pPr>
      <w:pStyle w:val="Koptekst"/>
    </w:pPr>
    <w:r>
      <w:rPr>
        <w:noProof/>
        <w:lang w:eastAsia="nl-NL"/>
      </w:rPr>
      <w:pict w14:anchorId="4606B8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-127.85pt;margin-top:-84.85pt;width:595pt;height:842pt;z-index:-251643904;mso-position-horizontal-relative:margin;mso-position-vertical-relative:margin" o:allowincell="f">
          <v:imagedata r:id="rId1" o:title="Stamien opdracht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4AE2" w14:textId="55F9BE12" w:rsidR="008404C8" w:rsidRDefault="00FF7CE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4624" behindDoc="1" locked="0" layoutInCell="0" allowOverlap="1" wp14:anchorId="4E45CDB7" wp14:editId="00C30DE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9" name="Afbeelding 9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1552" behindDoc="1" locked="0" layoutInCell="0" allowOverlap="1" wp14:anchorId="0914EB76" wp14:editId="29B61CB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8" name="Afbeelding 8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3A48">
      <w:rPr>
        <w:noProof/>
        <w:lang w:eastAsia="nl-NL"/>
      </w:rPr>
      <w:pict w14:anchorId="358D4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0" type="#_x0000_t75" style="position:absolute;margin-left:-126.85pt;margin-top:-122.2pt;width:610.55pt;height:12in;z-index:-251650048;mso-position-horizontal-relative:margin;mso-position-vertical-relative:margin" o:allowincell="f">
          <v:imagedata r:id="rId3" o:title="Stamien opdracht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71DB"/>
    <w:multiLevelType w:val="hybridMultilevel"/>
    <w:tmpl w:val="443AB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F45BB"/>
    <w:multiLevelType w:val="hybridMultilevel"/>
    <w:tmpl w:val="CA0CC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25C47"/>
    <w:multiLevelType w:val="hybridMultilevel"/>
    <w:tmpl w:val="B1CC53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46A60"/>
    <w:multiLevelType w:val="hybridMultilevel"/>
    <w:tmpl w:val="B8F2CB9E"/>
    <w:lvl w:ilvl="0" w:tplc="D00AC9B4"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944A73"/>
    <w:multiLevelType w:val="hybridMultilevel"/>
    <w:tmpl w:val="CCC06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006DD"/>
    <w:multiLevelType w:val="hybridMultilevel"/>
    <w:tmpl w:val="F06C0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C4"/>
    <w:rsid w:val="000A7395"/>
    <w:rsid w:val="000D0D27"/>
    <w:rsid w:val="000D1289"/>
    <w:rsid w:val="000D55E4"/>
    <w:rsid w:val="00170F6E"/>
    <w:rsid w:val="00184412"/>
    <w:rsid w:val="001B13C4"/>
    <w:rsid w:val="001B2734"/>
    <w:rsid w:val="001D4FF6"/>
    <w:rsid w:val="002E52E0"/>
    <w:rsid w:val="003100AD"/>
    <w:rsid w:val="00360DEF"/>
    <w:rsid w:val="003951A6"/>
    <w:rsid w:val="003D3661"/>
    <w:rsid w:val="003F19C2"/>
    <w:rsid w:val="00460EE1"/>
    <w:rsid w:val="004A37DA"/>
    <w:rsid w:val="004C62F5"/>
    <w:rsid w:val="004D1285"/>
    <w:rsid w:val="004D3DAC"/>
    <w:rsid w:val="004D77D4"/>
    <w:rsid w:val="0050338E"/>
    <w:rsid w:val="0057381F"/>
    <w:rsid w:val="00576E11"/>
    <w:rsid w:val="00590EE9"/>
    <w:rsid w:val="005C617B"/>
    <w:rsid w:val="005D1AA7"/>
    <w:rsid w:val="005E0467"/>
    <w:rsid w:val="006154D8"/>
    <w:rsid w:val="006A28B7"/>
    <w:rsid w:val="00763423"/>
    <w:rsid w:val="00777050"/>
    <w:rsid w:val="008404C8"/>
    <w:rsid w:val="00857CD3"/>
    <w:rsid w:val="008772CB"/>
    <w:rsid w:val="008B62E4"/>
    <w:rsid w:val="00916CCF"/>
    <w:rsid w:val="009A0F89"/>
    <w:rsid w:val="009A3A48"/>
    <w:rsid w:val="00A23B98"/>
    <w:rsid w:val="00A527FE"/>
    <w:rsid w:val="00A62719"/>
    <w:rsid w:val="00A80C48"/>
    <w:rsid w:val="00AC5F1F"/>
    <w:rsid w:val="00B61BF5"/>
    <w:rsid w:val="00BF5380"/>
    <w:rsid w:val="00C006EC"/>
    <w:rsid w:val="00C07A58"/>
    <w:rsid w:val="00C211CB"/>
    <w:rsid w:val="00C734F1"/>
    <w:rsid w:val="00C73E2C"/>
    <w:rsid w:val="00D6797C"/>
    <w:rsid w:val="00DC4BD7"/>
    <w:rsid w:val="00DD22BD"/>
    <w:rsid w:val="00E2010E"/>
    <w:rsid w:val="00ED24E9"/>
    <w:rsid w:val="00ED4206"/>
    <w:rsid w:val="00EE1811"/>
    <w:rsid w:val="00EE41A9"/>
    <w:rsid w:val="00EF303E"/>
    <w:rsid w:val="00F36DE7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4:docId w14:val="31B066ED"/>
  <w14:defaultImageDpi w14:val="32767"/>
  <w15:docId w15:val="{C67E7504-E204-4BB5-A6B9-6C6F16C0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7CEF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36DE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6DE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36DE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36DE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36DE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6DE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6DE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6DE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6DE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04C8"/>
  </w:style>
  <w:style w:type="paragraph" w:styleId="Voettekst">
    <w:name w:val="footer"/>
    <w:basedOn w:val="Standaard"/>
    <w:link w:val="Voet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04C8"/>
  </w:style>
  <w:style w:type="character" w:customStyle="1" w:styleId="Kop2Char">
    <w:name w:val="Kop 2 Char"/>
    <w:basedOn w:val="Standaardalinea-lettertype"/>
    <w:link w:val="Kop2"/>
    <w:uiPriority w:val="9"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paragraph" w:styleId="Normaalweb">
    <w:name w:val="Normal (Web)"/>
    <w:basedOn w:val="Standaard"/>
    <w:uiPriority w:val="99"/>
    <w:semiHidden/>
    <w:unhideWhenUsed/>
    <w:rsid w:val="00763423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Zwaar">
    <w:name w:val="Strong"/>
    <w:uiPriority w:val="22"/>
    <w:qFormat/>
    <w:rsid w:val="00F36DE7"/>
    <w:rPr>
      <w:b/>
      <w:bCs/>
      <w:spacing w:val="0"/>
    </w:rPr>
  </w:style>
  <w:style w:type="character" w:customStyle="1" w:styleId="apple-converted-space">
    <w:name w:val="apple-converted-space"/>
    <w:basedOn w:val="Standaardalinea-lettertype"/>
    <w:rsid w:val="00763423"/>
  </w:style>
  <w:style w:type="character" w:customStyle="1" w:styleId="Kop1Char">
    <w:name w:val="Kop 1 Char"/>
    <w:basedOn w:val="Standaardalinea-lettertype"/>
    <w:link w:val="Kop1"/>
    <w:uiPriority w:val="9"/>
    <w:rsid w:val="00F36DE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36DE7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F36DE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F36DE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36DE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36DE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Nadruk">
    <w:name w:val="Emphasis"/>
    <w:uiPriority w:val="20"/>
    <w:qFormat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uiPriority w:val="1"/>
    <w:qFormat/>
    <w:rsid w:val="00F36DE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36DE7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36DE7"/>
    <w:rPr>
      <w:i w:val="0"/>
      <w:iCs w:val="0"/>
      <w:color w:val="C45911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F36DE7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36DE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F36DE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F36DE7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F36DE7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F36DE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36DE7"/>
    <w:pPr>
      <w:outlineLvl w:val="9"/>
    </w:pPr>
  </w:style>
  <w:style w:type="paragraph" w:customStyle="1" w:styleId="AOCNBGPopdrachten">
    <w:name w:val="AOC NBGP opdrachten"/>
    <w:basedOn w:val="Standaard"/>
    <w:qFormat/>
    <w:rsid w:val="004D1285"/>
    <w:pPr>
      <w:spacing w:line="360" w:lineRule="auto"/>
    </w:pPr>
    <w:rPr>
      <w:rFonts w:ascii="Arial" w:hAnsi="Arial" w:cs="Arial"/>
      <w:i w:val="0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57381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7381F"/>
    <w:rPr>
      <w:color w:val="954F72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D420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D4206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D4206"/>
    <w:rPr>
      <w:i/>
      <w:iCs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D420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D4206"/>
    <w:rPr>
      <w:b/>
      <w:bCs/>
      <w:i/>
      <w:i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D4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4206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609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10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8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s://youtu.be/IgsdXd9yBLw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youtu.be/dDWjne1Vxd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1c84Dj9xbDw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youtu.be/hdW57OqLYDY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youtu.be/-d2gxvQ-SQ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youtu.be/c6GhDikrz7c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INTRA-349-1323</_dlc_DocId>
    <_dlc_DocIdUrl xmlns="8c204fd9-28d1-4b23-87e5-4d5424a0d918">
      <Url>https://sp.aoc-oost.nl/sites/intranet/projecten/og_pr_gr/_layouts/DocIdRedir.aspx?ID=INTRA-349-1323</Url>
      <Description>INTRA-349-1323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434E7B-0FAD-444F-BA23-1DF9C0EF4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06BEF5-A5BD-476C-A170-06F2F643450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A541445-CF7B-4203-B3B7-4EA2973BC3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6D8237-B235-4976-A3E6-BB3641BE0C33}">
  <ds:schemaRefs>
    <ds:schemaRef ds:uri="8c204fd9-28d1-4b23-87e5-4d5424a0d9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6B196825-BF29-4988-85BF-A762DAA2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Waarom gebruiken we het?</vt:lpstr>
      <vt:lpstr>    Waar komt het vandaan?</vt:lpstr>
      <vt:lpstr>    Waar kan ik het vinden?</vt:lpstr>
      <vt:lpstr>    Waar komt het vandaan?</vt:lpstr>
      <vt:lpstr>    Waar kan ik het vinden?</vt:lpstr>
    </vt:vector>
  </TitlesOfParts>
  <Company>AOC Oost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Willy Sikkink</dc:creator>
  <cp:lastModifiedBy>Hans Mulder</cp:lastModifiedBy>
  <cp:revision>2</cp:revision>
  <cp:lastPrinted>2017-02-15T12:20:00Z</cp:lastPrinted>
  <dcterms:created xsi:type="dcterms:W3CDTF">2017-06-01T09:47:00Z</dcterms:created>
  <dcterms:modified xsi:type="dcterms:W3CDTF">2017-06-01T09:47:00Z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fbc3b5e6-67f0-420e-887b-c094f9d145de</vt:lpwstr>
  </property>
</Properties>
</file>