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E05" w:rsidRDefault="00D85E05" w:rsidP="00D85E05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>
        <w:rPr>
          <w:rFonts w:eastAsia="Times New Roman" w:cs="Arial"/>
          <w:b/>
          <w:szCs w:val="20"/>
          <w:u w:val="single"/>
          <w:lang w:eastAsia="nl-NL"/>
        </w:rPr>
        <w:t>Taak 8</w:t>
      </w:r>
    </w:p>
    <w:p w:rsidR="00D85E05" w:rsidRPr="00C22339" w:rsidRDefault="00D85E05" w:rsidP="00D85E05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258"/>
      </w:tblGrid>
      <w:tr w:rsidR="00D85E05" w:rsidRPr="00AA4FB1" w:rsidTr="008F2276">
        <w:tc>
          <w:tcPr>
            <w:tcW w:w="1701" w:type="dxa"/>
          </w:tcPr>
          <w:p w:rsidR="00D85E05" w:rsidRPr="00AA4FB1" w:rsidRDefault="00D85E05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 xml:space="preserve">Titel </w:t>
            </w:r>
          </w:p>
        </w:tc>
        <w:tc>
          <w:tcPr>
            <w:tcW w:w="7403" w:type="dxa"/>
          </w:tcPr>
          <w:p w:rsidR="00D85E05" w:rsidRPr="00AA4FB1" w:rsidRDefault="00D85E05" w:rsidP="008F2276">
            <w:pPr>
              <w:spacing w:after="0" w:line="240" w:lineRule="auto"/>
              <w:rPr>
                <w:rFonts w:eastAsia="Times New Roman" w:cs="Arial"/>
                <w:szCs w:val="20"/>
                <w:u w:val="single"/>
                <w:lang w:eastAsia="nl-NL"/>
              </w:rPr>
            </w:pPr>
            <w:bookmarkStart w:id="0" w:name="_GoBack"/>
            <w:r w:rsidRPr="00AA4FB1">
              <w:rPr>
                <w:rFonts w:eastAsia="Times New Roman" w:cs="Arial"/>
                <w:bCs/>
                <w:szCs w:val="20"/>
                <w:lang w:eastAsia="nl-NL"/>
              </w:rPr>
              <w:t>A</w:t>
            </w:r>
            <w:r w:rsidRPr="00AA4FB1">
              <w:rPr>
                <w:rFonts w:eastAsia="Times New Roman" w:cs="Arial"/>
                <w:szCs w:val="20"/>
                <w:lang w:eastAsia="nl-NL"/>
              </w:rPr>
              <w:t>nticonceptie</w:t>
            </w:r>
            <w:bookmarkEnd w:id="0"/>
          </w:p>
        </w:tc>
      </w:tr>
      <w:tr w:rsidR="00D85E05" w:rsidRPr="00AA4FB1" w:rsidTr="008F2276">
        <w:tc>
          <w:tcPr>
            <w:tcW w:w="1701" w:type="dxa"/>
          </w:tcPr>
          <w:p w:rsidR="00D85E05" w:rsidRPr="00AA4FB1" w:rsidRDefault="00D85E05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 xml:space="preserve">Inleiding </w:t>
            </w:r>
          </w:p>
        </w:tc>
        <w:tc>
          <w:tcPr>
            <w:tcW w:w="7403" w:type="dxa"/>
          </w:tcPr>
          <w:p w:rsidR="00D85E05" w:rsidRPr="00AA4FB1" w:rsidRDefault="00D85E05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Om goed op vragen in te kunnen gaan over de verschillen vormen van hormonale anticonceptie moet je iets over de achtergrond van de verschillende pilsoorten weten.</w:t>
            </w:r>
          </w:p>
        </w:tc>
      </w:tr>
      <w:tr w:rsidR="00D85E05" w:rsidRPr="00AA4FB1" w:rsidTr="008F2276">
        <w:tc>
          <w:tcPr>
            <w:tcW w:w="1701" w:type="dxa"/>
          </w:tcPr>
          <w:p w:rsidR="00D85E05" w:rsidRPr="00AA4FB1" w:rsidRDefault="00D85E05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403" w:type="dxa"/>
          </w:tcPr>
          <w:p w:rsidR="00D85E05" w:rsidRPr="00AA4FB1" w:rsidRDefault="00D85E05" w:rsidP="008F2276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720" w:hanging="72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Gebruik voor het uitwerken van deze opdracht het Kompas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Uit welke hormonen bestaat de combinatiepil.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Hoe werkt de combinatiepil.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Hoe werkt de minipil.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Noem 4 indicaties voor hormonale anticonceptiva.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Wat wordt bedoeld met interceptiemiddel.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 xml:space="preserve">Waarvan zijn de bijwerkingen van </w:t>
            </w:r>
            <w:proofErr w:type="spellStart"/>
            <w:r w:rsidRPr="00AA4FB1">
              <w:rPr>
                <w:rFonts w:eastAsia="Times New Roman" w:cs="Arial"/>
                <w:szCs w:val="20"/>
                <w:lang w:eastAsia="nl-NL"/>
              </w:rPr>
              <w:t>oac</w:t>
            </w:r>
            <w:proofErr w:type="spellEnd"/>
            <w:r w:rsidRPr="00AA4FB1">
              <w:rPr>
                <w:rFonts w:eastAsia="Times New Roman" w:cs="Arial"/>
                <w:szCs w:val="20"/>
                <w:lang w:eastAsia="nl-NL"/>
              </w:rPr>
              <w:t xml:space="preserve"> afhankelijk.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 xml:space="preserve">Noem 3 geneesmiddelgroepen die interacties geven met </w:t>
            </w:r>
            <w:proofErr w:type="spellStart"/>
            <w:r w:rsidRPr="00AA4FB1">
              <w:rPr>
                <w:rFonts w:eastAsia="Times New Roman" w:cs="Arial"/>
                <w:szCs w:val="20"/>
                <w:lang w:eastAsia="nl-NL"/>
              </w:rPr>
              <w:t>oac</w:t>
            </w:r>
            <w:proofErr w:type="spellEnd"/>
            <w:r w:rsidRPr="00AA4FB1"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Wat wordt bedoeld met een pil van de derde generatie.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Wanneer wordt de prikpil voorgeschreven; wat is een nadeel van deze pilsoort.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Welk advies geef je aan een pilgebruikster die een antibioticum moet gebruiken.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Welke vrouwen komen in aanmerking voor de minipil; Wat is een nadeel van deze pilsoort.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Beschrijf 3 patiënten aan wie de pil niet zal worden voorgeschreven</w:t>
            </w:r>
          </w:p>
          <w:p w:rsidR="00D85E05" w:rsidRPr="00AA4FB1" w:rsidRDefault="00D85E05" w:rsidP="00D85E05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Is volledige borstvoeding een veilig anticonceptivum.</w:t>
            </w:r>
          </w:p>
          <w:p w:rsidR="00D85E05" w:rsidRPr="00AA4FB1" w:rsidRDefault="00D85E05" w:rsidP="008F2276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b/>
                <w:szCs w:val="20"/>
                <w:u w:val="single"/>
                <w:lang w:eastAsia="nl-NL"/>
              </w:rPr>
            </w:pPr>
          </w:p>
        </w:tc>
      </w:tr>
      <w:tr w:rsidR="00D85E05" w:rsidRPr="00AA4FB1" w:rsidTr="008F2276">
        <w:trPr>
          <w:trHeight w:val="70"/>
        </w:trPr>
        <w:tc>
          <w:tcPr>
            <w:tcW w:w="1701" w:type="dxa"/>
          </w:tcPr>
          <w:p w:rsidR="00D85E05" w:rsidRPr="00AA4FB1" w:rsidRDefault="00D85E05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>Boeken/Media</w:t>
            </w:r>
          </w:p>
        </w:tc>
        <w:tc>
          <w:tcPr>
            <w:tcW w:w="7403" w:type="dxa"/>
          </w:tcPr>
          <w:p w:rsidR="00D85E05" w:rsidRDefault="00D85E05" w:rsidP="008F2276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MK</w:t>
            </w:r>
          </w:p>
          <w:p w:rsidR="00D85E05" w:rsidRDefault="00D85E05" w:rsidP="008F2276">
            <w:pPr>
              <w:pStyle w:val="Geenafstand"/>
              <w:rPr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GMD</w:t>
            </w:r>
          </w:p>
          <w:p w:rsidR="00D85E05" w:rsidRPr="00AA4FB1" w:rsidRDefault="00D85E05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u w:val="single"/>
                <w:lang w:eastAsia="nl-NL"/>
              </w:rPr>
            </w:pPr>
            <w:r w:rsidRPr="009110DB">
              <w:t>www.fk.cvz.nl</w:t>
            </w:r>
          </w:p>
        </w:tc>
      </w:tr>
    </w:tbl>
    <w:p w:rsidR="00D85E05" w:rsidRDefault="00D85E05" w:rsidP="00D85E0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D85E05" w:rsidRPr="004C048D" w:rsidRDefault="00D85E05" w:rsidP="00D85E05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D85E05" w:rsidRDefault="00D85E05" w:rsidP="00D85E05">
      <w:pPr>
        <w:spacing w:after="0" w:line="240" w:lineRule="auto"/>
        <w:rPr>
          <w:lang w:eastAsia="x-none"/>
        </w:rPr>
      </w:pPr>
    </w:p>
    <w:p w:rsidR="00D85E05" w:rsidRDefault="00D85E05" w:rsidP="00D85E05">
      <w:pPr>
        <w:spacing w:after="0" w:line="240" w:lineRule="auto"/>
        <w:rPr>
          <w:lang w:eastAsia="x-none"/>
        </w:rPr>
      </w:pPr>
    </w:p>
    <w:p w:rsidR="00453CA7" w:rsidRDefault="00D85E05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E1B8E"/>
    <w:multiLevelType w:val="hybridMultilevel"/>
    <w:tmpl w:val="79AAD6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E05"/>
    <w:rsid w:val="008C3A90"/>
    <w:rsid w:val="00B401FE"/>
    <w:rsid w:val="00CD179C"/>
    <w:rsid w:val="00D85E05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35C6D-DF74-40A0-AC7A-BE2E9286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85E05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85E05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D85E05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2017-04-07T10:56:00Z</dcterms:created>
  <dcterms:modified xsi:type="dcterms:W3CDTF">2017-04-07T10:56:00Z</dcterms:modified>
</cp:coreProperties>
</file>