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68EA" w:rsidRPr="00624E54" w:rsidRDefault="006068EA" w:rsidP="006068EA">
      <w:pPr>
        <w:rPr>
          <w:rFonts w:ascii="Arial" w:eastAsia="Times New Roman" w:hAnsi="Arial" w:cs="Arial"/>
          <w:color w:val="454545"/>
          <w:lang w:eastAsia="nl-NL"/>
        </w:rPr>
      </w:pPr>
    </w:p>
    <w:tbl>
      <w:tblPr>
        <w:tblStyle w:val="Tabelraster"/>
        <w:tblW w:w="0" w:type="auto"/>
        <w:tblLook w:val="04A0" w:firstRow="1" w:lastRow="0" w:firstColumn="1" w:lastColumn="0" w:noHBand="0" w:noVBand="1"/>
      </w:tblPr>
      <w:tblGrid>
        <w:gridCol w:w="2126"/>
        <w:gridCol w:w="7162"/>
      </w:tblGrid>
      <w:tr w:rsidR="00624E54" w:rsidRPr="006068EA" w:rsidTr="00924E85">
        <w:tc>
          <w:tcPr>
            <w:tcW w:w="2235" w:type="dxa"/>
          </w:tcPr>
          <w:p w:rsidR="006068EA" w:rsidRPr="006068EA" w:rsidRDefault="006068EA" w:rsidP="00924E85">
            <w:pPr>
              <w:rPr>
                <w:rFonts w:cs="Arial"/>
                <w:szCs w:val="22"/>
              </w:rPr>
            </w:pPr>
          </w:p>
          <w:p w:rsidR="006068EA" w:rsidRPr="006068EA" w:rsidRDefault="006068EA" w:rsidP="00924E85">
            <w:pPr>
              <w:rPr>
                <w:rFonts w:cs="Arial"/>
                <w:szCs w:val="22"/>
              </w:rPr>
            </w:pPr>
            <w:r w:rsidRPr="006068EA">
              <w:rPr>
                <w:rFonts w:cs="Arial"/>
                <w:szCs w:val="22"/>
              </w:rPr>
              <w:t xml:space="preserve">Aandoening </w:t>
            </w:r>
          </w:p>
        </w:tc>
        <w:tc>
          <w:tcPr>
            <w:tcW w:w="11907" w:type="dxa"/>
          </w:tcPr>
          <w:p w:rsidR="00624E54" w:rsidRPr="00624E54" w:rsidRDefault="006068EA" w:rsidP="00624E54">
            <w:pPr>
              <w:pStyle w:val="Kop3"/>
              <w:outlineLvl w:val="2"/>
              <w:rPr>
                <w:rFonts w:ascii="Arial" w:hAnsi="Arial" w:cs="Arial"/>
                <w:b w:val="0"/>
                <w:sz w:val="22"/>
                <w:szCs w:val="22"/>
              </w:rPr>
            </w:pPr>
            <w:r>
              <w:rPr>
                <w:rFonts w:ascii="Arial" w:hAnsi="Arial" w:cs="Arial"/>
                <w:b w:val="0"/>
                <w:sz w:val="22"/>
                <w:szCs w:val="22"/>
              </w:rPr>
              <w:t xml:space="preserve">Pijn </w:t>
            </w:r>
            <w:r w:rsidR="00624E54">
              <w:rPr>
                <w:rFonts w:ascii="Arial" w:hAnsi="Arial" w:cs="Arial"/>
                <w:b w:val="0"/>
                <w:sz w:val="22"/>
                <w:szCs w:val="22"/>
              </w:rPr>
              <w:t>op de borst</w:t>
            </w:r>
          </w:p>
        </w:tc>
      </w:tr>
      <w:tr w:rsidR="00624E54" w:rsidRPr="006068EA" w:rsidTr="00924E85">
        <w:tc>
          <w:tcPr>
            <w:tcW w:w="2235" w:type="dxa"/>
          </w:tcPr>
          <w:p w:rsidR="00624E54" w:rsidRDefault="00624E54" w:rsidP="00924E85">
            <w:pPr>
              <w:rPr>
                <w:rFonts w:cs="Arial"/>
                <w:szCs w:val="22"/>
              </w:rPr>
            </w:pPr>
          </w:p>
          <w:p w:rsidR="006068EA" w:rsidRDefault="006068EA" w:rsidP="00924E85">
            <w:pPr>
              <w:rPr>
                <w:rFonts w:cs="Arial"/>
                <w:szCs w:val="22"/>
              </w:rPr>
            </w:pPr>
            <w:r w:rsidRPr="006068EA">
              <w:rPr>
                <w:rFonts w:cs="Arial"/>
                <w:szCs w:val="22"/>
              </w:rPr>
              <w:t>Beschrijving</w:t>
            </w:r>
          </w:p>
          <w:p w:rsidR="00624E54" w:rsidRDefault="00624E54" w:rsidP="00924E85">
            <w:pPr>
              <w:rPr>
                <w:rFonts w:cs="Arial"/>
                <w:szCs w:val="22"/>
              </w:rPr>
            </w:pPr>
          </w:p>
          <w:p w:rsidR="00624E54" w:rsidRPr="006068EA" w:rsidRDefault="00624E54" w:rsidP="00924E85">
            <w:pPr>
              <w:rPr>
                <w:rFonts w:cs="Arial"/>
                <w:szCs w:val="22"/>
              </w:rPr>
            </w:pPr>
            <w:r>
              <w:rPr>
                <w:rFonts w:cs="Arial"/>
                <w:noProof/>
                <w:color w:val="0000FF"/>
                <w:sz w:val="27"/>
                <w:szCs w:val="27"/>
              </w:rPr>
              <w:drawing>
                <wp:inline distT="0" distB="0" distL="0" distR="0" wp14:anchorId="449897EE" wp14:editId="2D0969F1">
                  <wp:extent cx="1143000" cy="1644210"/>
                  <wp:effectExtent l="0" t="0" r="0" b="0"/>
                  <wp:docPr id="4" name="Afbeelding 4" descr="Afbeeldingsresultaat voor pijn op de borst">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at voor pijn op de borst">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50374" cy="1654818"/>
                          </a:xfrm>
                          <a:prstGeom prst="rect">
                            <a:avLst/>
                          </a:prstGeom>
                          <a:noFill/>
                          <a:ln>
                            <a:noFill/>
                          </a:ln>
                        </pic:spPr>
                      </pic:pic>
                    </a:graphicData>
                  </a:graphic>
                </wp:inline>
              </w:drawing>
            </w:r>
          </w:p>
        </w:tc>
        <w:tc>
          <w:tcPr>
            <w:tcW w:w="11907" w:type="dxa"/>
          </w:tcPr>
          <w:p w:rsidR="00624E54" w:rsidRPr="000126C6" w:rsidRDefault="00624E54" w:rsidP="00624E54">
            <w:pPr>
              <w:shd w:val="clear" w:color="auto" w:fill="FFFFFF"/>
              <w:spacing w:before="270" w:after="75"/>
              <w:outlineLvl w:val="1"/>
              <w:rPr>
                <w:rFonts w:ascii="Georgia" w:eastAsia="Times New Roman" w:hAnsi="Georgia" w:cs="Arial"/>
                <w:i/>
                <w:iCs/>
                <w:color w:val="2FB7E6"/>
                <w:sz w:val="27"/>
                <w:szCs w:val="27"/>
              </w:rPr>
            </w:pPr>
            <w:r w:rsidRPr="000126C6">
              <w:rPr>
                <w:rFonts w:ascii="Georgia" w:eastAsia="Times New Roman" w:hAnsi="Georgia" w:cs="Arial"/>
                <w:i/>
                <w:iCs/>
                <w:color w:val="2FB7E6"/>
                <w:sz w:val="27"/>
                <w:szCs w:val="27"/>
              </w:rPr>
              <w:t>heer Anderson, 59 jaar</w:t>
            </w:r>
          </w:p>
          <w:p w:rsidR="00624E54" w:rsidRPr="000126C6" w:rsidRDefault="00624E54" w:rsidP="00624E54">
            <w:pPr>
              <w:shd w:val="clear" w:color="auto" w:fill="FFFFFF"/>
              <w:spacing w:before="225" w:after="180" w:line="270" w:lineRule="atLeast"/>
              <w:rPr>
                <w:rFonts w:ascii="Georgia" w:eastAsia="Times New Roman" w:hAnsi="Georgia" w:cs="Arial"/>
                <w:i/>
                <w:iCs/>
                <w:color w:val="2FB7E6"/>
                <w:sz w:val="24"/>
                <w:szCs w:val="24"/>
              </w:rPr>
            </w:pPr>
            <w:r w:rsidRPr="000126C6">
              <w:rPr>
                <w:rFonts w:ascii="Georgia" w:eastAsia="Times New Roman" w:hAnsi="Georgia" w:cs="Arial"/>
                <w:i/>
                <w:iCs/>
                <w:color w:val="2FB7E6"/>
                <w:sz w:val="24"/>
                <w:szCs w:val="24"/>
              </w:rPr>
              <w:t>Situatiebeschrijving</w:t>
            </w:r>
          </w:p>
          <w:p w:rsidR="00624E54" w:rsidRDefault="006068EA" w:rsidP="00624E54">
            <w:pPr>
              <w:shd w:val="clear" w:color="auto" w:fill="FFFFFF"/>
              <w:spacing w:before="100" w:beforeAutospacing="1" w:after="100" w:afterAutospacing="1" w:line="270" w:lineRule="atLeast"/>
              <w:rPr>
                <w:rFonts w:eastAsia="Times New Roman" w:cs="Arial"/>
                <w:color w:val="454545"/>
                <w:szCs w:val="22"/>
              </w:rPr>
            </w:pPr>
            <w:r w:rsidRPr="000126C6">
              <w:rPr>
                <w:rFonts w:eastAsia="Times New Roman" w:cs="Arial"/>
                <w:color w:val="454545"/>
                <w:szCs w:val="22"/>
              </w:rPr>
              <w:t>Het is dinsdagochtend elf uur, de huisarts is aanwezig maar zij is bezig met een patiënt.</w:t>
            </w:r>
            <w:r w:rsidR="00624E54">
              <w:rPr>
                <w:rFonts w:eastAsia="Times New Roman" w:cs="Arial"/>
                <w:color w:val="454545"/>
                <w:szCs w:val="22"/>
              </w:rPr>
              <w:t xml:space="preserve"> </w:t>
            </w:r>
          </w:p>
          <w:p w:rsidR="006068EA" w:rsidRPr="00624E54" w:rsidRDefault="006068EA" w:rsidP="00624E54">
            <w:pPr>
              <w:shd w:val="clear" w:color="auto" w:fill="FFFFFF"/>
              <w:spacing w:before="100" w:beforeAutospacing="1" w:after="100" w:afterAutospacing="1" w:line="270" w:lineRule="atLeast"/>
              <w:rPr>
                <w:rFonts w:eastAsia="Times New Roman" w:cs="Arial"/>
                <w:color w:val="454545"/>
                <w:szCs w:val="22"/>
              </w:rPr>
            </w:pPr>
            <w:r w:rsidRPr="000126C6">
              <w:rPr>
                <w:rFonts w:eastAsia="Times New Roman" w:cs="Arial"/>
                <w:i/>
                <w:color w:val="454545"/>
                <w:szCs w:val="22"/>
              </w:rPr>
              <w:t>Mevrouw Anderson-</w:t>
            </w:r>
            <w:proofErr w:type="spellStart"/>
            <w:r w:rsidRPr="000126C6">
              <w:rPr>
                <w:rFonts w:eastAsia="Times New Roman" w:cs="Arial"/>
                <w:i/>
                <w:color w:val="454545"/>
                <w:szCs w:val="22"/>
              </w:rPr>
              <w:t>von</w:t>
            </w:r>
            <w:proofErr w:type="spellEnd"/>
            <w:r w:rsidRPr="000126C6">
              <w:rPr>
                <w:rFonts w:eastAsia="Times New Roman" w:cs="Arial"/>
                <w:i/>
                <w:color w:val="454545"/>
                <w:szCs w:val="22"/>
              </w:rPr>
              <w:t xml:space="preserve"> Driessen belt op met de volgende vraag: ‘Mijn man heeft nu al 10 minuten flinke pijn achter het borstbeen. Ik ben bang dat het zijn hart is, kan de dokter onmiddellijk komen, of moet ik hem in de auto zetten en naar de praktijk komen?’ Bij doorvragen blijkt dat hij pijn achter het borstbeen heeft en misselijk is, maar niet heeft overgegeven. Hij ziet er grauw en bleek uit.</w:t>
            </w:r>
          </w:p>
        </w:tc>
      </w:tr>
      <w:tr w:rsidR="00624E54" w:rsidRPr="006068EA" w:rsidTr="00924E85">
        <w:tc>
          <w:tcPr>
            <w:tcW w:w="2235" w:type="dxa"/>
          </w:tcPr>
          <w:p w:rsidR="006068EA" w:rsidRPr="006068EA" w:rsidRDefault="006068EA" w:rsidP="00924E85">
            <w:pPr>
              <w:rPr>
                <w:rFonts w:cs="Arial"/>
                <w:szCs w:val="22"/>
              </w:rPr>
            </w:pPr>
          </w:p>
          <w:p w:rsidR="006068EA" w:rsidRPr="006068EA" w:rsidRDefault="006068EA" w:rsidP="00924E85">
            <w:pPr>
              <w:rPr>
                <w:rFonts w:cs="Arial"/>
                <w:szCs w:val="22"/>
              </w:rPr>
            </w:pPr>
            <w:r w:rsidRPr="006068EA">
              <w:rPr>
                <w:rFonts w:cs="Arial"/>
                <w:szCs w:val="22"/>
              </w:rPr>
              <w:t>Oorzaak</w:t>
            </w:r>
          </w:p>
        </w:tc>
        <w:tc>
          <w:tcPr>
            <w:tcW w:w="11907" w:type="dxa"/>
          </w:tcPr>
          <w:p w:rsidR="006068EA" w:rsidRPr="006068EA" w:rsidRDefault="006068EA" w:rsidP="00924E85">
            <w:pPr>
              <w:rPr>
                <w:rFonts w:cs="Arial"/>
                <w:szCs w:val="22"/>
              </w:rPr>
            </w:pPr>
          </w:p>
          <w:p w:rsidR="006068EA" w:rsidRDefault="006068EA" w:rsidP="00924E85">
            <w:pPr>
              <w:rPr>
                <w:rFonts w:cs="Arial"/>
                <w:szCs w:val="22"/>
              </w:rPr>
            </w:pPr>
          </w:p>
          <w:p w:rsidR="00624E54" w:rsidRDefault="00624E54" w:rsidP="00924E85">
            <w:pPr>
              <w:rPr>
                <w:rFonts w:cs="Arial"/>
                <w:szCs w:val="22"/>
              </w:rPr>
            </w:pPr>
          </w:p>
          <w:p w:rsidR="006068EA" w:rsidRPr="006068EA" w:rsidRDefault="006068EA" w:rsidP="00924E85">
            <w:pPr>
              <w:rPr>
                <w:rFonts w:cs="Arial"/>
                <w:szCs w:val="22"/>
              </w:rPr>
            </w:pPr>
          </w:p>
        </w:tc>
      </w:tr>
      <w:tr w:rsidR="00624E54" w:rsidRPr="006068EA" w:rsidTr="00924E85">
        <w:tc>
          <w:tcPr>
            <w:tcW w:w="2235" w:type="dxa"/>
          </w:tcPr>
          <w:p w:rsidR="006068EA" w:rsidRPr="006068EA" w:rsidRDefault="006068EA" w:rsidP="00924E85">
            <w:pPr>
              <w:rPr>
                <w:rFonts w:cs="Arial"/>
                <w:szCs w:val="22"/>
              </w:rPr>
            </w:pPr>
          </w:p>
          <w:p w:rsidR="006068EA" w:rsidRPr="006068EA" w:rsidRDefault="006068EA" w:rsidP="00924E85">
            <w:pPr>
              <w:rPr>
                <w:rFonts w:cs="Arial"/>
                <w:szCs w:val="22"/>
              </w:rPr>
            </w:pPr>
            <w:r w:rsidRPr="006068EA">
              <w:rPr>
                <w:rFonts w:cs="Arial"/>
                <w:szCs w:val="22"/>
              </w:rPr>
              <w:t>Symptomen</w:t>
            </w:r>
          </w:p>
        </w:tc>
        <w:tc>
          <w:tcPr>
            <w:tcW w:w="11907" w:type="dxa"/>
          </w:tcPr>
          <w:p w:rsidR="006068EA" w:rsidRDefault="006068EA" w:rsidP="00924E85">
            <w:pPr>
              <w:rPr>
                <w:rFonts w:cs="Arial"/>
                <w:szCs w:val="22"/>
              </w:rPr>
            </w:pPr>
          </w:p>
          <w:p w:rsidR="006068EA" w:rsidRDefault="006068EA" w:rsidP="00924E85">
            <w:pPr>
              <w:rPr>
                <w:rFonts w:cs="Arial"/>
                <w:szCs w:val="22"/>
              </w:rPr>
            </w:pPr>
          </w:p>
          <w:p w:rsidR="006068EA" w:rsidRDefault="006068EA" w:rsidP="00924E85">
            <w:pPr>
              <w:rPr>
                <w:rFonts w:cs="Arial"/>
                <w:szCs w:val="22"/>
              </w:rPr>
            </w:pPr>
          </w:p>
          <w:p w:rsidR="006068EA" w:rsidRPr="006068EA" w:rsidRDefault="006068EA" w:rsidP="00924E85">
            <w:pPr>
              <w:rPr>
                <w:rFonts w:cs="Arial"/>
                <w:szCs w:val="22"/>
              </w:rPr>
            </w:pPr>
          </w:p>
        </w:tc>
      </w:tr>
      <w:tr w:rsidR="00624E54" w:rsidRPr="006068EA" w:rsidTr="00924E85">
        <w:tc>
          <w:tcPr>
            <w:tcW w:w="2235" w:type="dxa"/>
          </w:tcPr>
          <w:p w:rsidR="006068EA" w:rsidRPr="006068EA" w:rsidRDefault="006068EA" w:rsidP="00924E85">
            <w:pPr>
              <w:pStyle w:val="Kop3"/>
              <w:outlineLvl w:val="2"/>
              <w:rPr>
                <w:rFonts w:ascii="Arial" w:hAnsi="Arial" w:cs="Arial"/>
                <w:b w:val="0"/>
                <w:sz w:val="22"/>
                <w:szCs w:val="22"/>
              </w:rPr>
            </w:pPr>
            <w:r w:rsidRPr="006068EA">
              <w:rPr>
                <w:rFonts w:ascii="Arial" w:hAnsi="Arial" w:cs="Arial"/>
                <w:b w:val="0"/>
                <w:sz w:val="22"/>
                <w:szCs w:val="22"/>
              </w:rPr>
              <w:t>Duur</w:t>
            </w:r>
          </w:p>
        </w:tc>
        <w:tc>
          <w:tcPr>
            <w:tcW w:w="11907" w:type="dxa"/>
          </w:tcPr>
          <w:p w:rsidR="006068EA" w:rsidRDefault="006068EA" w:rsidP="00924E85">
            <w:pPr>
              <w:rPr>
                <w:rFonts w:cs="Arial"/>
                <w:szCs w:val="22"/>
              </w:rPr>
            </w:pPr>
          </w:p>
          <w:p w:rsidR="006068EA" w:rsidRDefault="006068EA" w:rsidP="00924E85">
            <w:pPr>
              <w:rPr>
                <w:rFonts w:cs="Arial"/>
                <w:szCs w:val="22"/>
              </w:rPr>
            </w:pPr>
          </w:p>
          <w:p w:rsidR="00624E54" w:rsidRDefault="00624E54" w:rsidP="00924E85">
            <w:pPr>
              <w:rPr>
                <w:rFonts w:cs="Arial"/>
                <w:szCs w:val="22"/>
              </w:rPr>
            </w:pPr>
          </w:p>
          <w:p w:rsidR="006068EA" w:rsidRPr="006068EA" w:rsidRDefault="006068EA" w:rsidP="00924E85">
            <w:pPr>
              <w:rPr>
                <w:rFonts w:cs="Arial"/>
                <w:szCs w:val="22"/>
              </w:rPr>
            </w:pPr>
          </w:p>
        </w:tc>
      </w:tr>
      <w:tr w:rsidR="00624E54" w:rsidRPr="006068EA" w:rsidTr="00924E85">
        <w:tc>
          <w:tcPr>
            <w:tcW w:w="2235" w:type="dxa"/>
          </w:tcPr>
          <w:p w:rsidR="006068EA" w:rsidRPr="006068EA" w:rsidRDefault="006068EA" w:rsidP="00924E85">
            <w:pPr>
              <w:pStyle w:val="Kop3"/>
              <w:outlineLvl w:val="2"/>
              <w:rPr>
                <w:rFonts w:ascii="Arial" w:hAnsi="Arial" w:cs="Arial"/>
                <w:b w:val="0"/>
                <w:sz w:val="22"/>
                <w:szCs w:val="22"/>
              </w:rPr>
            </w:pPr>
            <w:r w:rsidRPr="006068EA">
              <w:rPr>
                <w:rFonts w:ascii="Arial" w:eastAsia="Calibri" w:hAnsi="Arial" w:cs="Arial"/>
                <w:b w:val="0"/>
                <w:bCs w:val="0"/>
                <w:sz w:val="22"/>
                <w:szCs w:val="22"/>
              </w:rPr>
              <w:t>Complicatie</w:t>
            </w:r>
          </w:p>
        </w:tc>
        <w:tc>
          <w:tcPr>
            <w:tcW w:w="11907" w:type="dxa"/>
          </w:tcPr>
          <w:p w:rsidR="006068EA" w:rsidRDefault="006068EA" w:rsidP="00924E85">
            <w:pPr>
              <w:rPr>
                <w:rFonts w:cs="Arial"/>
                <w:szCs w:val="22"/>
              </w:rPr>
            </w:pPr>
          </w:p>
          <w:p w:rsidR="006068EA" w:rsidRDefault="006068EA" w:rsidP="00924E85">
            <w:pPr>
              <w:rPr>
                <w:rFonts w:cs="Arial"/>
                <w:szCs w:val="22"/>
              </w:rPr>
            </w:pPr>
          </w:p>
          <w:p w:rsidR="006068EA" w:rsidRDefault="006068EA" w:rsidP="00924E85">
            <w:pPr>
              <w:rPr>
                <w:rFonts w:cs="Arial"/>
                <w:szCs w:val="22"/>
              </w:rPr>
            </w:pPr>
          </w:p>
          <w:p w:rsidR="006068EA" w:rsidRPr="006068EA" w:rsidRDefault="006068EA" w:rsidP="00924E85">
            <w:pPr>
              <w:rPr>
                <w:rFonts w:cs="Arial"/>
                <w:szCs w:val="22"/>
              </w:rPr>
            </w:pPr>
          </w:p>
        </w:tc>
      </w:tr>
      <w:tr w:rsidR="00624E54" w:rsidRPr="006068EA" w:rsidTr="00924E85">
        <w:tc>
          <w:tcPr>
            <w:tcW w:w="2235" w:type="dxa"/>
          </w:tcPr>
          <w:p w:rsidR="006068EA" w:rsidRPr="006068EA" w:rsidRDefault="006068EA" w:rsidP="00924E85">
            <w:pPr>
              <w:pStyle w:val="Kop3"/>
              <w:outlineLvl w:val="2"/>
              <w:rPr>
                <w:rFonts w:ascii="Arial" w:hAnsi="Arial" w:cs="Arial"/>
                <w:b w:val="0"/>
                <w:sz w:val="22"/>
                <w:szCs w:val="22"/>
              </w:rPr>
            </w:pPr>
            <w:r w:rsidRPr="006068EA">
              <w:rPr>
                <w:rFonts w:ascii="Arial" w:eastAsia="Calibri" w:hAnsi="Arial" w:cs="Arial"/>
                <w:b w:val="0"/>
                <w:bCs w:val="0"/>
                <w:sz w:val="22"/>
                <w:szCs w:val="22"/>
              </w:rPr>
              <w:t>Advies</w:t>
            </w:r>
          </w:p>
        </w:tc>
        <w:tc>
          <w:tcPr>
            <w:tcW w:w="11907" w:type="dxa"/>
          </w:tcPr>
          <w:p w:rsidR="006068EA" w:rsidRDefault="006068EA" w:rsidP="00924E85">
            <w:pPr>
              <w:rPr>
                <w:rFonts w:cs="Arial"/>
                <w:szCs w:val="22"/>
              </w:rPr>
            </w:pPr>
          </w:p>
          <w:p w:rsidR="006068EA" w:rsidRDefault="006068EA" w:rsidP="00924E85">
            <w:pPr>
              <w:rPr>
                <w:rFonts w:cs="Arial"/>
                <w:szCs w:val="22"/>
              </w:rPr>
            </w:pPr>
          </w:p>
          <w:p w:rsidR="006068EA" w:rsidRDefault="006068EA" w:rsidP="00924E85">
            <w:pPr>
              <w:rPr>
                <w:rFonts w:cs="Arial"/>
                <w:szCs w:val="22"/>
              </w:rPr>
            </w:pPr>
          </w:p>
          <w:p w:rsidR="006068EA" w:rsidRPr="006068EA" w:rsidRDefault="006068EA" w:rsidP="00924E85">
            <w:pPr>
              <w:rPr>
                <w:rFonts w:cs="Arial"/>
                <w:szCs w:val="22"/>
              </w:rPr>
            </w:pPr>
          </w:p>
        </w:tc>
      </w:tr>
      <w:tr w:rsidR="00624E54" w:rsidRPr="006068EA" w:rsidTr="00924E85">
        <w:tc>
          <w:tcPr>
            <w:tcW w:w="2235" w:type="dxa"/>
          </w:tcPr>
          <w:p w:rsidR="006068EA" w:rsidRDefault="006068EA" w:rsidP="00924E85">
            <w:pPr>
              <w:pStyle w:val="Kop3"/>
              <w:outlineLvl w:val="2"/>
              <w:rPr>
                <w:rFonts w:ascii="Arial" w:hAnsi="Arial" w:cs="Arial"/>
                <w:b w:val="0"/>
                <w:sz w:val="22"/>
                <w:szCs w:val="22"/>
              </w:rPr>
            </w:pPr>
            <w:r w:rsidRPr="006068EA">
              <w:rPr>
                <w:rFonts w:ascii="Arial" w:hAnsi="Arial" w:cs="Arial"/>
                <w:b w:val="0"/>
                <w:sz w:val="22"/>
                <w:szCs w:val="22"/>
              </w:rPr>
              <w:t>Medicatie</w:t>
            </w:r>
          </w:p>
          <w:p w:rsidR="0090729D" w:rsidRDefault="0090729D" w:rsidP="0090729D">
            <w:r>
              <w:t>(ook stofnaam)</w:t>
            </w:r>
          </w:p>
          <w:p w:rsidR="0090729D" w:rsidRPr="0090729D" w:rsidRDefault="0090729D" w:rsidP="0090729D"/>
        </w:tc>
        <w:tc>
          <w:tcPr>
            <w:tcW w:w="11907" w:type="dxa"/>
          </w:tcPr>
          <w:p w:rsidR="006068EA" w:rsidRDefault="006068EA" w:rsidP="00924E85">
            <w:pPr>
              <w:rPr>
                <w:rFonts w:cs="Arial"/>
                <w:szCs w:val="22"/>
              </w:rPr>
            </w:pPr>
          </w:p>
          <w:p w:rsidR="006068EA" w:rsidRDefault="006068EA" w:rsidP="00924E85">
            <w:pPr>
              <w:rPr>
                <w:rFonts w:cs="Arial"/>
                <w:szCs w:val="22"/>
              </w:rPr>
            </w:pPr>
          </w:p>
          <w:p w:rsidR="006068EA" w:rsidRDefault="006068EA" w:rsidP="00924E85">
            <w:pPr>
              <w:rPr>
                <w:rFonts w:cs="Arial"/>
                <w:szCs w:val="22"/>
              </w:rPr>
            </w:pPr>
          </w:p>
          <w:p w:rsidR="006068EA" w:rsidRPr="006068EA" w:rsidRDefault="006068EA" w:rsidP="00924E85">
            <w:pPr>
              <w:rPr>
                <w:rFonts w:cs="Arial"/>
                <w:szCs w:val="22"/>
              </w:rPr>
            </w:pPr>
          </w:p>
        </w:tc>
      </w:tr>
      <w:tr w:rsidR="00624E54" w:rsidRPr="006068EA" w:rsidTr="00924E85">
        <w:tc>
          <w:tcPr>
            <w:tcW w:w="2235" w:type="dxa"/>
          </w:tcPr>
          <w:p w:rsidR="006068EA" w:rsidRPr="006068EA" w:rsidRDefault="006068EA" w:rsidP="00924E85">
            <w:pPr>
              <w:rPr>
                <w:rFonts w:cs="Arial"/>
                <w:szCs w:val="22"/>
              </w:rPr>
            </w:pPr>
          </w:p>
          <w:p w:rsidR="006068EA" w:rsidRPr="006068EA" w:rsidRDefault="006068EA" w:rsidP="00924E85">
            <w:pPr>
              <w:rPr>
                <w:rFonts w:cs="Arial"/>
                <w:szCs w:val="22"/>
              </w:rPr>
            </w:pPr>
            <w:r w:rsidRPr="006068EA">
              <w:rPr>
                <w:rFonts w:cs="Arial"/>
                <w:szCs w:val="22"/>
              </w:rPr>
              <w:t>Vangnet</w:t>
            </w:r>
          </w:p>
        </w:tc>
        <w:tc>
          <w:tcPr>
            <w:tcW w:w="11907" w:type="dxa"/>
          </w:tcPr>
          <w:p w:rsidR="006068EA" w:rsidRDefault="006068EA" w:rsidP="00924E85">
            <w:pPr>
              <w:rPr>
                <w:rFonts w:cs="Arial"/>
                <w:szCs w:val="22"/>
              </w:rPr>
            </w:pPr>
          </w:p>
          <w:p w:rsidR="006068EA" w:rsidRDefault="006068EA" w:rsidP="00924E85">
            <w:pPr>
              <w:rPr>
                <w:rFonts w:cs="Arial"/>
                <w:szCs w:val="22"/>
              </w:rPr>
            </w:pPr>
          </w:p>
          <w:p w:rsidR="00624E54" w:rsidRDefault="00624E54" w:rsidP="00924E85">
            <w:pPr>
              <w:rPr>
                <w:rFonts w:cs="Arial"/>
                <w:szCs w:val="22"/>
              </w:rPr>
            </w:pPr>
          </w:p>
          <w:p w:rsidR="006068EA" w:rsidRPr="006068EA" w:rsidRDefault="006068EA" w:rsidP="00924E85">
            <w:pPr>
              <w:rPr>
                <w:rFonts w:cs="Arial"/>
                <w:szCs w:val="22"/>
              </w:rPr>
            </w:pPr>
          </w:p>
        </w:tc>
      </w:tr>
      <w:tr w:rsidR="00624E54" w:rsidRPr="006068EA" w:rsidTr="00924E85">
        <w:tc>
          <w:tcPr>
            <w:tcW w:w="2235" w:type="dxa"/>
          </w:tcPr>
          <w:p w:rsidR="00624E54" w:rsidRDefault="00624E54" w:rsidP="00924E85">
            <w:pPr>
              <w:rPr>
                <w:rFonts w:cs="Arial"/>
              </w:rPr>
            </w:pPr>
          </w:p>
          <w:p w:rsidR="00624E54" w:rsidRDefault="00624E54" w:rsidP="00924E85">
            <w:pPr>
              <w:rPr>
                <w:rFonts w:cs="Arial"/>
              </w:rPr>
            </w:pPr>
            <w:r>
              <w:rPr>
                <w:rFonts w:cs="Arial"/>
              </w:rPr>
              <w:t>Therapie</w:t>
            </w:r>
          </w:p>
          <w:p w:rsidR="00624E54" w:rsidRPr="006068EA" w:rsidRDefault="00624E54" w:rsidP="00924E85">
            <w:pPr>
              <w:rPr>
                <w:rFonts w:cs="Arial"/>
              </w:rPr>
            </w:pPr>
          </w:p>
        </w:tc>
        <w:tc>
          <w:tcPr>
            <w:tcW w:w="11907" w:type="dxa"/>
          </w:tcPr>
          <w:p w:rsidR="00624E54" w:rsidRDefault="00624E54" w:rsidP="00924E85">
            <w:pPr>
              <w:rPr>
                <w:rFonts w:cs="Arial"/>
              </w:rPr>
            </w:pPr>
          </w:p>
          <w:p w:rsidR="00624E54" w:rsidRDefault="00624E54" w:rsidP="00924E85">
            <w:pPr>
              <w:rPr>
                <w:rFonts w:cs="Arial"/>
              </w:rPr>
            </w:pPr>
          </w:p>
          <w:p w:rsidR="0090729D" w:rsidRDefault="0090729D" w:rsidP="00924E85">
            <w:pPr>
              <w:rPr>
                <w:rFonts w:cs="Arial"/>
              </w:rPr>
            </w:pPr>
          </w:p>
          <w:p w:rsidR="0090729D" w:rsidRDefault="0090729D" w:rsidP="00924E85">
            <w:pPr>
              <w:rPr>
                <w:rFonts w:cs="Arial"/>
              </w:rPr>
            </w:pPr>
          </w:p>
          <w:p w:rsidR="00624E54" w:rsidRDefault="00624E54" w:rsidP="00924E85">
            <w:pPr>
              <w:rPr>
                <w:rFonts w:cs="Arial"/>
              </w:rPr>
            </w:pPr>
          </w:p>
        </w:tc>
      </w:tr>
    </w:tbl>
    <w:p w:rsidR="006068EA" w:rsidRDefault="006068EA" w:rsidP="006068EA">
      <w:pPr>
        <w:rPr>
          <w:rFonts w:ascii="Arial" w:hAnsi="Arial" w:cs="Arial"/>
        </w:rPr>
      </w:pPr>
    </w:p>
    <w:p w:rsidR="00C325BC" w:rsidRPr="006068EA" w:rsidRDefault="00C325BC" w:rsidP="006068EA">
      <w:pPr>
        <w:rPr>
          <w:rFonts w:ascii="Arial" w:hAnsi="Arial" w:cs="Arial"/>
        </w:rPr>
      </w:pPr>
      <w:r>
        <w:rPr>
          <w:rFonts w:ascii="Arial" w:hAnsi="Arial" w:cs="Arial"/>
        </w:rPr>
        <w:lastRenderedPageBreak/>
        <w:t>Zie ook: www.hartwijzer.nl</w:t>
      </w:r>
    </w:p>
    <w:p w:rsidR="000126C6" w:rsidRPr="006068EA" w:rsidRDefault="000126C6" w:rsidP="000126C6">
      <w:pPr>
        <w:shd w:val="clear" w:color="auto" w:fill="FFFFFF"/>
        <w:spacing w:before="100" w:beforeAutospacing="1" w:after="100" w:afterAutospacing="1" w:line="270" w:lineRule="atLeast"/>
        <w:rPr>
          <w:rFonts w:ascii="Arial" w:eastAsia="Times New Roman" w:hAnsi="Arial" w:cs="Arial"/>
          <w:b/>
          <w:color w:val="454545"/>
          <w:lang w:eastAsia="nl-NL"/>
        </w:rPr>
      </w:pPr>
    </w:p>
    <w:p w:rsidR="006068EA" w:rsidRPr="000126C6" w:rsidRDefault="006068EA" w:rsidP="006068EA">
      <w:pPr>
        <w:shd w:val="clear" w:color="auto" w:fill="FFFFFF"/>
        <w:spacing w:before="225" w:after="180" w:line="270" w:lineRule="atLeast"/>
        <w:rPr>
          <w:rFonts w:ascii="Arial" w:eastAsia="Times New Roman" w:hAnsi="Arial" w:cs="Arial"/>
          <w:b/>
          <w:i/>
          <w:iCs/>
          <w:color w:val="2FB7E6"/>
          <w:lang w:eastAsia="nl-NL"/>
        </w:rPr>
      </w:pPr>
      <w:r w:rsidRPr="000126C6">
        <w:rPr>
          <w:rFonts w:ascii="Arial" w:eastAsia="Times New Roman" w:hAnsi="Arial" w:cs="Arial"/>
          <w:b/>
          <w:i/>
          <w:iCs/>
          <w:color w:val="2FB7E6"/>
          <w:lang w:eastAsia="nl-NL"/>
        </w:rPr>
        <w:t>Vragen voor de leerling</w:t>
      </w:r>
    </w:p>
    <w:p w:rsidR="006068EA" w:rsidRPr="000126C6" w:rsidRDefault="006068EA" w:rsidP="006068EA">
      <w:pPr>
        <w:numPr>
          <w:ilvl w:val="0"/>
          <w:numId w:val="1"/>
        </w:numPr>
        <w:shd w:val="clear" w:color="auto" w:fill="FFFFFF"/>
        <w:spacing w:before="100" w:beforeAutospacing="1" w:after="100" w:afterAutospacing="1" w:line="270" w:lineRule="atLeast"/>
        <w:rPr>
          <w:rFonts w:ascii="Arial" w:eastAsia="Times New Roman" w:hAnsi="Arial" w:cs="Arial"/>
          <w:color w:val="454545"/>
          <w:lang w:eastAsia="nl-NL"/>
        </w:rPr>
      </w:pPr>
      <w:r w:rsidRPr="000126C6">
        <w:rPr>
          <w:rFonts w:ascii="Arial" w:eastAsia="Times New Roman" w:hAnsi="Arial" w:cs="Arial"/>
          <w:color w:val="454545"/>
          <w:lang w:eastAsia="nl-NL"/>
        </w:rPr>
        <w:t xml:space="preserve">Als je bij deze casus gebruik zou maken van de </w:t>
      </w:r>
      <w:proofErr w:type="spellStart"/>
      <w:r w:rsidRPr="000126C6">
        <w:rPr>
          <w:rFonts w:ascii="Arial" w:eastAsia="Times New Roman" w:hAnsi="Arial" w:cs="Arial"/>
          <w:color w:val="454545"/>
          <w:lang w:eastAsia="nl-NL"/>
        </w:rPr>
        <w:t>TriageWijzer</w:t>
      </w:r>
      <w:proofErr w:type="spellEnd"/>
      <w:r w:rsidRPr="000126C6">
        <w:rPr>
          <w:rFonts w:ascii="Arial" w:eastAsia="Times New Roman" w:hAnsi="Arial" w:cs="Arial"/>
          <w:color w:val="454545"/>
          <w:lang w:eastAsia="nl-NL"/>
        </w:rPr>
        <w:t>, welk(e) tabblad(en) zou je dan raadplegen?</w:t>
      </w:r>
    </w:p>
    <w:p w:rsidR="006068EA" w:rsidRPr="000126C6" w:rsidRDefault="006068EA" w:rsidP="006068EA">
      <w:pPr>
        <w:numPr>
          <w:ilvl w:val="0"/>
          <w:numId w:val="2"/>
        </w:numPr>
        <w:shd w:val="clear" w:color="auto" w:fill="FFFFFF"/>
        <w:spacing w:before="100" w:beforeAutospacing="1" w:after="100" w:afterAutospacing="1" w:line="270" w:lineRule="atLeast"/>
        <w:rPr>
          <w:rFonts w:ascii="Arial" w:eastAsia="Times New Roman" w:hAnsi="Arial" w:cs="Arial"/>
          <w:color w:val="454545"/>
          <w:lang w:eastAsia="nl-NL"/>
        </w:rPr>
      </w:pPr>
      <w:r w:rsidRPr="000126C6">
        <w:rPr>
          <w:rFonts w:ascii="Arial" w:eastAsia="Times New Roman" w:hAnsi="Arial" w:cs="Arial"/>
          <w:color w:val="454545"/>
          <w:lang w:eastAsia="nl-NL"/>
        </w:rPr>
        <w:t>Hoe laat jij merken dat je begrip hebt voor angst van mevrouw Anderson?</w:t>
      </w:r>
    </w:p>
    <w:p w:rsidR="006068EA" w:rsidRPr="000126C6" w:rsidRDefault="006068EA" w:rsidP="006068EA">
      <w:pPr>
        <w:numPr>
          <w:ilvl w:val="0"/>
          <w:numId w:val="2"/>
        </w:numPr>
        <w:shd w:val="clear" w:color="auto" w:fill="FFFFFF"/>
        <w:spacing w:before="100" w:beforeAutospacing="1" w:after="100" w:afterAutospacing="1" w:line="270" w:lineRule="atLeast"/>
        <w:rPr>
          <w:rFonts w:ascii="Arial" w:eastAsia="Times New Roman" w:hAnsi="Arial" w:cs="Arial"/>
          <w:color w:val="454545"/>
          <w:lang w:eastAsia="nl-NL"/>
        </w:rPr>
      </w:pPr>
      <w:r w:rsidRPr="000126C6">
        <w:rPr>
          <w:rFonts w:ascii="Arial" w:eastAsia="Times New Roman" w:hAnsi="Arial" w:cs="Arial"/>
          <w:color w:val="454545"/>
          <w:lang w:eastAsia="nl-NL"/>
        </w:rPr>
        <w:t>Welke vragen stel je?</w:t>
      </w:r>
    </w:p>
    <w:p w:rsidR="006068EA" w:rsidRPr="000126C6" w:rsidRDefault="006068EA" w:rsidP="006068EA">
      <w:pPr>
        <w:numPr>
          <w:ilvl w:val="0"/>
          <w:numId w:val="2"/>
        </w:numPr>
        <w:shd w:val="clear" w:color="auto" w:fill="FFFFFF"/>
        <w:spacing w:before="100" w:beforeAutospacing="1" w:after="100" w:afterAutospacing="1" w:line="270" w:lineRule="atLeast"/>
        <w:rPr>
          <w:rFonts w:ascii="Arial" w:eastAsia="Times New Roman" w:hAnsi="Arial" w:cs="Arial"/>
          <w:color w:val="454545"/>
          <w:lang w:eastAsia="nl-NL"/>
        </w:rPr>
      </w:pPr>
      <w:r w:rsidRPr="000126C6">
        <w:rPr>
          <w:rFonts w:ascii="Arial" w:eastAsia="Times New Roman" w:hAnsi="Arial" w:cs="Arial"/>
          <w:color w:val="454545"/>
          <w:lang w:eastAsia="nl-NL"/>
        </w:rPr>
        <w:t>Handel je zelfstandig (wel/geen afspraak maken, voorlichting en advies geven) of in overleg met de huisarts? Motiveer je antwoord.</w:t>
      </w:r>
    </w:p>
    <w:p w:rsidR="006068EA" w:rsidRPr="000126C6" w:rsidRDefault="006068EA" w:rsidP="006068EA">
      <w:pPr>
        <w:numPr>
          <w:ilvl w:val="0"/>
          <w:numId w:val="2"/>
        </w:numPr>
        <w:shd w:val="clear" w:color="auto" w:fill="FFFFFF"/>
        <w:spacing w:before="100" w:beforeAutospacing="1" w:after="100" w:afterAutospacing="1" w:line="270" w:lineRule="atLeast"/>
        <w:rPr>
          <w:rFonts w:ascii="Arial" w:eastAsia="Times New Roman" w:hAnsi="Arial" w:cs="Arial"/>
          <w:color w:val="454545"/>
          <w:lang w:eastAsia="nl-NL"/>
        </w:rPr>
      </w:pPr>
      <w:r w:rsidRPr="000126C6">
        <w:rPr>
          <w:rFonts w:ascii="Arial" w:eastAsia="Times New Roman" w:hAnsi="Arial" w:cs="Arial"/>
          <w:color w:val="454545"/>
          <w:lang w:eastAsia="nl-NL"/>
        </w:rPr>
        <w:t>Wat doe je zo nodig?</w:t>
      </w:r>
    </w:p>
    <w:p w:rsidR="006068EA" w:rsidRDefault="006068EA" w:rsidP="006068EA">
      <w:pPr>
        <w:numPr>
          <w:ilvl w:val="0"/>
          <w:numId w:val="2"/>
        </w:numPr>
        <w:shd w:val="clear" w:color="auto" w:fill="FFFFFF"/>
        <w:spacing w:before="100" w:beforeAutospacing="1" w:after="100" w:afterAutospacing="1" w:line="270" w:lineRule="atLeast"/>
        <w:rPr>
          <w:rFonts w:ascii="Arial" w:eastAsia="Times New Roman" w:hAnsi="Arial" w:cs="Arial"/>
          <w:color w:val="454545"/>
          <w:lang w:eastAsia="nl-NL"/>
        </w:rPr>
      </w:pPr>
      <w:r w:rsidRPr="000126C6">
        <w:rPr>
          <w:rFonts w:ascii="Arial" w:eastAsia="Times New Roman" w:hAnsi="Arial" w:cs="Arial"/>
          <w:color w:val="454545"/>
          <w:lang w:eastAsia="nl-NL"/>
        </w:rPr>
        <w:t>Wie schakel je zo nodig in?</w:t>
      </w:r>
    </w:p>
    <w:p w:rsidR="00471B55" w:rsidRDefault="00471B55" w:rsidP="00471B55">
      <w:pPr>
        <w:rPr>
          <w:rFonts w:ascii="Arial" w:eastAsia="Times New Roman" w:hAnsi="Arial" w:cs="Arial"/>
          <w:color w:val="454545"/>
          <w:lang w:eastAsia="nl-NL"/>
        </w:rPr>
      </w:pPr>
    </w:p>
    <w:p w:rsidR="000126C6" w:rsidRPr="000126C6" w:rsidRDefault="000126C6" w:rsidP="00471B55">
      <w:pPr>
        <w:rPr>
          <w:rFonts w:ascii="Arial" w:eastAsia="Times New Roman" w:hAnsi="Arial" w:cs="Arial"/>
          <w:color w:val="454545"/>
          <w:lang w:eastAsia="nl-NL"/>
        </w:rPr>
      </w:pPr>
      <w:r w:rsidRPr="000126C6">
        <w:rPr>
          <w:rFonts w:ascii="Arial" w:eastAsia="Times New Roman" w:hAnsi="Arial" w:cs="Arial"/>
          <w:bCs/>
          <w:lang w:eastAsia="nl-NL"/>
        </w:rPr>
        <w:t>NITRATEN</w:t>
      </w:r>
    </w:p>
    <w:p w:rsidR="000126C6" w:rsidRPr="000126C6" w:rsidRDefault="000126C6" w:rsidP="000126C6">
      <w:pPr>
        <w:spacing w:before="100" w:beforeAutospacing="1" w:after="100" w:afterAutospacing="1" w:line="240" w:lineRule="auto"/>
        <w:rPr>
          <w:rFonts w:ascii="Arial" w:eastAsia="Times New Roman" w:hAnsi="Arial" w:cs="Arial"/>
          <w:lang w:eastAsia="nl-NL"/>
        </w:rPr>
      </w:pPr>
      <w:r w:rsidRPr="000126C6">
        <w:rPr>
          <w:rFonts w:ascii="Arial" w:eastAsia="Times New Roman" w:hAnsi="Arial" w:cs="Arial"/>
          <w:bCs/>
          <w:lang w:eastAsia="nl-NL"/>
        </w:rPr>
        <w:t xml:space="preserve">Nitraten geven vrijwel onmiddellijk verlichting bij </w:t>
      </w:r>
      <w:hyperlink r:id="rId8" w:history="1">
        <w:r w:rsidRPr="000126C6">
          <w:rPr>
            <w:rFonts w:ascii="Arial" w:eastAsia="Times New Roman" w:hAnsi="Arial" w:cs="Arial"/>
            <w:bCs/>
            <w:color w:val="0000FF"/>
            <w:u w:val="single"/>
            <w:lang w:eastAsia="nl-NL"/>
          </w:rPr>
          <w:t>pijn op de borst</w:t>
        </w:r>
      </w:hyperlink>
      <w:r w:rsidRPr="000126C6">
        <w:rPr>
          <w:rFonts w:ascii="Arial" w:eastAsia="Times New Roman" w:hAnsi="Arial" w:cs="Arial"/>
          <w:bCs/>
          <w:lang w:eastAsia="nl-NL"/>
        </w:rPr>
        <w:t>. Ze worden onder de tong genomen als pilletje of als spray op het moment dat een aanval opkomt. Op die manier komt het medicijn snel in het bloed, waardoor de hartspier wordt ontlast en de pijn op de borst minder</w:t>
      </w:r>
      <w:r>
        <w:rPr>
          <w:rFonts w:ascii="Arial" w:eastAsia="Times New Roman" w:hAnsi="Arial" w:cs="Arial"/>
          <w:bCs/>
          <w:lang w:eastAsia="nl-NL"/>
        </w:rPr>
        <w:t xml:space="preserve"> wordt of zelfs verdwijnt. </w:t>
      </w:r>
      <w:r>
        <w:rPr>
          <w:rFonts w:ascii="Arial" w:eastAsia="Times New Roman" w:hAnsi="Arial" w:cs="Arial"/>
          <w:bCs/>
          <w:lang w:eastAsia="nl-NL"/>
        </w:rPr>
        <w:br/>
      </w:r>
      <w:r w:rsidRPr="000126C6">
        <w:rPr>
          <w:rFonts w:ascii="Arial" w:eastAsia="Times New Roman" w:hAnsi="Arial" w:cs="Arial"/>
          <w:bCs/>
          <w:lang w:eastAsia="nl-NL"/>
        </w:rPr>
        <w:t xml:space="preserve">De oorzaak van pijn op de borst is in de meeste gevallen </w:t>
      </w:r>
      <w:hyperlink r:id="rId9" w:history="1">
        <w:r w:rsidRPr="000126C6">
          <w:rPr>
            <w:rFonts w:ascii="Arial" w:eastAsia="Times New Roman" w:hAnsi="Arial" w:cs="Arial"/>
            <w:bCs/>
            <w:color w:val="0000FF"/>
            <w:u w:val="single"/>
            <w:lang w:eastAsia="nl-NL"/>
          </w:rPr>
          <w:t>slagaderziekte</w:t>
        </w:r>
      </w:hyperlink>
      <w:r w:rsidRPr="000126C6">
        <w:rPr>
          <w:rFonts w:ascii="Arial" w:eastAsia="Times New Roman" w:hAnsi="Arial" w:cs="Arial"/>
          <w:bCs/>
          <w:lang w:eastAsia="nl-NL"/>
        </w:rPr>
        <w:t>. Nitraten kunnen voor korte tijd het pijnlijke gevolg van deze ziekte bestrijden, maar hebben geen invloed op de ziekte zelf.</w:t>
      </w:r>
    </w:p>
    <w:p w:rsidR="000126C6" w:rsidRPr="000126C6" w:rsidRDefault="000126C6" w:rsidP="000126C6">
      <w:pPr>
        <w:spacing w:before="100" w:beforeAutospacing="1" w:after="100" w:afterAutospacing="1" w:line="240" w:lineRule="auto"/>
        <w:outlineLvl w:val="2"/>
        <w:rPr>
          <w:rFonts w:ascii="Arial" w:eastAsia="Times New Roman" w:hAnsi="Arial" w:cs="Arial"/>
          <w:bCs/>
          <w:lang w:eastAsia="nl-NL"/>
        </w:rPr>
      </w:pPr>
      <w:r w:rsidRPr="000126C6">
        <w:rPr>
          <w:rFonts w:ascii="Arial" w:eastAsia="Times New Roman" w:hAnsi="Arial" w:cs="Arial"/>
          <w:bCs/>
          <w:lang w:eastAsia="nl-NL"/>
        </w:rPr>
        <w:t>Wat gebeurt er als je nitraten neemt?</w:t>
      </w:r>
    </w:p>
    <w:p w:rsidR="000126C6" w:rsidRPr="000126C6" w:rsidRDefault="000126C6" w:rsidP="000126C6">
      <w:pPr>
        <w:spacing w:before="100" w:beforeAutospacing="1" w:after="100" w:afterAutospacing="1" w:line="240" w:lineRule="auto"/>
        <w:rPr>
          <w:rFonts w:ascii="Arial" w:eastAsia="Times New Roman" w:hAnsi="Arial" w:cs="Arial"/>
          <w:lang w:eastAsia="nl-NL"/>
        </w:rPr>
      </w:pPr>
      <w:r w:rsidRPr="000126C6">
        <w:rPr>
          <w:rFonts w:ascii="Arial" w:eastAsia="Times New Roman" w:hAnsi="Arial" w:cs="Arial"/>
          <w:lang w:eastAsia="nl-NL"/>
        </w:rPr>
        <w:t xml:space="preserve">Nitraten worden in het bloed omgezet in stikstofoxide, een boodschapperstof die lichaamscellen een signaal kan geven iets wel of niet te doen. Cellen in de wand van aders en slagaders krijgen het signaal om zich te verwijden, inclusief de spiercellen in de </w:t>
      </w:r>
      <w:hyperlink r:id="rId10" w:history="1">
        <w:r w:rsidRPr="000126C6">
          <w:rPr>
            <w:rFonts w:ascii="Arial" w:eastAsia="Times New Roman" w:hAnsi="Arial" w:cs="Arial"/>
            <w:color w:val="0000FF"/>
            <w:u w:val="single"/>
            <w:lang w:eastAsia="nl-NL"/>
          </w:rPr>
          <w:t>kransslagaders</w:t>
        </w:r>
      </w:hyperlink>
      <w:r w:rsidRPr="000126C6">
        <w:rPr>
          <w:rFonts w:ascii="Arial" w:eastAsia="Times New Roman" w:hAnsi="Arial" w:cs="Arial"/>
          <w:lang w:eastAsia="nl-NL"/>
        </w:rPr>
        <w:t xml:space="preserve"> die de hartspier van zuurstofrijk bloed voorzien. Daardoor wordt de hartspier op drie manieren (tijdelijk) ontlast.</w:t>
      </w:r>
    </w:p>
    <w:p w:rsidR="000126C6" w:rsidRPr="000126C6" w:rsidRDefault="000126C6" w:rsidP="000126C6">
      <w:pPr>
        <w:spacing w:before="100" w:beforeAutospacing="1" w:after="100" w:afterAutospacing="1" w:line="240" w:lineRule="auto"/>
        <w:rPr>
          <w:rFonts w:ascii="Arial" w:eastAsia="Times New Roman" w:hAnsi="Arial" w:cs="Arial"/>
          <w:lang w:eastAsia="nl-NL"/>
        </w:rPr>
      </w:pPr>
      <w:r w:rsidRPr="000126C6">
        <w:rPr>
          <w:rFonts w:ascii="Arial" w:eastAsia="Times New Roman" w:hAnsi="Arial" w:cs="Arial"/>
          <w:lang w:eastAsia="nl-NL"/>
        </w:rPr>
        <w:t>1. Het bloed krijgt meer ruimte in de aders waardoor de hartkamers worden ontlast. Aders hebben een groot vermogen om uit te zetten en zo bloed op te slaan – denk maar aan hoe de aders onder de huid van je handrug kunnen uitzetten als je je hand een tijdje laat hangen. Het gevolg is dat de ontlaste hartspier zich minder uit hoeft te rekken en minder zuurstof nodig heeft om zijn werk te doen.</w:t>
      </w:r>
    </w:p>
    <w:p w:rsidR="000126C6" w:rsidRPr="000126C6" w:rsidRDefault="000126C6" w:rsidP="000126C6">
      <w:pPr>
        <w:spacing w:before="100" w:beforeAutospacing="1" w:after="100" w:afterAutospacing="1" w:line="240" w:lineRule="auto"/>
        <w:rPr>
          <w:rFonts w:ascii="Arial" w:eastAsia="Times New Roman" w:hAnsi="Arial" w:cs="Arial"/>
          <w:lang w:eastAsia="nl-NL"/>
        </w:rPr>
      </w:pPr>
      <w:r w:rsidRPr="000126C6">
        <w:rPr>
          <w:rFonts w:ascii="Arial" w:eastAsia="Times New Roman" w:hAnsi="Arial" w:cs="Arial"/>
          <w:lang w:eastAsia="nl-NL"/>
        </w:rPr>
        <w:t>2. De kleinere slagaders verwijden en ontlasten zo het hart. Hoe nauwer de slagaders, hoe harder het hart moet werken om het bloed daar doorheen te pompen. Verwijde slagaders geven minder weerstand.</w:t>
      </w:r>
    </w:p>
    <w:p w:rsidR="000126C6" w:rsidRPr="000126C6" w:rsidRDefault="000126C6" w:rsidP="000126C6">
      <w:pPr>
        <w:spacing w:before="100" w:beforeAutospacing="1" w:after="100" w:afterAutospacing="1" w:line="240" w:lineRule="auto"/>
        <w:rPr>
          <w:rFonts w:ascii="Arial" w:eastAsia="Times New Roman" w:hAnsi="Arial" w:cs="Arial"/>
          <w:lang w:eastAsia="nl-NL"/>
        </w:rPr>
      </w:pPr>
      <w:r w:rsidRPr="000126C6">
        <w:rPr>
          <w:rFonts w:ascii="Arial" w:eastAsia="Times New Roman" w:hAnsi="Arial" w:cs="Arial"/>
          <w:lang w:eastAsia="nl-NL"/>
        </w:rPr>
        <w:t xml:space="preserve">3. De </w:t>
      </w:r>
      <w:hyperlink r:id="rId11" w:history="1">
        <w:r w:rsidRPr="000126C6">
          <w:rPr>
            <w:rFonts w:ascii="Arial" w:eastAsia="Times New Roman" w:hAnsi="Arial" w:cs="Arial"/>
            <w:color w:val="0000FF"/>
            <w:u w:val="single"/>
            <w:lang w:eastAsia="nl-NL"/>
          </w:rPr>
          <w:t>kransslagaders</w:t>
        </w:r>
      </w:hyperlink>
      <w:r w:rsidRPr="000126C6">
        <w:rPr>
          <w:rFonts w:ascii="Arial" w:eastAsia="Times New Roman" w:hAnsi="Arial" w:cs="Arial"/>
          <w:lang w:eastAsia="nl-NL"/>
        </w:rPr>
        <w:t xml:space="preserve"> verwijden zich. Pijn op de borst ontstaat door een tekort aan zuurstofrijk bloed in de hartspier. Verwijde kransslagaders zijn beter in staat om het tekort aan te vullen.</w:t>
      </w:r>
    </w:p>
    <w:p w:rsidR="00471B55" w:rsidRDefault="00471B55" w:rsidP="000126C6">
      <w:pPr>
        <w:spacing w:before="100" w:beforeAutospacing="1" w:after="100" w:afterAutospacing="1" w:line="240" w:lineRule="auto"/>
        <w:outlineLvl w:val="2"/>
        <w:rPr>
          <w:rFonts w:ascii="Arial" w:eastAsia="Times New Roman" w:hAnsi="Arial" w:cs="Arial"/>
          <w:b/>
          <w:bCs/>
          <w:lang w:eastAsia="nl-NL"/>
        </w:rPr>
      </w:pPr>
    </w:p>
    <w:p w:rsidR="00471B55" w:rsidRDefault="00471B55" w:rsidP="000126C6">
      <w:pPr>
        <w:spacing w:before="100" w:beforeAutospacing="1" w:after="100" w:afterAutospacing="1" w:line="240" w:lineRule="auto"/>
        <w:outlineLvl w:val="2"/>
        <w:rPr>
          <w:rFonts w:ascii="Arial" w:eastAsia="Times New Roman" w:hAnsi="Arial" w:cs="Arial"/>
          <w:b/>
          <w:bCs/>
          <w:lang w:eastAsia="nl-NL"/>
        </w:rPr>
      </w:pPr>
    </w:p>
    <w:p w:rsidR="00471B55" w:rsidRDefault="00471B55" w:rsidP="000126C6">
      <w:pPr>
        <w:spacing w:before="100" w:beforeAutospacing="1" w:after="100" w:afterAutospacing="1" w:line="240" w:lineRule="auto"/>
        <w:outlineLvl w:val="2"/>
        <w:rPr>
          <w:rFonts w:ascii="Arial" w:eastAsia="Times New Roman" w:hAnsi="Arial" w:cs="Arial"/>
          <w:b/>
          <w:bCs/>
          <w:lang w:eastAsia="nl-NL"/>
        </w:rPr>
      </w:pPr>
    </w:p>
    <w:p w:rsidR="000126C6" w:rsidRPr="000126C6" w:rsidRDefault="000126C6" w:rsidP="000126C6">
      <w:pPr>
        <w:spacing w:before="100" w:beforeAutospacing="1" w:after="100" w:afterAutospacing="1" w:line="240" w:lineRule="auto"/>
        <w:outlineLvl w:val="2"/>
        <w:rPr>
          <w:rFonts w:ascii="Arial" w:eastAsia="Times New Roman" w:hAnsi="Arial" w:cs="Arial"/>
          <w:b/>
          <w:bCs/>
          <w:lang w:eastAsia="nl-NL"/>
        </w:rPr>
      </w:pPr>
      <w:r w:rsidRPr="000126C6">
        <w:rPr>
          <w:rFonts w:ascii="Arial" w:eastAsia="Times New Roman" w:hAnsi="Arial" w:cs="Arial"/>
          <w:b/>
          <w:bCs/>
          <w:lang w:eastAsia="nl-NL"/>
        </w:rPr>
        <w:t>Pilletje of spray</w:t>
      </w:r>
    </w:p>
    <w:p w:rsidR="000126C6" w:rsidRPr="000126C6" w:rsidRDefault="000126C6" w:rsidP="000126C6">
      <w:pPr>
        <w:spacing w:before="100" w:beforeAutospacing="1" w:after="100" w:afterAutospacing="1" w:line="240" w:lineRule="auto"/>
        <w:rPr>
          <w:rFonts w:ascii="Arial" w:eastAsia="Times New Roman" w:hAnsi="Arial" w:cs="Arial"/>
          <w:lang w:eastAsia="nl-NL"/>
        </w:rPr>
      </w:pPr>
      <w:r w:rsidRPr="000126C6">
        <w:rPr>
          <w:rFonts w:ascii="Arial" w:eastAsia="Times New Roman" w:hAnsi="Arial" w:cs="Arial"/>
          <w:lang w:eastAsia="nl-NL"/>
        </w:rPr>
        <w:t>Nitraten kun je nemen als pilletje of als spray. Beide neem je onder de tong. Sommige mensen gebruiken liever een spray omdat ze last hebben van een droge mond. De samenstelling en het effect van het medicijn zijn min of meer hetzelfde.</w:t>
      </w:r>
    </w:p>
    <w:p w:rsidR="000126C6" w:rsidRPr="000126C6" w:rsidRDefault="000126C6" w:rsidP="000126C6">
      <w:pPr>
        <w:spacing w:before="100" w:beforeAutospacing="1" w:after="100" w:afterAutospacing="1" w:line="240" w:lineRule="auto"/>
        <w:rPr>
          <w:rFonts w:ascii="Arial" w:eastAsia="Times New Roman" w:hAnsi="Arial" w:cs="Arial"/>
          <w:lang w:eastAsia="nl-NL"/>
        </w:rPr>
      </w:pPr>
      <w:r w:rsidRPr="000126C6">
        <w:rPr>
          <w:rFonts w:ascii="Arial" w:eastAsia="Times New Roman" w:hAnsi="Arial" w:cs="Arial"/>
          <w:noProof/>
          <w:lang w:eastAsia="nl-NL"/>
        </w:rPr>
        <w:drawing>
          <wp:inline distT="0" distB="0" distL="0" distR="0" wp14:anchorId="7E798AAA" wp14:editId="17C9A4CE">
            <wp:extent cx="2162432" cy="1600200"/>
            <wp:effectExtent l="0" t="0" r="9525" b="0"/>
            <wp:docPr id="1" name="Afbeelding 1" descr="Nitrat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itraten"/>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165491" cy="1602464"/>
                    </a:xfrm>
                    <a:prstGeom prst="rect">
                      <a:avLst/>
                    </a:prstGeom>
                    <a:noFill/>
                    <a:ln>
                      <a:noFill/>
                    </a:ln>
                  </pic:spPr>
                </pic:pic>
              </a:graphicData>
            </a:graphic>
          </wp:inline>
        </w:drawing>
      </w:r>
    </w:p>
    <w:tbl>
      <w:tblPr>
        <w:tblW w:w="7500" w:type="dxa"/>
        <w:tblCellSpacing w:w="0" w:type="dxa"/>
        <w:tblCellMar>
          <w:left w:w="0" w:type="dxa"/>
          <w:right w:w="0" w:type="dxa"/>
        </w:tblCellMar>
        <w:tblLook w:val="04A0" w:firstRow="1" w:lastRow="0" w:firstColumn="1" w:lastColumn="0" w:noHBand="0" w:noVBand="1"/>
      </w:tblPr>
      <w:tblGrid>
        <w:gridCol w:w="375"/>
        <w:gridCol w:w="7125"/>
      </w:tblGrid>
      <w:tr w:rsidR="000126C6" w:rsidRPr="000126C6" w:rsidTr="000126C6">
        <w:trPr>
          <w:tblCellSpacing w:w="0" w:type="dxa"/>
        </w:trPr>
        <w:tc>
          <w:tcPr>
            <w:tcW w:w="375" w:type="dxa"/>
            <w:vAlign w:val="center"/>
            <w:hideMark/>
          </w:tcPr>
          <w:p w:rsidR="000126C6" w:rsidRPr="000126C6" w:rsidRDefault="000126C6" w:rsidP="000126C6">
            <w:pPr>
              <w:spacing w:after="0" w:line="240" w:lineRule="auto"/>
              <w:rPr>
                <w:rFonts w:ascii="Arial" w:eastAsia="Times New Roman" w:hAnsi="Arial" w:cs="Arial"/>
                <w:lang w:eastAsia="nl-NL"/>
              </w:rPr>
            </w:pPr>
            <w:r w:rsidRPr="000126C6">
              <w:rPr>
                <w:rFonts w:ascii="Arial" w:eastAsia="Times New Roman" w:hAnsi="Arial" w:cs="Arial"/>
                <w:lang w:eastAsia="nl-NL"/>
              </w:rPr>
              <w:t> </w:t>
            </w:r>
          </w:p>
        </w:tc>
        <w:tc>
          <w:tcPr>
            <w:tcW w:w="0" w:type="auto"/>
            <w:hideMark/>
          </w:tcPr>
          <w:p w:rsidR="000126C6" w:rsidRPr="000126C6" w:rsidRDefault="000126C6" w:rsidP="000126C6">
            <w:pPr>
              <w:spacing w:before="100" w:beforeAutospacing="1" w:after="100" w:afterAutospacing="1" w:line="240" w:lineRule="auto"/>
              <w:rPr>
                <w:rFonts w:ascii="Arial" w:eastAsia="Times New Roman" w:hAnsi="Arial" w:cs="Arial"/>
                <w:lang w:eastAsia="nl-NL"/>
              </w:rPr>
            </w:pPr>
            <w:r w:rsidRPr="000126C6">
              <w:rPr>
                <w:rFonts w:ascii="Arial" w:eastAsia="Times New Roman" w:hAnsi="Arial" w:cs="Arial"/>
                <w:i/>
                <w:iCs/>
                <w:lang w:eastAsia="nl-NL"/>
              </w:rPr>
              <w:t>Een veelgebruikt nitraat is nitroglycerine. In een lichte dosis geeft nitroglycerine verlichting bij pijn op de borst, maar de pure vorm is extreem ontplofbaar. Alfred Nobel bedacht een manier om nitroglycerine veilig te kunnen gebruiken. Zijn uitvinding noemde hij dynamiet.</w:t>
            </w:r>
          </w:p>
        </w:tc>
      </w:tr>
    </w:tbl>
    <w:p w:rsidR="000126C6" w:rsidRPr="000126C6" w:rsidRDefault="000126C6" w:rsidP="000126C6">
      <w:pPr>
        <w:spacing w:before="100" w:beforeAutospacing="1" w:after="100" w:afterAutospacing="1" w:line="240" w:lineRule="auto"/>
        <w:outlineLvl w:val="2"/>
        <w:rPr>
          <w:rFonts w:ascii="Arial" w:eastAsia="Times New Roman" w:hAnsi="Arial" w:cs="Arial"/>
          <w:b/>
          <w:bCs/>
          <w:lang w:eastAsia="nl-NL"/>
        </w:rPr>
      </w:pPr>
      <w:r w:rsidRPr="000126C6">
        <w:rPr>
          <w:rFonts w:ascii="Arial" w:eastAsia="Times New Roman" w:hAnsi="Arial" w:cs="Arial"/>
          <w:b/>
          <w:bCs/>
          <w:lang w:eastAsia="nl-NL"/>
        </w:rPr>
        <w:t>Stofnamen van nitraten</w:t>
      </w:r>
    </w:p>
    <w:p w:rsidR="000126C6" w:rsidRPr="000126C6" w:rsidRDefault="000126C6" w:rsidP="000126C6">
      <w:pPr>
        <w:spacing w:before="100" w:beforeAutospacing="1" w:after="100" w:afterAutospacing="1" w:line="240" w:lineRule="auto"/>
        <w:rPr>
          <w:rFonts w:ascii="Arial" w:eastAsia="Times New Roman" w:hAnsi="Arial" w:cs="Arial"/>
          <w:lang w:eastAsia="nl-NL"/>
        </w:rPr>
      </w:pPr>
      <w:r w:rsidRPr="000126C6">
        <w:rPr>
          <w:rFonts w:ascii="Arial" w:eastAsia="Times New Roman" w:hAnsi="Arial" w:cs="Arial"/>
          <w:lang w:eastAsia="nl-NL"/>
        </w:rPr>
        <w:t xml:space="preserve">Nitraten zijn op de markt onder verschillende merknamen, maar op de bijsluiter is ook de stofnaam te vinden. Stofnamen van nitraten zijn: </w:t>
      </w:r>
      <w:proofErr w:type="spellStart"/>
      <w:r w:rsidRPr="000126C6">
        <w:rPr>
          <w:rFonts w:ascii="Arial" w:eastAsia="Times New Roman" w:hAnsi="Arial" w:cs="Arial"/>
          <w:lang w:eastAsia="nl-NL"/>
        </w:rPr>
        <w:t>isosorbidedinitraat</w:t>
      </w:r>
      <w:proofErr w:type="spellEnd"/>
      <w:r w:rsidRPr="000126C6">
        <w:rPr>
          <w:rFonts w:ascii="Arial" w:eastAsia="Times New Roman" w:hAnsi="Arial" w:cs="Arial"/>
          <w:lang w:eastAsia="nl-NL"/>
        </w:rPr>
        <w:t xml:space="preserve">, </w:t>
      </w:r>
      <w:proofErr w:type="spellStart"/>
      <w:r w:rsidRPr="000126C6">
        <w:rPr>
          <w:rFonts w:ascii="Arial" w:eastAsia="Times New Roman" w:hAnsi="Arial" w:cs="Arial"/>
          <w:lang w:eastAsia="nl-NL"/>
        </w:rPr>
        <w:t>isosorbide-mononitraat</w:t>
      </w:r>
      <w:proofErr w:type="spellEnd"/>
      <w:r w:rsidRPr="000126C6">
        <w:rPr>
          <w:rFonts w:ascii="Arial" w:eastAsia="Times New Roman" w:hAnsi="Arial" w:cs="Arial"/>
          <w:lang w:eastAsia="nl-NL"/>
        </w:rPr>
        <w:t xml:space="preserve"> en nitroglycerine. Die laatst stofnaam heeft een dubieuze reputatie als explosief</w:t>
      </w:r>
    </w:p>
    <w:p w:rsidR="000126C6" w:rsidRPr="000126C6" w:rsidRDefault="000126C6" w:rsidP="000126C6">
      <w:pPr>
        <w:shd w:val="clear" w:color="auto" w:fill="FFFFFF"/>
        <w:spacing w:before="100" w:beforeAutospacing="1" w:after="100" w:afterAutospacing="1" w:line="270" w:lineRule="atLeast"/>
        <w:rPr>
          <w:rFonts w:ascii="Arial" w:eastAsia="Times New Roman" w:hAnsi="Arial" w:cs="Arial"/>
          <w:color w:val="454545"/>
          <w:lang w:eastAsia="nl-NL"/>
        </w:rPr>
      </w:pPr>
    </w:p>
    <w:p w:rsidR="00C325BC" w:rsidRDefault="00C325BC">
      <w:r>
        <w:br w:type="page"/>
      </w:r>
    </w:p>
    <w:p w:rsidR="00C325BC" w:rsidRDefault="00C325BC" w:rsidP="00C325BC">
      <w:pPr>
        <w:shd w:val="clear" w:color="auto" w:fill="FFFFFF"/>
        <w:spacing w:before="270" w:after="75" w:line="240" w:lineRule="auto"/>
        <w:outlineLvl w:val="1"/>
        <w:rPr>
          <w:rFonts w:ascii="Georgia" w:eastAsia="Times New Roman" w:hAnsi="Georgia" w:cs="Arial"/>
          <w:i/>
          <w:iCs/>
          <w:color w:val="2FB7E6"/>
          <w:sz w:val="27"/>
          <w:szCs w:val="27"/>
          <w:lang w:eastAsia="nl-NL"/>
        </w:rPr>
      </w:pPr>
    </w:p>
    <w:p w:rsidR="00C325BC" w:rsidRPr="00624E54" w:rsidRDefault="00C325BC" w:rsidP="00C325BC">
      <w:pPr>
        <w:rPr>
          <w:rFonts w:ascii="Arial" w:eastAsia="Times New Roman" w:hAnsi="Arial" w:cs="Arial"/>
          <w:color w:val="454545"/>
          <w:lang w:eastAsia="nl-NL"/>
        </w:rPr>
      </w:pPr>
    </w:p>
    <w:tbl>
      <w:tblPr>
        <w:tblStyle w:val="Tabelraster"/>
        <w:tblW w:w="0" w:type="auto"/>
        <w:tblLook w:val="04A0" w:firstRow="1" w:lastRow="0" w:firstColumn="1" w:lastColumn="0" w:noHBand="0" w:noVBand="1"/>
      </w:tblPr>
      <w:tblGrid>
        <w:gridCol w:w="1986"/>
        <w:gridCol w:w="7302"/>
      </w:tblGrid>
      <w:tr w:rsidR="00C325BC" w:rsidRPr="006068EA" w:rsidTr="00924E85">
        <w:tc>
          <w:tcPr>
            <w:tcW w:w="2235" w:type="dxa"/>
          </w:tcPr>
          <w:p w:rsidR="00C325BC" w:rsidRPr="006068EA" w:rsidRDefault="00C325BC" w:rsidP="00924E85">
            <w:pPr>
              <w:rPr>
                <w:rFonts w:cs="Arial"/>
                <w:szCs w:val="22"/>
              </w:rPr>
            </w:pPr>
          </w:p>
          <w:p w:rsidR="00C325BC" w:rsidRPr="006068EA" w:rsidRDefault="00C325BC" w:rsidP="00924E85">
            <w:pPr>
              <w:rPr>
                <w:rFonts w:cs="Arial"/>
                <w:szCs w:val="22"/>
              </w:rPr>
            </w:pPr>
            <w:r w:rsidRPr="006068EA">
              <w:rPr>
                <w:rFonts w:cs="Arial"/>
                <w:szCs w:val="22"/>
              </w:rPr>
              <w:t xml:space="preserve">Aandoening </w:t>
            </w:r>
          </w:p>
        </w:tc>
        <w:tc>
          <w:tcPr>
            <w:tcW w:w="11907" w:type="dxa"/>
          </w:tcPr>
          <w:p w:rsidR="00C325BC" w:rsidRPr="00624E54" w:rsidRDefault="00C325BC" w:rsidP="00924E85">
            <w:pPr>
              <w:pStyle w:val="Kop3"/>
              <w:outlineLvl w:val="2"/>
              <w:rPr>
                <w:rFonts w:ascii="Arial" w:hAnsi="Arial" w:cs="Arial"/>
                <w:b w:val="0"/>
                <w:sz w:val="22"/>
                <w:szCs w:val="22"/>
              </w:rPr>
            </w:pPr>
            <w:r>
              <w:rPr>
                <w:rFonts w:ascii="Arial" w:hAnsi="Arial" w:cs="Arial"/>
                <w:b w:val="0"/>
                <w:sz w:val="22"/>
                <w:szCs w:val="22"/>
              </w:rPr>
              <w:t>Hersenbloeding</w:t>
            </w:r>
          </w:p>
        </w:tc>
      </w:tr>
      <w:tr w:rsidR="00C325BC" w:rsidRPr="006068EA" w:rsidTr="00924E85">
        <w:tc>
          <w:tcPr>
            <w:tcW w:w="2235" w:type="dxa"/>
          </w:tcPr>
          <w:p w:rsidR="00C325BC" w:rsidRDefault="00C325BC" w:rsidP="00924E85">
            <w:pPr>
              <w:rPr>
                <w:rFonts w:cs="Arial"/>
                <w:szCs w:val="22"/>
              </w:rPr>
            </w:pPr>
          </w:p>
          <w:p w:rsidR="00C325BC" w:rsidRDefault="00C325BC" w:rsidP="00924E85">
            <w:pPr>
              <w:rPr>
                <w:rFonts w:cs="Arial"/>
                <w:szCs w:val="22"/>
              </w:rPr>
            </w:pPr>
            <w:r w:rsidRPr="006068EA">
              <w:rPr>
                <w:rFonts w:cs="Arial"/>
                <w:szCs w:val="22"/>
              </w:rPr>
              <w:t>Beschrijving</w:t>
            </w:r>
          </w:p>
          <w:p w:rsidR="00C325BC" w:rsidRDefault="00C325BC" w:rsidP="00924E85">
            <w:pPr>
              <w:rPr>
                <w:rFonts w:cs="Arial"/>
                <w:szCs w:val="22"/>
              </w:rPr>
            </w:pPr>
            <w:r>
              <w:rPr>
                <w:rFonts w:cs="Arial"/>
                <w:b/>
                <w:noProof/>
              </w:rPr>
              <w:drawing>
                <wp:inline distT="0" distB="0" distL="0" distR="0" wp14:anchorId="7BF98E8A" wp14:editId="2FDE2CA9">
                  <wp:extent cx="955661" cy="942975"/>
                  <wp:effectExtent l="0" t="0" r="0"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rsenbloeding.png"/>
                          <pic:cNvPicPr/>
                        </pic:nvPicPr>
                        <pic:blipFill>
                          <a:blip r:embed="rId13">
                            <a:extLst>
                              <a:ext uri="{28A0092B-C50C-407E-A947-70E740481C1C}">
                                <a14:useLocalDpi xmlns:a14="http://schemas.microsoft.com/office/drawing/2010/main" val="0"/>
                              </a:ext>
                            </a:extLst>
                          </a:blip>
                          <a:stretch>
                            <a:fillRect/>
                          </a:stretch>
                        </pic:blipFill>
                        <pic:spPr>
                          <a:xfrm>
                            <a:off x="0" y="0"/>
                            <a:ext cx="955661" cy="942975"/>
                          </a:xfrm>
                          <a:prstGeom prst="rect">
                            <a:avLst/>
                          </a:prstGeom>
                        </pic:spPr>
                      </pic:pic>
                    </a:graphicData>
                  </a:graphic>
                </wp:inline>
              </w:drawing>
            </w:r>
          </w:p>
          <w:p w:rsidR="00C325BC" w:rsidRPr="006068EA" w:rsidRDefault="00C325BC" w:rsidP="00924E85">
            <w:pPr>
              <w:rPr>
                <w:rFonts w:cs="Arial"/>
                <w:szCs w:val="22"/>
              </w:rPr>
            </w:pPr>
          </w:p>
        </w:tc>
        <w:tc>
          <w:tcPr>
            <w:tcW w:w="11907" w:type="dxa"/>
          </w:tcPr>
          <w:p w:rsidR="00C325BC" w:rsidRPr="00C325BC" w:rsidRDefault="00C325BC" w:rsidP="00C325BC">
            <w:pPr>
              <w:shd w:val="clear" w:color="auto" w:fill="FFFFFF"/>
              <w:spacing w:before="270" w:after="75"/>
              <w:outlineLvl w:val="1"/>
              <w:rPr>
                <w:rFonts w:ascii="Georgia" w:eastAsia="Times New Roman" w:hAnsi="Georgia" w:cs="Arial"/>
                <w:i/>
                <w:iCs/>
                <w:color w:val="2FB7E6"/>
                <w:sz w:val="27"/>
                <w:szCs w:val="27"/>
              </w:rPr>
            </w:pPr>
            <w:r w:rsidRPr="00C325BC">
              <w:rPr>
                <w:rFonts w:ascii="Georgia" w:eastAsia="Times New Roman" w:hAnsi="Georgia" w:cs="Arial"/>
                <w:i/>
                <w:iCs/>
                <w:color w:val="2FB7E6"/>
                <w:sz w:val="27"/>
                <w:szCs w:val="27"/>
              </w:rPr>
              <w:t xml:space="preserve">Mevrouw </w:t>
            </w:r>
            <w:proofErr w:type="spellStart"/>
            <w:r w:rsidRPr="00C325BC">
              <w:rPr>
                <w:rFonts w:ascii="Georgia" w:eastAsia="Times New Roman" w:hAnsi="Georgia" w:cs="Arial"/>
                <w:i/>
                <w:iCs/>
                <w:color w:val="2FB7E6"/>
                <w:sz w:val="27"/>
                <w:szCs w:val="27"/>
              </w:rPr>
              <w:t>Sietzes-Tjipkema</w:t>
            </w:r>
            <w:proofErr w:type="spellEnd"/>
            <w:r w:rsidRPr="00C325BC">
              <w:rPr>
                <w:rFonts w:ascii="Georgia" w:eastAsia="Times New Roman" w:hAnsi="Georgia" w:cs="Arial"/>
                <w:i/>
                <w:iCs/>
                <w:color w:val="2FB7E6"/>
                <w:sz w:val="27"/>
                <w:szCs w:val="27"/>
              </w:rPr>
              <w:t>, 81 jaar</w:t>
            </w:r>
          </w:p>
          <w:p w:rsidR="00C325BC" w:rsidRPr="00C325BC" w:rsidRDefault="00C325BC" w:rsidP="00C325BC">
            <w:pPr>
              <w:shd w:val="clear" w:color="auto" w:fill="FFFFFF"/>
              <w:spacing w:before="225" w:after="180" w:line="270" w:lineRule="atLeast"/>
              <w:rPr>
                <w:rFonts w:ascii="Georgia" w:eastAsia="Times New Roman" w:hAnsi="Georgia" w:cs="Arial"/>
                <w:i/>
                <w:iCs/>
                <w:color w:val="2FB7E6"/>
                <w:sz w:val="24"/>
                <w:szCs w:val="24"/>
              </w:rPr>
            </w:pPr>
            <w:r w:rsidRPr="00C325BC">
              <w:rPr>
                <w:rFonts w:ascii="Georgia" w:eastAsia="Times New Roman" w:hAnsi="Georgia" w:cs="Arial"/>
                <w:i/>
                <w:iCs/>
                <w:color w:val="2FB7E6"/>
                <w:sz w:val="24"/>
                <w:szCs w:val="24"/>
              </w:rPr>
              <w:t>Situatiebeschrijving</w:t>
            </w:r>
          </w:p>
          <w:p w:rsidR="00C325BC" w:rsidRPr="00624E54" w:rsidRDefault="00C325BC" w:rsidP="00924E85">
            <w:pPr>
              <w:shd w:val="clear" w:color="auto" w:fill="FFFFFF"/>
              <w:spacing w:before="100" w:beforeAutospacing="1" w:after="100" w:afterAutospacing="1" w:line="270" w:lineRule="atLeast"/>
              <w:rPr>
                <w:rFonts w:eastAsia="Times New Roman" w:cs="Arial"/>
                <w:color w:val="454545"/>
                <w:szCs w:val="22"/>
              </w:rPr>
            </w:pPr>
            <w:r w:rsidRPr="00C325BC">
              <w:rPr>
                <w:rFonts w:eastAsia="Times New Roman" w:cs="Arial"/>
                <w:color w:val="454545"/>
                <w:szCs w:val="22"/>
              </w:rPr>
              <w:t xml:space="preserve">Meneer </w:t>
            </w:r>
            <w:proofErr w:type="spellStart"/>
            <w:r w:rsidRPr="00C325BC">
              <w:rPr>
                <w:rFonts w:eastAsia="Times New Roman" w:cs="Arial"/>
                <w:color w:val="454545"/>
                <w:szCs w:val="22"/>
              </w:rPr>
              <w:t>Sietzes</w:t>
            </w:r>
            <w:proofErr w:type="spellEnd"/>
            <w:r w:rsidRPr="00C325BC">
              <w:rPr>
                <w:rFonts w:eastAsia="Times New Roman" w:cs="Arial"/>
                <w:color w:val="454545"/>
                <w:szCs w:val="22"/>
              </w:rPr>
              <w:t xml:space="preserve"> belt voor zijn vrouw en zegt: ‘Ik denk dat mijn vrouw vannacht een hersenbloeding heeft gehad aangezien zij h</w:t>
            </w:r>
            <w:r>
              <w:rPr>
                <w:rFonts w:eastAsia="Times New Roman" w:cs="Arial"/>
                <w:color w:val="454545"/>
                <w:szCs w:val="22"/>
              </w:rPr>
              <w:t>aar linkerkant niet kan bewegen en haar gezicht hangt scheef.</w:t>
            </w:r>
            <w:r w:rsidRPr="00C325BC">
              <w:rPr>
                <w:rFonts w:eastAsia="Times New Roman" w:cs="Arial"/>
                <w:color w:val="454545"/>
                <w:szCs w:val="22"/>
              </w:rPr>
              <w:t xml:space="preserve"> Kan de dokter komen?’</w:t>
            </w:r>
          </w:p>
        </w:tc>
      </w:tr>
      <w:tr w:rsidR="00C325BC" w:rsidRPr="006068EA" w:rsidTr="00924E85">
        <w:tc>
          <w:tcPr>
            <w:tcW w:w="2235" w:type="dxa"/>
          </w:tcPr>
          <w:p w:rsidR="00C325BC" w:rsidRPr="006068EA" w:rsidRDefault="00C325BC" w:rsidP="00924E85">
            <w:pPr>
              <w:rPr>
                <w:rFonts w:cs="Arial"/>
                <w:szCs w:val="22"/>
              </w:rPr>
            </w:pPr>
          </w:p>
          <w:p w:rsidR="00C325BC" w:rsidRPr="006068EA" w:rsidRDefault="00C325BC" w:rsidP="00924E85">
            <w:pPr>
              <w:rPr>
                <w:rFonts w:cs="Arial"/>
                <w:szCs w:val="22"/>
              </w:rPr>
            </w:pPr>
            <w:r w:rsidRPr="006068EA">
              <w:rPr>
                <w:rFonts w:cs="Arial"/>
                <w:szCs w:val="22"/>
              </w:rPr>
              <w:t>Oorzaak</w:t>
            </w:r>
          </w:p>
        </w:tc>
        <w:tc>
          <w:tcPr>
            <w:tcW w:w="11907" w:type="dxa"/>
          </w:tcPr>
          <w:p w:rsidR="00C325BC" w:rsidRPr="006068EA" w:rsidRDefault="00C325BC" w:rsidP="00924E85">
            <w:pPr>
              <w:rPr>
                <w:rFonts w:cs="Arial"/>
                <w:szCs w:val="22"/>
              </w:rPr>
            </w:pPr>
          </w:p>
          <w:p w:rsidR="00C325BC" w:rsidRDefault="00C325BC" w:rsidP="00924E85">
            <w:pPr>
              <w:rPr>
                <w:rFonts w:cs="Arial"/>
                <w:szCs w:val="22"/>
              </w:rPr>
            </w:pPr>
          </w:p>
          <w:p w:rsidR="00C325BC" w:rsidRDefault="00C325BC" w:rsidP="00924E85">
            <w:pPr>
              <w:rPr>
                <w:rFonts w:cs="Arial"/>
                <w:szCs w:val="22"/>
              </w:rPr>
            </w:pPr>
          </w:p>
          <w:p w:rsidR="00C325BC" w:rsidRPr="006068EA" w:rsidRDefault="00C325BC" w:rsidP="00924E85">
            <w:pPr>
              <w:rPr>
                <w:rFonts w:cs="Arial"/>
                <w:szCs w:val="22"/>
              </w:rPr>
            </w:pPr>
          </w:p>
        </w:tc>
      </w:tr>
      <w:tr w:rsidR="00C325BC" w:rsidRPr="006068EA" w:rsidTr="00924E85">
        <w:tc>
          <w:tcPr>
            <w:tcW w:w="2235" w:type="dxa"/>
          </w:tcPr>
          <w:p w:rsidR="00C325BC" w:rsidRPr="006068EA" w:rsidRDefault="00C325BC" w:rsidP="00924E85">
            <w:pPr>
              <w:rPr>
                <w:rFonts w:cs="Arial"/>
                <w:szCs w:val="22"/>
              </w:rPr>
            </w:pPr>
          </w:p>
          <w:p w:rsidR="00C325BC" w:rsidRPr="006068EA" w:rsidRDefault="00C325BC" w:rsidP="00924E85">
            <w:pPr>
              <w:rPr>
                <w:rFonts w:cs="Arial"/>
                <w:szCs w:val="22"/>
              </w:rPr>
            </w:pPr>
            <w:r w:rsidRPr="006068EA">
              <w:rPr>
                <w:rFonts w:cs="Arial"/>
                <w:szCs w:val="22"/>
              </w:rPr>
              <w:t>Symptomen</w:t>
            </w:r>
          </w:p>
        </w:tc>
        <w:tc>
          <w:tcPr>
            <w:tcW w:w="11907" w:type="dxa"/>
          </w:tcPr>
          <w:p w:rsidR="00C325BC" w:rsidRDefault="00C325BC" w:rsidP="00924E85">
            <w:pPr>
              <w:rPr>
                <w:rFonts w:cs="Arial"/>
                <w:szCs w:val="22"/>
              </w:rPr>
            </w:pPr>
          </w:p>
          <w:p w:rsidR="00C325BC" w:rsidRDefault="00C75C6A" w:rsidP="00924E85">
            <w:pPr>
              <w:rPr>
                <w:rFonts w:cs="Arial"/>
                <w:szCs w:val="22"/>
              </w:rPr>
            </w:pPr>
            <w:r>
              <w:rPr>
                <w:rFonts w:cs="Arial"/>
                <w:szCs w:val="22"/>
              </w:rPr>
              <w:t xml:space="preserve">Wat is een </w:t>
            </w:r>
            <w:proofErr w:type="spellStart"/>
            <w:r>
              <w:rPr>
                <w:rFonts w:cs="Arial"/>
                <w:szCs w:val="22"/>
              </w:rPr>
              <w:t>Fast</w:t>
            </w:r>
            <w:proofErr w:type="spellEnd"/>
            <w:r>
              <w:rPr>
                <w:rFonts w:cs="Arial"/>
                <w:szCs w:val="22"/>
              </w:rPr>
              <w:t xml:space="preserve"> test?</w:t>
            </w:r>
            <w:r w:rsidR="00CF0AFE">
              <w:rPr>
                <w:rFonts w:cs="Arial"/>
                <w:szCs w:val="22"/>
              </w:rPr>
              <w:t xml:space="preserve"> En laat zien hoe je die uitvoert?</w:t>
            </w:r>
          </w:p>
          <w:p w:rsidR="00C325BC" w:rsidRDefault="00C325BC" w:rsidP="00924E85">
            <w:pPr>
              <w:rPr>
                <w:rFonts w:cs="Arial"/>
                <w:szCs w:val="22"/>
              </w:rPr>
            </w:pPr>
          </w:p>
          <w:p w:rsidR="00C325BC" w:rsidRPr="006068EA" w:rsidRDefault="00C325BC" w:rsidP="00924E85">
            <w:pPr>
              <w:rPr>
                <w:rFonts w:cs="Arial"/>
                <w:szCs w:val="22"/>
              </w:rPr>
            </w:pPr>
          </w:p>
        </w:tc>
      </w:tr>
      <w:tr w:rsidR="00C325BC" w:rsidRPr="006068EA" w:rsidTr="00924E85">
        <w:tc>
          <w:tcPr>
            <w:tcW w:w="2235" w:type="dxa"/>
          </w:tcPr>
          <w:p w:rsidR="00C325BC" w:rsidRPr="006068EA" w:rsidRDefault="00C325BC" w:rsidP="00924E85">
            <w:pPr>
              <w:pStyle w:val="Kop3"/>
              <w:outlineLvl w:val="2"/>
              <w:rPr>
                <w:rFonts w:ascii="Arial" w:hAnsi="Arial" w:cs="Arial"/>
                <w:b w:val="0"/>
                <w:sz w:val="22"/>
                <w:szCs w:val="22"/>
              </w:rPr>
            </w:pPr>
            <w:r w:rsidRPr="006068EA">
              <w:rPr>
                <w:rFonts w:ascii="Arial" w:hAnsi="Arial" w:cs="Arial"/>
                <w:b w:val="0"/>
                <w:sz w:val="22"/>
                <w:szCs w:val="22"/>
              </w:rPr>
              <w:t>Duur</w:t>
            </w:r>
          </w:p>
        </w:tc>
        <w:tc>
          <w:tcPr>
            <w:tcW w:w="11907" w:type="dxa"/>
          </w:tcPr>
          <w:p w:rsidR="00C325BC" w:rsidRDefault="00C325BC" w:rsidP="00924E85">
            <w:pPr>
              <w:rPr>
                <w:rFonts w:cs="Arial"/>
                <w:szCs w:val="22"/>
              </w:rPr>
            </w:pPr>
          </w:p>
          <w:p w:rsidR="00C325BC" w:rsidRDefault="00C325BC" w:rsidP="00924E85">
            <w:pPr>
              <w:rPr>
                <w:rFonts w:cs="Arial"/>
                <w:szCs w:val="22"/>
              </w:rPr>
            </w:pPr>
          </w:p>
          <w:p w:rsidR="00C325BC" w:rsidRDefault="00C325BC" w:rsidP="00924E85">
            <w:pPr>
              <w:rPr>
                <w:rFonts w:cs="Arial"/>
                <w:szCs w:val="22"/>
              </w:rPr>
            </w:pPr>
          </w:p>
          <w:p w:rsidR="00C325BC" w:rsidRPr="006068EA" w:rsidRDefault="00C325BC" w:rsidP="00924E85">
            <w:pPr>
              <w:rPr>
                <w:rFonts w:cs="Arial"/>
                <w:szCs w:val="22"/>
              </w:rPr>
            </w:pPr>
          </w:p>
        </w:tc>
      </w:tr>
      <w:tr w:rsidR="00C325BC" w:rsidRPr="006068EA" w:rsidTr="00924E85">
        <w:tc>
          <w:tcPr>
            <w:tcW w:w="2235" w:type="dxa"/>
          </w:tcPr>
          <w:p w:rsidR="00C325BC" w:rsidRPr="006068EA" w:rsidRDefault="00C325BC" w:rsidP="00924E85">
            <w:pPr>
              <w:pStyle w:val="Kop3"/>
              <w:outlineLvl w:val="2"/>
              <w:rPr>
                <w:rFonts w:ascii="Arial" w:hAnsi="Arial" w:cs="Arial"/>
                <w:b w:val="0"/>
                <w:sz w:val="22"/>
                <w:szCs w:val="22"/>
              </w:rPr>
            </w:pPr>
            <w:r w:rsidRPr="006068EA">
              <w:rPr>
                <w:rFonts w:ascii="Arial" w:eastAsia="Calibri" w:hAnsi="Arial" w:cs="Arial"/>
                <w:b w:val="0"/>
                <w:bCs w:val="0"/>
                <w:sz w:val="22"/>
                <w:szCs w:val="22"/>
              </w:rPr>
              <w:t>Complicatie</w:t>
            </w:r>
          </w:p>
        </w:tc>
        <w:tc>
          <w:tcPr>
            <w:tcW w:w="11907" w:type="dxa"/>
          </w:tcPr>
          <w:p w:rsidR="00C325BC" w:rsidRDefault="00C325BC" w:rsidP="00924E85">
            <w:pPr>
              <w:rPr>
                <w:rFonts w:cs="Arial"/>
                <w:szCs w:val="22"/>
              </w:rPr>
            </w:pPr>
          </w:p>
          <w:p w:rsidR="00C325BC" w:rsidRDefault="00C325BC" w:rsidP="00924E85">
            <w:pPr>
              <w:rPr>
                <w:rFonts w:cs="Arial"/>
                <w:szCs w:val="22"/>
              </w:rPr>
            </w:pPr>
          </w:p>
          <w:p w:rsidR="00C325BC" w:rsidRDefault="00C325BC" w:rsidP="00924E85">
            <w:pPr>
              <w:rPr>
                <w:rFonts w:cs="Arial"/>
                <w:szCs w:val="22"/>
              </w:rPr>
            </w:pPr>
          </w:p>
          <w:p w:rsidR="00C325BC" w:rsidRPr="006068EA" w:rsidRDefault="00C325BC" w:rsidP="00924E85">
            <w:pPr>
              <w:rPr>
                <w:rFonts w:cs="Arial"/>
                <w:szCs w:val="22"/>
              </w:rPr>
            </w:pPr>
          </w:p>
        </w:tc>
      </w:tr>
      <w:tr w:rsidR="00C325BC" w:rsidRPr="006068EA" w:rsidTr="00924E85">
        <w:tc>
          <w:tcPr>
            <w:tcW w:w="2235" w:type="dxa"/>
          </w:tcPr>
          <w:p w:rsidR="00C325BC" w:rsidRPr="006068EA" w:rsidRDefault="00C325BC" w:rsidP="00924E85">
            <w:pPr>
              <w:pStyle w:val="Kop3"/>
              <w:outlineLvl w:val="2"/>
              <w:rPr>
                <w:rFonts w:ascii="Arial" w:hAnsi="Arial" w:cs="Arial"/>
                <w:b w:val="0"/>
                <w:sz w:val="22"/>
                <w:szCs w:val="22"/>
              </w:rPr>
            </w:pPr>
            <w:r w:rsidRPr="006068EA">
              <w:rPr>
                <w:rFonts w:ascii="Arial" w:eastAsia="Calibri" w:hAnsi="Arial" w:cs="Arial"/>
                <w:b w:val="0"/>
                <w:bCs w:val="0"/>
                <w:sz w:val="22"/>
                <w:szCs w:val="22"/>
              </w:rPr>
              <w:t>Advies</w:t>
            </w:r>
          </w:p>
        </w:tc>
        <w:tc>
          <w:tcPr>
            <w:tcW w:w="11907" w:type="dxa"/>
          </w:tcPr>
          <w:p w:rsidR="00C325BC" w:rsidRDefault="00C325BC" w:rsidP="00924E85">
            <w:pPr>
              <w:rPr>
                <w:rFonts w:cs="Arial"/>
                <w:szCs w:val="22"/>
              </w:rPr>
            </w:pPr>
          </w:p>
          <w:p w:rsidR="00C325BC" w:rsidRDefault="00C325BC" w:rsidP="00924E85">
            <w:pPr>
              <w:rPr>
                <w:rFonts w:cs="Arial"/>
                <w:szCs w:val="22"/>
              </w:rPr>
            </w:pPr>
          </w:p>
          <w:p w:rsidR="00C325BC" w:rsidRDefault="00C325BC" w:rsidP="00924E85">
            <w:pPr>
              <w:rPr>
                <w:rFonts w:cs="Arial"/>
                <w:szCs w:val="22"/>
              </w:rPr>
            </w:pPr>
          </w:p>
          <w:p w:rsidR="00C325BC" w:rsidRPr="006068EA" w:rsidRDefault="00C325BC" w:rsidP="00924E85">
            <w:pPr>
              <w:rPr>
                <w:rFonts w:cs="Arial"/>
                <w:szCs w:val="22"/>
              </w:rPr>
            </w:pPr>
          </w:p>
        </w:tc>
      </w:tr>
      <w:tr w:rsidR="00C325BC" w:rsidRPr="006068EA" w:rsidTr="00924E85">
        <w:tc>
          <w:tcPr>
            <w:tcW w:w="2235" w:type="dxa"/>
          </w:tcPr>
          <w:p w:rsidR="00C325BC" w:rsidRDefault="00C325BC" w:rsidP="00924E85">
            <w:pPr>
              <w:pStyle w:val="Kop3"/>
              <w:outlineLvl w:val="2"/>
              <w:rPr>
                <w:rFonts w:ascii="Arial" w:hAnsi="Arial" w:cs="Arial"/>
                <w:b w:val="0"/>
                <w:sz w:val="22"/>
                <w:szCs w:val="22"/>
              </w:rPr>
            </w:pPr>
            <w:r w:rsidRPr="006068EA">
              <w:rPr>
                <w:rFonts w:ascii="Arial" w:hAnsi="Arial" w:cs="Arial"/>
                <w:b w:val="0"/>
                <w:sz w:val="22"/>
                <w:szCs w:val="22"/>
              </w:rPr>
              <w:t>Medicatie</w:t>
            </w:r>
          </w:p>
          <w:p w:rsidR="00C325BC" w:rsidRDefault="00C325BC" w:rsidP="00924E85">
            <w:r>
              <w:t>(ook stofnaam)</w:t>
            </w:r>
          </w:p>
          <w:p w:rsidR="00C325BC" w:rsidRPr="0090729D" w:rsidRDefault="00C325BC" w:rsidP="00924E85"/>
        </w:tc>
        <w:tc>
          <w:tcPr>
            <w:tcW w:w="11907" w:type="dxa"/>
          </w:tcPr>
          <w:p w:rsidR="00C325BC" w:rsidRDefault="00C325BC" w:rsidP="00924E85">
            <w:pPr>
              <w:rPr>
                <w:rFonts w:cs="Arial"/>
                <w:szCs w:val="22"/>
              </w:rPr>
            </w:pPr>
          </w:p>
          <w:p w:rsidR="00C325BC" w:rsidRDefault="00C325BC" w:rsidP="00924E85">
            <w:pPr>
              <w:rPr>
                <w:rFonts w:cs="Arial"/>
                <w:szCs w:val="22"/>
              </w:rPr>
            </w:pPr>
          </w:p>
          <w:p w:rsidR="00C325BC" w:rsidRDefault="00C325BC" w:rsidP="00924E85">
            <w:pPr>
              <w:rPr>
                <w:rFonts w:cs="Arial"/>
                <w:szCs w:val="22"/>
              </w:rPr>
            </w:pPr>
          </w:p>
          <w:p w:rsidR="00C325BC" w:rsidRPr="006068EA" w:rsidRDefault="00C325BC" w:rsidP="00924E85">
            <w:pPr>
              <w:rPr>
                <w:rFonts w:cs="Arial"/>
                <w:szCs w:val="22"/>
              </w:rPr>
            </w:pPr>
          </w:p>
        </w:tc>
      </w:tr>
      <w:tr w:rsidR="00C325BC" w:rsidRPr="006068EA" w:rsidTr="00924E85">
        <w:tc>
          <w:tcPr>
            <w:tcW w:w="2235" w:type="dxa"/>
          </w:tcPr>
          <w:p w:rsidR="00C325BC" w:rsidRPr="006068EA" w:rsidRDefault="00C325BC" w:rsidP="00924E85">
            <w:pPr>
              <w:rPr>
                <w:rFonts w:cs="Arial"/>
                <w:szCs w:val="22"/>
              </w:rPr>
            </w:pPr>
          </w:p>
          <w:p w:rsidR="00C325BC" w:rsidRPr="006068EA" w:rsidRDefault="00C325BC" w:rsidP="00924E85">
            <w:pPr>
              <w:rPr>
                <w:rFonts w:cs="Arial"/>
                <w:szCs w:val="22"/>
              </w:rPr>
            </w:pPr>
            <w:r w:rsidRPr="006068EA">
              <w:rPr>
                <w:rFonts w:cs="Arial"/>
                <w:szCs w:val="22"/>
              </w:rPr>
              <w:t>Vangnet</w:t>
            </w:r>
          </w:p>
        </w:tc>
        <w:tc>
          <w:tcPr>
            <w:tcW w:w="11907" w:type="dxa"/>
          </w:tcPr>
          <w:p w:rsidR="00C325BC" w:rsidRDefault="00C325BC" w:rsidP="00924E85">
            <w:pPr>
              <w:rPr>
                <w:rFonts w:cs="Arial"/>
                <w:szCs w:val="22"/>
              </w:rPr>
            </w:pPr>
          </w:p>
          <w:p w:rsidR="00C325BC" w:rsidRDefault="00C325BC" w:rsidP="00924E85">
            <w:pPr>
              <w:rPr>
                <w:rFonts w:cs="Arial"/>
                <w:szCs w:val="22"/>
              </w:rPr>
            </w:pPr>
          </w:p>
          <w:p w:rsidR="00C325BC" w:rsidRDefault="00C325BC" w:rsidP="00924E85">
            <w:pPr>
              <w:rPr>
                <w:rFonts w:cs="Arial"/>
                <w:szCs w:val="22"/>
              </w:rPr>
            </w:pPr>
          </w:p>
          <w:p w:rsidR="00C325BC" w:rsidRPr="006068EA" w:rsidRDefault="00C325BC" w:rsidP="00924E85">
            <w:pPr>
              <w:rPr>
                <w:rFonts w:cs="Arial"/>
                <w:szCs w:val="22"/>
              </w:rPr>
            </w:pPr>
          </w:p>
        </w:tc>
      </w:tr>
      <w:tr w:rsidR="00C325BC" w:rsidRPr="006068EA" w:rsidTr="00924E85">
        <w:tc>
          <w:tcPr>
            <w:tcW w:w="2235" w:type="dxa"/>
          </w:tcPr>
          <w:p w:rsidR="00C325BC" w:rsidRDefault="00C325BC" w:rsidP="00924E85">
            <w:pPr>
              <w:rPr>
                <w:rFonts w:cs="Arial"/>
              </w:rPr>
            </w:pPr>
          </w:p>
          <w:p w:rsidR="00C325BC" w:rsidRDefault="00C325BC" w:rsidP="00924E85">
            <w:pPr>
              <w:rPr>
                <w:rFonts w:cs="Arial"/>
              </w:rPr>
            </w:pPr>
            <w:r>
              <w:rPr>
                <w:rFonts w:cs="Arial"/>
              </w:rPr>
              <w:t>Therapie</w:t>
            </w:r>
          </w:p>
          <w:p w:rsidR="00C325BC" w:rsidRPr="006068EA" w:rsidRDefault="00C325BC" w:rsidP="00924E85">
            <w:pPr>
              <w:rPr>
                <w:rFonts w:cs="Arial"/>
              </w:rPr>
            </w:pPr>
          </w:p>
        </w:tc>
        <w:tc>
          <w:tcPr>
            <w:tcW w:w="11907" w:type="dxa"/>
          </w:tcPr>
          <w:p w:rsidR="00C325BC" w:rsidRDefault="00C325BC" w:rsidP="00924E85">
            <w:pPr>
              <w:rPr>
                <w:rFonts w:cs="Arial"/>
              </w:rPr>
            </w:pPr>
          </w:p>
          <w:p w:rsidR="00C325BC" w:rsidRDefault="00C325BC" w:rsidP="00924E85">
            <w:pPr>
              <w:rPr>
                <w:rFonts w:cs="Arial"/>
              </w:rPr>
            </w:pPr>
          </w:p>
          <w:p w:rsidR="00C325BC" w:rsidRDefault="00C325BC" w:rsidP="00924E85">
            <w:pPr>
              <w:rPr>
                <w:rFonts w:cs="Arial"/>
              </w:rPr>
            </w:pPr>
          </w:p>
          <w:p w:rsidR="00C325BC" w:rsidRDefault="00C325BC" w:rsidP="00924E85">
            <w:pPr>
              <w:rPr>
                <w:rFonts w:cs="Arial"/>
              </w:rPr>
            </w:pPr>
          </w:p>
          <w:p w:rsidR="00C325BC" w:rsidRDefault="00C325BC" w:rsidP="00924E85">
            <w:pPr>
              <w:rPr>
                <w:rFonts w:cs="Arial"/>
              </w:rPr>
            </w:pPr>
          </w:p>
        </w:tc>
      </w:tr>
    </w:tbl>
    <w:p w:rsidR="00CF0AFE" w:rsidRPr="00CF0AFE" w:rsidRDefault="00C325BC" w:rsidP="00CF0AFE">
      <w:pPr>
        <w:rPr>
          <w:rFonts w:ascii="Arial" w:eastAsia="Times New Roman" w:hAnsi="Arial" w:cs="Arial"/>
          <w:i/>
          <w:iCs/>
          <w:lang w:eastAsia="nl-NL"/>
        </w:rPr>
      </w:pPr>
      <w:r w:rsidRPr="00CF0AFE">
        <w:rPr>
          <w:rFonts w:ascii="Arial" w:eastAsia="Times New Roman" w:hAnsi="Arial" w:cs="Arial"/>
          <w:i/>
          <w:iCs/>
          <w:lang w:eastAsia="nl-NL"/>
        </w:rPr>
        <w:t>www.hartstiching .nl</w:t>
      </w:r>
    </w:p>
    <w:p w:rsidR="00CF0AFE" w:rsidRPr="00CF0AFE" w:rsidRDefault="00CF0AFE" w:rsidP="00CF0AFE">
      <w:pPr>
        <w:rPr>
          <w:rFonts w:ascii="Arial" w:hAnsi="Arial" w:cs="Arial"/>
        </w:rPr>
      </w:pPr>
      <w:hyperlink r:id="rId14" w:history="1">
        <w:r w:rsidRPr="00CF0AFE">
          <w:rPr>
            <w:rStyle w:val="Hyperlink"/>
            <w:rFonts w:ascii="Arial" w:hAnsi="Arial" w:cs="Arial"/>
          </w:rPr>
          <w:t>www.beroerte.nl</w:t>
        </w:r>
      </w:hyperlink>
      <w:r>
        <w:rPr>
          <w:rFonts w:ascii="Arial" w:hAnsi="Arial" w:cs="Arial"/>
        </w:rPr>
        <w:t xml:space="preserve">       </w:t>
      </w:r>
      <w:r w:rsidRPr="007D67C4">
        <w:rPr>
          <w:rFonts w:ascii="Arial" w:eastAsia="Times New Roman" w:hAnsi="Arial" w:cs="Arial"/>
          <w:color w:val="4D4D4D"/>
          <w:lang w:eastAsia="nl-NL"/>
        </w:rPr>
        <w:t xml:space="preserve"> </w:t>
      </w:r>
      <w:hyperlink r:id="rId15" w:history="1">
        <w:r w:rsidRPr="007D67C4">
          <w:rPr>
            <w:rFonts w:ascii="Arial" w:eastAsia="Times New Roman" w:hAnsi="Arial" w:cs="Arial"/>
            <w:color w:val="0000FF"/>
            <w:lang w:eastAsia="nl-NL"/>
          </w:rPr>
          <w:t>www.herkeneenberoerte.be</w:t>
        </w:r>
      </w:hyperlink>
      <w:r w:rsidRPr="007D67C4">
        <w:rPr>
          <w:rFonts w:ascii="Arial" w:eastAsia="Times New Roman" w:hAnsi="Arial" w:cs="Arial"/>
          <w:color w:val="4D4D4D"/>
          <w:lang w:eastAsia="nl-NL"/>
        </w:rPr>
        <w:t xml:space="preserve"> en </w:t>
      </w:r>
      <w:hyperlink r:id="rId16" w:history="1">
        <w:r w:rsidRPr="007D67C4">
          <w:rPr>
            <w:rFonts w:ascii="Arial" w:eastAsia="Times New Roman" w:hAnsi="Arial" w:cs="Arial"/>
            <w:color w:val="0000FF"/>
            <w:lang w:eastAsia="nl-NL"/>
          </w:rPr>
          <w:t>www.strokenet.be</w:t>
        </w:r>
      </w:hyperlink>
      <w:r w:rsidRPr="007D67C4">
        <w:rPr>
          <w:rFonts w:ascii="Arial" w:eastAsia="Times New Roman" w:hAnsi="Arial" w:cs="Arial"/>
          <w:color w:val="4D4D4D"/>
          <w:lang w:eastAsia="nl-NL"/>
        </w:rPr>
        <w:t>.</w:t>
      </w:r>
    </w:p>
    <w:p w:rsidR="00C325BC" w:rsidRPr="00CF0AFE" w:rsidRDefault="00CF0AFE" w:rsidP="00CF0AFE">
      <w:pPr>
        <w:shd w:val="clear" w:color="auto" w:fill="FFFFFF"/>
        <w:spacing w:before="270" w:after="75" w:line="240" w:lineRule="auto"/>
        <w:outlineLvl w:val="1"/>
        <w:rPr>
          <w:rFonts w:ascii="Arial" w:eastAsia="Times New Roman" w:hAnsi="Arial" w:cs="Arial"/>
          <w:i/>
          <w:iCs/>
          <w:lang w:eastAsia="nl-NL"/>
        </w:rPr>
      </w:pPr>
      <w:r w:rsidRPr="00CF0AFE">
        <w:rPr>
          <w:rFonts w:ascii="Arial" w:eastAsia="Times New Roman" w:hAnsi="Arial" w:cs="Arial"/>
          <w:color w:val="4D4D4D"/>
          <w:lang w:eastAsia="nl-NL"/>
        </w:rPr>
        <w:t>http://www.slotervaartziekenhuis.nl/beroerte-tia/Beroerte/Watiseenberoerte.asp</w:t>
      </w:r>
    </w:p>
    <w:p w:rsidR="00C325BC" w:rsidRDefault="00C325BC" w:rsidP="00C325BC">
      <w:pPr>
        <w:shd w:val="clear" w:color="auto" w:fill="FFFFFF"/>
        <w:spacing w:before="270" w:after="75" w:line="240" w:lineRule="auto"/>
        <w:outlineLvl w:val="1"/>
        <w:rPr>
          <w:rFonts w:ascii="Georgia" w:eastAsia="Times New Roman" w:hAnsi="Georgia" w:cs="Arial"/>
          <w:i/>
          <w:iCs/>
          <w:color w:val="2FB7E6"/>
          <w:sz w:val="27"/>
          <w:szCs w:val="27"/>
          <w:lang w:eastAsia="nl-NL"/>
        </w:rPr>
      </w:pPr>
    </w:p>
    <w:p w:rsidR="00C325BC" w:rsidRDefault="00C325BC" w:rsidP="00C325BC">
      <w:pPr>
        <w:shd w:val="clear" w:color="auto" w:fill="FFFFFF"/>
        <w:spacing w:before="270" w:after="75" w:line="240" w:lineRule="auto"/>
        <w:outlineLvl w:val="1"/>
        <w:rPr>
          <w:rFonts w:ascii="Georgia" w:eastAsia="Times New Roman" w:hAnsi="Georgia" w:cs="Arial"/>
          <w:i/>
          <w:iCs/>
          <w:color w:val="2FB7E6"/>
          <w:sz w:val="27"/>
          <w:szCs w:val="27"/>
          <w:lang w:eastAsia="nl-NL"/>
        </w:rPr>
      </w:pPr>
    </w:p>
    <w:p w:rsidR="00C325BC" w:rsidRDefault="00C325BC" w:rsidP="00C325BC">
      <w:pPr>
        <w:shd w:val="clear" w:color="auto" w:fill="FFFFFF"/>
        <w:spacing w:before="270" w:after="75" w:line="240" w:lineRule="auto"/>
        <w:outlineLvl w:val="1"/>
        <w:rPr>
          <w:rFonts w:ascii="Georgia" w:eastAsia="Times New Roman" w:hAnsi="Georgia" w:cs="Arial"/>
          <w:i/>
          <w:iCs/>
          <w:color w:val="2FB7E6"/>
          <w:sz w:val="27"/>
          <w:szCs w:val="27"/>
          <w:lang w:eastAsia="nl-NL"/>
        </w:rPr>
      </w:pPr>
    </w:p>
    <w:p w:rsidR="00C325BC" w:rsidRPr="00C325BC" w:rsidRDefault="00C325BC" w:rsidP="00C325BC">
      <w:pPr>
        <w:shd w:val="clear" w:color="auto" w:fill="FFFFFF"/>
        <w:spacing w:before="225" w:after="180" w:line="270" w:lineRule="atLeast"/>
        <w:rPr>
          <w:rFonts w:ascii="Georgia" w:eastAsia="Times New Roman" w:hAnsi="Georgia" w:cs="Arial"/>
          <w:i/>
          <w:iCs/>
          <w:color w:val="2FB7E6"/>
          <w:sz w:val="24"/>
          <w:szCs w:val="24"/>
          <w:lang w:eastAsia="nl-NL"/>
        </w:rPr>
      </w:pPr>
      <w:r w:rsidRPr="00C325BC">
        <w:rPr>
          <w:rFonts w:ascii="Georgia" w:eastAsia="Times New Roman" w:hAnsi="Georgia" w:cs="Arial"/>
          <w:i/>
          <w:iCs/>
          <w:color w:val="2FB7E6"/>
          <w:sz w:val="24"/>
          <w:szCs w:val="24"/>
          <w:lang w:eastAsia="nl-NL"/>
        </w:rPr>
        <w:t>Vragen voor de leerling</w:t>
      </w:r>
    </w:p>
    <w:p w:rsidR="00C325BC" w:rsidRPr="00C325BC" w:rsidRDefault="00C325BC" w:rsidP="00C325BC">
      <w:pPr>
        <w:numPr>
          <w:ilvl w:val="0"/>
          <w:numId w:val="3"/>
        </w:numPr>
        <w:shd w:val="clear" w:color="auto" w:fill="FFFFFF"/>
        <w:spacing w:before="100" w:beforeAutospacing="1" w:after="100" w:afterAutospacing="1" w:line="270" w:lineRule="atLeast"/>
        <w:ind w:left="0"/>
        <w:rPr>
          <w:rFonts w:ascii="Arial" w:eastAsia="Times New Roman" w:hAnsi="Arial" w:cs="Arial"/>
          <w:color w:val="454545"/>
          <w:lang w:eastAsia="nl-NL"/>
        </w:rPr>
      </w:pPr>
      <w:r w:rsidRPr="00C325BC">
        <w:rPr>
          <w:rFonts w:ascii="Arial" w:eastAsia="Times New Roman" w:hAnsi="Arial" w:cs="Arial"/>
          <w:color w:val="454545"/>
          <w:lang w:eastAsia="nl-NL"/>
        </w:rPr>
        <w:t xml:space="preserve">Als je bij deze casus gebruik zou maken van de </w:t>
      </w:r>
      <w:proofErr w:type="spellStart"/>
      <w:r w:rsidRPr="00C325BC">
        <w:rPr>
          <w:rFonts w:ascii="Arial" w:eastAsia="Times New Roman" w:hAnsi="Arial" w:cs="Arial"/>
          <w:color w:val="454545"/>
          <w:lang w:eastAsia="nl-NL"/>
        </w:rPr>
        <w:t>TriageWijzer</w:t>
      </w:r>
      <w:proofErr w:type="spellEnd"/>
      <w:r w:rsidRPr="00C325BC">
        <w:rPr>
          <w:rFonts w:ascii="Arial" w:eastAsia="Times New Roman" w:hAnsi="Arial" w:cs="Arial"/>
          <w:color w:val="454545"/>
          <w:lang w:eastAsia="nl-NL"/>
        </w:rPr>
        <w:t>, welk(e) tabblad(en) zou je dan raadplegen?</w:t>
      </w:r>
    </w:p>
    <w:p w:rsidR="00C325BC" w:rsidRPr="00C325BC" w:rsidRDefault="00C325BC" w:rsidP="00C325BC">
      <w:pPr>
        <w:numPr>
          <w:ilvl w:val="0"/>
          <w:numId w:val="4"/>
        </w:numPr>
        <w:shd w:val="clear" w:color="auto" w:fill="FFFFFF"/>
        <w:spacing w:before="100" w:beforeAutospacing="1" w:after="100" w:afterAutospacing="1" w:line="270" w:lineRule="atLeast"/>
        <w:ind w:left="0"/>
        <w:rPr>
          <w:rFonts w:ascii="Arial" w:eastAsia="Times New Roman" w:hAnsi="Arial" w:cs="Arial"/>
          <w:color w:val="454545"/>
          <w:lang w:eastAsia="nl-NL"/>
        </w:rPr>
      </w:pPr>
      <w:r w:rsidRPr="00C325BC">
        <w:rPr>
          <w:rFonts w:ascii="Arial" w:eastAsia="Times New Roman" w:hAnsi="Arial" w:cs="Arial"/>
          <w:color w:val="454545"/>
          <w:lang w:eastAsia="nl-NL"/>
        </w:rPr>
        <w:t>Welke vragen stel je?</w:t>
      </w:r>
    </w:p>
    <w:p w:rsidR="00C325BC" w:rsidRPr="00C325BC" w:rsidRDefault="00C325BC" w:rsidP="00C325BC">
      <w:pPr>
        <w:numPr>
          <w:ilvl w:val="0"/>
          <w:numId w:val="4"/>
        </w:numPr>
        <w:shd w:val="clear" w:color="auto" w:fill="FFFFFF"/>
        <w:spacing w:before="100" w:beforeAutospacing="1" w:after="100" w:afterAutospacing="1" w:line="270" w:lineRule="atLeast"/>
        <w:ind w:left="0"/>
        <w:rPr>
          <w:rFonts w:ascii="Arial" w:eastAsia="Times New Roman" w:hAnsi="Arial" w:cs="Arial"/>
          <w:color w:val="454545"/>
          <w:lang w:eastAsia="nl-NL"/>
        </w:rPr>
      </w:pPr>
      <w:r w:rsidRPr="00C325BC">
        <w:rPr>
          <w:rFonts w:ascii="Arial" w:eastAsia="Times New Roman" w:hAnsi="Arial" w:cs="Arial"/>
          <w:color w:val="454545"/>
          <w:lang w:eastAsia="nl-NL"/>
        </w:rPr>
        <w:t>Handel je zelfstandig (wel/geen afspraak maken, voorlichting en advies geven) of in overleg met de huisarts? Motiveer je antwoord.</w:t>
      </w:r>
    </w:p>
    <w:p w:rsidR="00C325BC" w:rsidRPr="00C325BC" w:rsidRDefault="00C325BC" w:rsidP="00C325BC">
      <w:pPr>
        <w:numPr>
          <w:ilvl w:val="0"/>
          <w:numId w:val="4"/>
        </w:numPr>
        <w:shd w:val="clear" w:color="auto" w:fill="FFFFFF"/>
        <w:spacing w:before="100" w:beforeAutospacing="1" w:after="100" w:afterAutospacing="1" w:line="270" w:lineRule="atLeast"/>
        <w:ind w:left="0"/>
        <w:rPr>
          <w:rFonts w:ascii="Arial" w:eastAsia="Times New Roman" w:hAnsi="Arial" w:cs="Arial"/>
          <w:color w:val="454545"/>
          <w:lang w:eastAsia="nl-NL"/>
        </w:rPr>
      </w:pPr>
      <w:r w:rsidRPr="00C325BC">
        <w:rPr>
          <w:rFonts w:ascii="Arial" w:eastAsia="Times New Roman" w:hAnsi="Arial" w:cs="Arial"/>
          <w:color w:val="454545"/>
          <w:lang w:eastAsia="nl-NL"/>
        </w:rPr>
        <w:t>Wat doe je zo nodig?</w:t>
      </w:r>
    </w:p>
    <w:p w:rsidR="00904EE1" w:rsidRDefault="00C325BC" w:rsidP="00904EE1">
      <w:pPr>
        <w:numPr>
          <w:ilvl w:val="0"/>
          <w:numId w:val="4"/>
        </w:numPr>
        <w:shd w:val="clear" w:color="auto" w:fill="FFFFFF"/>
        <w:spacing w:before="100" w:beforeAutospacing="1" w:after="100" w:afterAutospacing="1" w:line="270" w:lineRule="atLeast"/>
        <w:ind w:left="0"/>
        <w:rPr>
          <w:rFonts w:ascii="Arial" w:eastAsia="Times New Roman" w:hAnsi="Arial" w:cs="Arial"/>
          <w:color w:val="454545"/>
          <w:lang w:eastAsia="nl-NL"/>
        </w:rPr>
      </w:pPr>
      <w:r w:rsidRPr="00C325BC">
        <w:rPr>
          <w:rFonts w:ascii="Arial" w:eastAsia="Times New Roman" w:hAnsi="Arial" w:cs="Arial"/>
          <w:color w:val="454545"/>
          <w:lang w:eastAsia="nl-NL"/>
        </w:rPr>
        <w:t>Wie schakel je zo nodig in?</w:t>
      </w:r>
    </w:p>
    <w:p w:rsidR="00904EE1" w:rsidRDefault="00904EE1" w:rsidP="00904EE1">
      <w:pPr>
        <w:numPr>
          <w:ilvl w:val="0"/>
          <w:numId w:val="4"/>
        </w:numPr>
        <w:shd w:val="clear" w:color="auto" w:fill="FFFFFF"/>
        <w:spacing w:before="100" w:beforeAutospacing="1" w:after="100" w:afterAutospacing="1" w:line="270" w:lineRule="atLeast"/>
        <w:ind w:left="0"/>
        <w:rPr>
          <w:rFonts w:ascii="Arial" w:eastAsia="Times New Roman" w:hAnsi="Arial" w:cs="Arial"/>
          <w:color w:val="454545"/>
          <w:lang w:eastAsia="nl-NL"/>
        </w:rPr>
      </w:pPr>
    </w:p>
    <w:p w:rsidR="00904EE1" w:rsidRDefault="00904EE1" w:rsidP="00904EE1">
      <w:pPr>
        <w:shd w:val="clear" w:color="auto" w:fill="FFFFFF"/>
        <w:spacing w:before="100" w:beforeAutospacing="1" w:after="100" w:afterAutospacing="1" w:line="270" w:lineRule="atLeast"/>
        <w:rPr>
          <w:rFonts w:ascii="Arial" w:hAnsi="Arial" w:cs="Arial"/>
          <w:b/>
          <w:color w:val="3A3A3A"/>
        </w:rPr>
      </w:pPr>
    </w:p>
    <w:p w:rsidR="00904EE1" w:rsidRPr="00904EE1" w:rsidRDefault="00904EE1" w:rsidP="00904EE1">
      <w:pPr>
        <w:shd w:val="clear" w:color="auto" w:fill="FFFFFF"/>
        <w:spacing w:before="100" w:beforeAutospacing="1" w:after="100" w:afterAutospacing="1" w:line="270" w:lineRule="atLeast"/>
        <w:rPr>
          <w:rFonts w:ascii="Arial" w:eastAsia="Times New Roman" w:hAnsi="Arial" w:cs="Arial"/>
          <w:b/>
          <w:color w:val="454545"/>
          <w:lang w:eastAsia="nl-NL"/>
        </w:rPr>
      </w:pPr>
      <w:r w:rsidRPr="00904EE1">
        <w:rPr>
          <w:rFonts w:ascii="Arial" w:hAnsi="Arial" w:cs="Arial"/>
          <w:b/>
          <w:color w:val="3A3A3A"/>
        </w:rPr>
        <w:t>Behandeling beroerte</w:t>
      </w:r>
      <w:r>
        <w:rPr>
          <w:rFonts w:ascii="Arial" w:hAnsi="Arial" w:cs="Arial"/>
          <w:b/>
          <w:color w:val="3A3A3A"/>
        </w:rPr>
        <w:t xml:space="preserve"> ( www.hartstichting.nl)</w:t>
      </w:r>
    </w:p>
    <w:p w:rsidR="00C75C6A" w:rsidRDefault="00904EE1" w:rsidP="00904EE1">
      <w:pPr>
        <w:pStyle w:val="introduction"/>
        <w:rPr>
          <w:rFonts w:ascii="Arial" w:hAnsi="Arial" w:cs="Arial"/>
          <w:color w:val="3A3A3A"/>
          <w:sz w:val="22"/>
          <w:szCs w:val="22"/>
        </w:rPr>
      </w:pPr>
      <w:r w:rsidRPr="00904EE1">
        <w:rPr>
          <w:rFonts w:ascii="Arial" w:hAnsi="Arial" w:cs="Arial"/>
          <w:color w:val="3A3A3A"/>
          <w:sz w:val="22"/>
          <w:szCs w:val="22"/>
        </w:rPr>
        <w:t xml:space="preserve">Bij (het vermoeden van) een beroerte wordt iemand met spoed naar het ziekenhuis gebracht, naar de </w:t>
      </w:r>
      <w:proofErr w:type="spellStart"/>
      <w:r w:rsidRPr="00904EE1">
        <w:rPr>
          <w:rFonts w:ascii="Arial" w:hAnsi="Arial" w:cs="Arial"/>
          <w:color w:val="3A3A3A"/>
          <w:sz w:val="22"/>
          <w:szCs w:val="22"/>
        </w:rPr>
        <w:t>stroke</w:t>
      </w:r>
      <w:proofErr w:type="spellEnd"/>
      <w:r w:rsidRPr="00904EE1">
        <w:rPr>
          <w:rFonts w:ascii="Arial" w:hAnsi="Arial" w:cs="Arial"/>
          <w:color w:val="3A3A3A"/>
          <w:sz w:val="22"/>
          <w:szCs w:val="22"/>
        </w:rPr>
        <w:t xml:space="preserve"> unit. Dat is een speciale afdeling voor patiënten met een beroerte. Daar start zo snel mogelijk de behandeling van een beroerte.</w:t>
      </w:r>
    </w:p>
    <w:p w:rsidR="00904EE1" w:rsidRPr="00904EE1" w:rsidRDefault="00904EE1" w:rsidP="00904EE1">
      <w:pPr>
        <w:pStyle w:val="introduction"/>
        <w:rPr>
          <w:rFonts w:ascii="Arial" w:hAnsi="Arial" w:cs="Arial"/>
          <w:color w:val="3A3A3A"/>
          <w:sz w:val="22"/>
          <w:szCs w:val="22"/>
        </w:rPr>
      </w:pPr>
      <w:r w:rsidRPr="00904EE1">
        <w:rPr>
          <w:rFonts w:ascii="Arial" w:hAnsi="Arial" w:cs="Arial"/>
          <w:color w:val="3A3A3A"/>
          <w:sz w:val="22"/>
          <w:szCs w:val="22"/>
        </w:rPr>
        <w:t>De eerste stap in het ziekenhuis is nagaan of er werkelijk sprake is van een herseninfarct of hersenbloeding. Meestal gebeurt dit aan de hand van een CT-scan.</w:t>
      </w:r>
    </w:p>
    <w:p w:rsidR="00C75C6A" w:rsidRPr="00C75C6A" w:rsidRDefault="00C75C6A" w:rsidP="00C75C6A">
      <w:pPr>
        <w:shd w:val="clear" w:color="auto" w:fill="FFFFFF"/>
        <w:spacing w:before="120" w:after="0" w:line="240" w:lineRule="auto"/>
        <w:outlineLvl w:val="0"/>
        <w:rPr>
          <w:rFonts w:ascii="Arial" w:eastAsia="Times New Roman" w:hAnsi="Arial" w:cs="Arial"/>
          <w:b/>
          <w:bCs/>
          <w:color w:val="542961"/>
          <w:kern w:val="36"/>
          <w:lang w:eastAsia="nl-NL"/>
        </w:rPr>
      </w:pPr>
      <w:r w:rsidRPr="00C75C6A">
        <w:rPr>
          <w:rFonts w:ascii="Arial" w:eastAsia="Times New Roman" w:hAnsi="Arial" w:cs="Arial"/>
          <w:b/>
          <w:bCs/>
          <w:color w:val="542961"/>
          <w:kern w:val="36"/>
          <w:lang w:eastAsia="nl-NL"/>
        </w:rPr>
        <w:t>De behandeling na een beroerte</w:t>
      </w:r>
    </w:p>
    <w:p w:rsidR="00C75C6A" w:rsidRPr="00C75C6A" w:rsidRDefault="00C75C6A" w:rsidP="00C75C6A">
      <w:pPr>
        <w:shd w:val="clear" w:color="auto" w:fill="FFFFFF"/>
        <w:spacing w:before="150" w:after="0" w:line="240" w:lineRule="auto"/>
        <w:rPr>
          <w:rFonts w:ascii="Arial" w:eastAsia="Times New Roman" w:hAnsi="Arial" w:cs="Arial"/>
          <w:color w:val="333333"/>
          <w:lang w:eastAsia="nl-NL"/>
        </w:rPr>
      </w:pPr>
      <w:r w:rsidRPr="00C75C6A">
        <w:rPr>
          <w:rFonts w:ascii="Arial" w:eastAsia="Times New Roman" w:hAnsi="Arial" w:cs="Arial"/>
          <w:color w:val="333333"/>
          <w:lang w:eastAsia="nl-NL"/>
        </w:rPr>
        <w:t xml:space="preserve">De behandeling van een beroerte kan onderscheiden worden in drie fasen. De acute fase, de revalidatiefase en de chronische fase. Er is in de Verenigde Staten ook een nieuwe behandeling, die binnen 3 uur gegeven moet worden: het oplossen van bloedstolsels. </w:t>
      </w:r>
    </w:p>
    <w:p w:rsidR="00C75C6A" w:rsidRPr="00C75C6A" w:rsidRDefault="00C75C6A" w:rsidP="00C75C6A">
      <w:pPr>
        <w:shd w:val="clear" w:color="auto" w:fill="FFFFFF"/>
        <w:spacing w:before="180" w:after="0" w:line="300" w:lineRule="auto"/>
        <w:outlineLvl w:val="1"/>
        <w:rPr>
          <w:rFonts w:ascii="Arial" w:eastAsia="Times New Roman" w:hAnsi="Arial" w:cs="Arial"/>
          <w:b/>
          <w:bCs/>
          <w:color w:val="000000"/>
          <w:lang w:eastAsia="nl-NL"/>
        </w:rPr>
      </w:pPr>
      <w:r w:rsidRPr="00C75C6A">
        <w:rPr>
          <w:rFonts w:ascii="Arial" w:eastAsia="Times New Roman" w:hAnsi="Arial" w:cs="Arial"/>
          <w:b/>
          <w:bCs/>
          <w:color w:val="000000"/>
          <w:lang w:eastAsia="nl-NL"/>
        </w:rPr>
        <w:t>Oplossen bloedstolsels</w:t>
      </w:r>
    </w:p>
    <w:p w:rsidR="00C75C6A" w:rsidRPr="00C75C6A" w:rsidRDefault="00C75C6A" w:rsidP="00C75C6A">
      <w:pPr>
        <w:shd w:val="clear" w:color="auto" w:fill="FFFFFF"/>
        <w:spacing w:after="0" w:line="240" w:lineRule="auto"/>
        <w:rPr>
          <w:rFonts w:ascii="Arial" w:eastAsia="Times New Roman" w:hAnsi="Arial" w:cs="Arial"/>
          <w:lang w:eastAsia="nl-NL"/>
        </w:rPr>
      </w:pPr>
      <w:r w:rsidRPr="00C75C6A">
        <w:rPr>
          <w:rFonts w:ascii="Arial" w:eastAsia="Times New Roman" w:hAnsi="Arial" w:cs="Arial"/>
          <w:lang w:eastAsia="nl-NL"/>
        </w:rPr>
        <w:t xml:space="preserve">De eerste 3 uur na het krijgen van een beroerte, kan het oplossen van het bloedstolsel ervoor zorgen dat de schade aan het hersenweefsel beperkt blijft. Dit heet trombolyse. Op het moment van schrijven is deze behandeling nog niet officieel geregistreerd in Nederland als behandelingsmethode, maar in de Verenigde Staten wordt deze behandeling deels met succes toegepast. Er kunnen natuurlijk wel complicaties optreden zoals bloedingen. </w:t>
      </w:r>
    </w:p>
    <w:p w:rsidR="00C75C6A" w:rsidRPr="00C75C6A" w:rsidRDefault="00C75C6A" w:rsidP="00C75C6A">
      <w:pPr>
        <w:shd w:val="clear" w:color="auto" w:fill="FFFFFF"/>
        <w:spacing w:before="180" w:after="0" w:line="300" w:lineRule="auto"/>
        <w:outlineLvl w:val="1"/>
        <w:rPr>
          <w:rFonts w:ascii="Arial" w:eastAsia="Times New Roman" w:hAnsi="Arial" w:cs="Arial"/>
          <w:b/>
          <w:bCs/>
          <w:color w:val="000000"/>
          <w:lang w:eastAsia="nl-NL"/>
        </w:rPr>
      </w:pPr>
      <w:r w:rsidRPr="00C75C6A">
        <w:rPr>
          <w:rFonts w:ascii="Arial" w:eastAsia="Times New Roman" w:hAnsi="Arial" w:cs="Arial"/>
          <w:b/>
          <w:bCs/>
          <w:color w:val="000000"/>
          <w:lang w:eastAsia="nl-NL"/>
        </w:rPr>
        <w:t>Acute fase</w:t>
      </w:r>
    </w:p>
    <w:p w:rsidR="00C75C6A" w:rsidRPr="00C75C6A" w:rsidRDefault="00C75C6A" w:rsidP="00C75C6A">
      <w:pPr>
        <w:shd w:val="clear" w:color="auto" w:fill="FFFFFF"/>
        <w:spacing w:after="0" w:line="240" w:lineRule="auto"/>
        <w:rPr>
          <w:rFonts w:ascii="Arial" w:eastAsia="Times New Roman" w:hAnsi="Arial" w:cs="Arial"/>
          <w:lang w:eastAsia="nl-NL"/>
        </w:rPr>
      </w:pPr>
      <w:r w:rsidRPr="00C75C6A">
        <w:rPr>
          <w:rFonts w:ascii="Arial" w:eastAsia="Times New Roman" w:hAnsi="Arial" w:cs="Arial"/>
          <w:lang w:eastAsia="nl-NL"/>
        </w:rPr>
        <w:t xml:space="preserve">Als de verschijnselen van een beroerte zich voordoen, komt de patiënt – soms via de huisarts – in het ziekenhuis terecht. Hier wordt lichamelijk onderzoek verricht, wordt de patiënt optimaal verpleegd, wordt een eventuele behandeling ingezet en kan begonnen worden met de revalidatie. Deze eerste, acute fase duurt ongeveer 10 dagen. In veel ziekenhuizen is een zgn. </w:t>
      </w:r>
      <w:proofErr w:type="spellStart"/>
      <w:r w:rsidRPr="00C75C6A">
        <w:rPr>
          <w:rFonts w:ascii="Arial" w:eastAsia="Times New Roman" w:hAnsi="Arial" w:cs="Arial"/>
          <w:lang w:eastAsia="nl-NL"/>
        </w:rPr>
        <w:t>stroke</w:t>
      </w:r>
      <w:proofErr w:type="spellEnd"/>
      <w:r w:rsidRPr="00C75C6A">
        <w:rPr>
          <w:rFonts w:ascii="Arial" w:eastAsia="Times New Roman" w:hAnsi="Arial" w:cs="Arial"/>
          <w:lang w:eastAsia="nl-NL"/>
        </w:rPr>
        <w:t xml:space="preserve"> unit/service. </w:t>
      </w:r>
    </w:p>
    <w:p w:rsidR="00C75C6A" w:rsidRPr="00C75C6A" w:rsidRDefault="00C75C6A" w:rsidP="00C75C6A">
      <w:pPr>
        <w:shd w:val="clear" w:color="auto" w:fill="FFFFFF"/>
        <w:spacing w:before="180" w:after="0" w:line="300" w:lineRule="auto"/>
        <w:outlineLvl w:val="1"/>
        <w:rPr>
          <w:rFonts w:ascii="Arial" w:eastAsia="Times New Roman" w:hAnsi="Arial" w:cs="Arial"/>
          <w:b/>
          <w:bCs/>
          <w:color w:val="000000"/>
          <w:lang w:eastAsia="nl-NL"/>
        </w:rPr>
      </w:pPr>
      <w:r w:rsidRPr="00C75C6A">
        <w:rPr>
          <w:rFonts w:ascii="Arial" w:eastAsia="Times New Roman" w:hAnsi="Arial" w:cs="Arial"/>
          <w:b/>
          <w:bCs/>
          <w:color w:val="000000"/>
          <w:lang w:eastAsia="nl-NL"/>
        </w:rPr>
        <w:t>Revalidatiefase</w:t>
      </w:r>
    </w:p>
    <w:p w:rsidR="00C75C6A" w:rsidRPr="00C75C6A" w:rsidRDefault="00C75C6A" w:rsidP="00C75C6A">
      <w:pPr>
        <w:shd w:val="clear" w:color="auto" w:fill="FFFFFF"/>
        <w:spacing w:after="0" w:line="240" w:lineRule="auto"/>
        <w:rPr>
          <w:rFonts w:ascii="Arial" w:eastAsia="Times New Roman" w:hAnsi="Arial" w:cs="Arial"/>
          <w:lang w:eastAsia="nl-NL"/>
        </w:rPr>
      </w:pPr>
      <w:r w:rsidRPr="00C75C6A">
        <w:rPr>
          <w:rFonts w:ascii="Arial" w:eastAsia="Times New Roman" w:hAnsi="Arial" w:cs="Arial"/>
          <w:lang w:eastAsia="nl-NL"/>
        </w:rPr>
        <w:t xml:space="preserve">Na de eerste, acute fase kan de patiënt meestal gaan revalideren. Dit kan thuis gebeuren, maar ook in een verpleeghuis of revalidatiecentrum. Ouderen komen vaker terecht in een verpleeghuis en jongeren in een revalidatiecentrum. Ongeveer 40% van de patiënten komt hier terecht. 20% van de patiënten heeft uiteindelijk blijvende verpleging nodig. </w:t>
      </w:r>
    </w:p>
    <w:p w:rsidR="00C75C6A" w:rsidRPr="00C75C6A" w:rsidRDefault="00C75C6A" w:rsidP="00C75C6A">
      <w:pPr>
        <w:shd w:val="clear" w:color="auto" w:fill="FFFFFF"/>
        <w:spacing w:before="150" w:after="0" w:line="240" w:lineRule="auto"/>
        <w:rPr>
          <w:rFonts w:ascii="Arial" w:eastAsia="Times New Roman" w:hAnsi="Arial" w:cs="Arial"/>
          <w:color w:val="333333"/>
          <w:lang w:eastAsia="nl-NL"/>
        </w:rPr>
      </w:pPr>
      <w:r w:rsidRPr="00C75C6A">
        <w:rPr>
          <w:rFonts w:ascii="Arial" w:eastAsia="Times New Roman" w:hAnsi="Arial" w:cs="Arial"/>
          <w:color w:val="333333"/>
          <w:lang w:eastAsia="nl-NL"/>
        </w:rPr>
        <w:lastRenderedPageBreak/>
        <w:t xml:space="preserve">De revalidatie start zo snel mogelijk na de beroerte. Het precieze programma hangt af van de zwaarte van de beroerte en welke delen er beschadigd zijn/welke functies gestoord zijn. Bij de behandeling zijn o.a. de volgende zorgverleners betrokken: revalidatieartsen, fysiotherapeuten, logopedisten, verpleegkundigen, ergotherapeuten, psychologen, de eigen huisarts en maatschappelijk werkers. </w:t>
      </w:r>
    </w:p>
    <w:p w:rsidR="00C75C6A" w:rsidRPr="00C75C6A" w:rsidRDefault="00C75C6A" w:rsidP="00C75C6A">
      <w:pPr>
        <w:shd w:val="clear" w:color="auto" w:fill="FFFFFF"/>
        <w:spacing w:before="150" w:after="0" w:line="240" w:lineRule="auto"/>
        <w:rPr>
          <w:rFonts w:ascii="Arial" w:eastAsia="Times New Roman" w:hAnsi="Arial" w:cs="Arial"/>
          <w:color w:val="333333"/>
          <w:lang w:eastAsia="nl-NL"/>
        </w:rPr>
      </w:pPr>
      <w:r w:rsidRPr="00C75C6A">
        <w:rPr>
          <w:rFonts w:ascii="Arial" w:eastAsia="Times New Roman" w:hAnsi="Arial" w:cs="Arial"/>
          <w:color w:val="333333"/>
          <w:lang w:eastAsia="nl-NL"/>
        </w:rPr>
        <w:t xml:space="preserve">Afhankelijk van de leeftijd wordt de zwaarte van het programma bepaald, waarbij in principe geldt: hoe jonger, hoe zwaarder. </w:t>
      </w:r>
    </w:p>
    <w:p w:rsidR="00C75C6A" w:rsidRPr="00C75C6A" w:rsidRDefault="00C75C6A" w:rsidP="00C75C6A">
      <w:pPr>
        <w:shd w:val="clear" w:color="auto" w:fill="FFFFFF"/>
        <w:spacing w:before="180" w:after="0" w:line="300" w:lineRule="auto"/>
        <w:outlineLvl w:val="1"/>
        <w:rPr>
          <w:rFonts w:ascii="Arial" w:eastAsia="Times New Roman" w:hAnsi="Arial" w:cs="Arial"/>
          <w:b/>
          <w:bCs/>
          <w:color w:val="000000"/>
          <w:lang w:eastAsia="nl-NL"/>
        </w:rPr>
      </w:pPr>
      <w:r w:rsidRPr="00C75C6A">
        <w:rPr>
          <w:rFonts w:ascii="Arial" w:eastAsia="Times New Roman" w:hAnsi="Arial" w:cs="Arial"/>
          <w:b/>
          <w:bCs/>
          <w:color w:val="000000"/>
          <w:lang w:eastAsia="nl-NL"/>
        </w:rPr>
        <w:t>Chronische fase</w:t>
      </w:r>
    </w:p>
    <w:p w:rsidR="00C75C6A" w:rsidRPr="00C75C6A" w:rsidRDefault="00C75C6A" w:rsidP="00C75C6A">
      <w:pPr>
        <w:shd w:val="clear" w:color="auto" w:fill="FFFFFF"/>
        <w:spacing w:after="0" w:line="240" w:lineRule="auto"/>
        <w:rPr>
          <w:rFonts w:ascii="Arial" w:eastAsia="Times New Roman" w:hAnsi="Arial" w:cs="Arial"/>
          <w:lang w:eastAsia="nl-NL"/>
        </w:rPr>
      </w:pPr>
      <w:r w:rsidRPr="00C75C6A">
        <w:rPr>
          <w:rFonts w:ascii="Arial" w:eastAsia="Times New Roman" w:hAnsi="Arial" w:cs="Arial"/>
          <w:lang w:eastAsia="nl-NL"/>
        </w:rPr>
        <w:t xml:space="preserve">Vaak zijn er na de revalidatie nog altijd gevolgen van een beroerte. Zo kunnen er blijvend problemen zijn met het denk- en reactievermogen en kunnen eenvoudige handelingen nog ingewikkeld zijn (zoals aankleden en eten bereiden). Dit wordt vaak niet goed begrepen door de omgeving en ook voor de patiënt zelf kan dit psychische problemen geven. </w:t>
      </w:r>
    </w:p>
    <w:p w:rsidR="00CF0AFE" w:rsidRDefault="00CF0AFE" w:rsidP="00C75C6A">
      <w:pPr>
        <w:shd w:val="clear" w:color="auto" w:fill="FFFFFF"/>
        <w:spacing w:after="100" w:line="240" w:lineRule="auto"/>
        <w:jc w:val="center"/>
        <w:rPr>
          <w:rFonts w:ascii="Arial" w:eastAsia="Times New Roman" w:hAnsi="Arial" w:cs="Arial"/>
          <w:lang w:eastAsia="nl-NL"/>
        </w:rPr>
      </w:pPr>
    </w:p>
    <w:p w:rsidR="00C75C6A" w:rsidRPr="00C75C6A" w:rsidRDefault="00C75C6A" w:rsidP="00C75C6A">
      <w:pPr>
        <w:shd w:val="clear" w:color="auto" w:fill="FFFFFF"/>
        <w:spacing w:after="100" w:line="240" w:lineRule="auto"/>
        <w:jc w:val="center"/>
        <w:rPr>
          <w:rFonts w:ascii="Arial" w:eastAsia="Times New Roman" w:hAnsi="Arial" w:cs="Arial"/>
          <w:lang w:eastAsia="nl-NL"/>
        </w:rPr>
      </w:pPr>
      <w:r w:rsidRPr="00C75C6A">
        <w:rPr>
          <w:rFonts w:ascii="Arial" w:eastAsia="Times New Roman" w:hAnsi="Arial" w:cs="Arial"/>
          <w:lang w:eastAsia="nl-NL"/>
        </w:rPr>
        <w:t xml:space="preserve">U bevindt zich hier: </w:t>
      </w:r>
      <w:hyperlink r:id="rId17" w:history="1">
        <w:r w:rsidRPr="00C75C6A">
          <w:rPr>
            <w:rFonts w:ascii="Arial" w:eastAsia="Times New Roman" w:hAnsi="Arial" w:cs="Arial"/>
            <w:color w:val="0000FF"/>
            <w:lang w:eastAsia="nl-NL"/>
          </w:rPr>
          <w:t>Beroerte</w:t>
        </w:r>
      </w:hyperlink>
      <w:r w:rsidRPr="00C75C6A">
        <w:rPr>
          <w:rFonts w:ascii="Arial" w:eastAsia="Times New Roman" w:hAnsi="Arial" w:cs="Arial"/>
          <w:lang w:eastAsia="nl-NL"/>
        </w:rPr>
        <w:t xml:space="preserve"> </w:t>
      </w:r>
      <w:r w:rsidRPr="00C75C6A">
        <w:rPr>
          <w:rFonts w:ascii="Arial" w:eastAsia="Times New Roman" w:hAnsi="Arial" w:cs="Arial"/>
          <w:b/>
          <w:bCs/>
          <w:lang w:eastAsia="nl-NL"/>
        </w:rPr>
        <w:t>» Behandeling beroerte</w:t>
      </w:r>
    </w:p>
    <w:p w:rsidR="000840C1" w:rsidRPr="00C75C6A" w:rsidRDefault="000840C1">
      <w:pPr>
        <w:rPr>
          <w:rFonts w:ascii="Arial" w:hAnsi="Arial" w:cs="Arial"/>
        </w:rPr>
      </w:pPr>
    </w:p>
    <w:p w:rsidR="00C75C6A" w:rsidRDefault="00C75C6A">
      <w:pPr>
        <w:rPr>
          <w:rFonts w:ascii="Arial" w:hAnsi="Arial" w:cs="Arial"/>
        </w:rPr>
      </w:pPr>
      <w:hyperlink r:id="rId18" w:history="1">
        <w:r w:rsidRPr="00C75C6A">
          <w:rPr>
            <w:rStyle w:val="Hyperlink"/>
            <w:rFonts w:ascii="Arial" w:hAnsi="Arial" w:cs="Arial"/>
          </w:rPr>
          <w:t>www.beroerte.nl</w:t>
        </w:r>
      </w:hyperlink>
    </w:p>
    <w:p w:rsidR="007D67C4" w:rsidRDefault="007D67C4" w:rsidP="007D67C4">
      <w:pPr>
        <w:spacing w:before="100" w:beforeAutospacing="1" w:after="100" w:afterAutospacing="1" w:line="270" w:lineRule="atLeast"/>
        <w:rPr>
          <w:rFonts w:ascii="Trebuchet MS" w:eastAsia="Times New Roman" w:hAnsi="Trebuchet MS" w:cs="Times New Roman"/>
          <w:color w:val="4D4D4D"/>
          <w:sz w:val="20"/>
          <w:szCs w:val="20"/>
          <w:lang w:eastAsia="nl-NL"/>
        </w:rPr>
      </w:pPr>
      <w:r w:rsidRPr="007D67C4">
        <w:rPr>
          <w:rFonts w:ascii="Trebuchet MS" w:eastAsia="Times New Roman" w:hAnsi="Trebuchet MS" w:cs="Times New Roman"/>
          <w:b/>
          <w:bCs/>
          <w:color w:val="4D4D4D"/>
          <w:sz w:val="20"/>
          <w:szCs w:val="20"/>
          <w:lang w:eastAsia="nl-NL"/>
        </w:rPr>
        <w:t>Meer info</w:t>
      </w:r>
      <w:r w:rsidRPr="007D67C4">
        <w:rPr>
          <w:rFonts w:ascii="Trebuchet MS" w:eastAsia="Times New Roman" w:hAnsi="Trebuchet MS" w:cs="Times New Roman"/>
          <w:color w:val="4D4D4D"/>
          <w:sz w:val="20"/>
          <w:szCs w:val="20"/>
          <w:lang w:eastAsia="nl-NL"/>
        </w:rPr>
        <w:t xml:space="preserve">: </w:t>
      </w:r>
      <w:hyperlink r:id="rId19" w:history="1">
        <w:r w:rsidRPr="007D67C4">
          <w:rPr>
            <w:rFonts w:ascii="Trebuchet MS" w:eastAsia="Times New Roman" w:hAnsi="Trebuchet MS" w:cs="Times New Roman"/>
            <w:color w:val="0000FF"/>
            <w:sz w:val="20"/>
            <w:szCs w:val="20"/>
            <w:lang w:eastAsia="nl-NL"/>
          </w:rPr>
          <w:t>www.herkeneenberoerte.be</w:t>
        </w:r>
      </w:hyperlink>
      <w:r w:rsidRPr="007D67C4">
        <w:rPr>
          <w:rFonts w:ascii="Trebuchet MS" w:eastAsia="Times New Roman" w:hAnsi="Trebuchet MS" w:cs="Times New Roman"/>
          <w:color w:val="4D4D4D"/>
          <w:sz w:val="20"/>
          <w:szCs w:val="20"/>
          <w:lang w:eastAsia="nl-NL"/>
        </w:rPr>
        <w:t xml:space="preserve"> en </w:t>
      </w:r>
      <w:hyperlink r:id="rId20" w:history="1">
        <w:r w:rsidRPr="007D67C4">
          <w:rPr>
            <w:rFonts w:ascii="Trebuchet MS" w:eastAsia="Times New Roman" w:hAnsi="Trebuchet MS" w:cs="Times New Roman"/>
            <w:color w:val="0000FF"/>
            <w:sz w:val="20"/>
            <w:szCs w:val="20"/>
            <w:lang w:eastAsia="nl-NL"/>
          </w:rPr>
          <w:t>www.strokenet.be</w:t>
        </w:r>
      </w:hyperlink>
      <w:r w:rsidRPr="007D67C4">
        <w:rPr>
          <w:rFonts w:ascii="Trebuchet MS" w:eastAsia="Times New Roman" w:hAnsi="Trebuchet MS" w:cs="Times New Roman"/>
          <w:color w:val="4D4D4D"/>
          <w:sz w:val="20"/>
          <w:szCs w:val="20"/>
          <w:lang w:eastAsia="nl-NL"/>
        </w:rPr>
        <w:t>.</w:t>
      </w:r>
    </w:p>
    <w:p w:rsidR="007D67C4" w:rsidRPr="007D67C4" w:rsidRDefault="007D67C4" w:rsidP="007D67C4">
      <w:pPr>
        <w:spacing w:before="100" w:beforeAutospacing="1" w:after="100" w:afterAutospacing="1" w:line="270" w:lineRule="atLeast"/>
        <w:rPr>
          <w:rFonts w:ascii="Trebuchet MS" w:eastAsia="Times New Roman" w:hAnsi="Trebuchet MS" w:cs="Times New Roman"/>
          <w:color w:val="4D4D4D"/>
          <w:sz w:val="20"/>
          <w:szCs w:val="20"/>
          <w:lang w:eastAsia="nl-NL"/>
        </w:rPr>
      </w:pPr>
      <w:r w:rsidRPr="007D67C4">
        <w:rPr>
          <w:rFonts w:ascii="Trebuchet MS" w:eastAsia="Times New Roman" w:hAnsi="Trebuchet MS" w:cs="Times New Roman"/>
          <w:color w:val="4D4D4D"/>
          <w:sz w:val="20"/>
          <w:szCs w:val="20"/>
          <w:lang w:eastAsia="nl-NL"/>
        </w:rPr>
        <w:t>http://www.slotervaartziekenhuis.nl/beroerte-tia/Beroerte/Watiseenberoerte.aspx</w:t>
      </w:r>
    </w:p>
    <w:p w:rsidR="00C75C6A" w:rsidRPr="00C75C6A" w:rsidRDefault="00C75C6A">
      <w:pPr>
        <w:rPr>
          <w:rFonts w:ascii="Arial" w:hAnsi="Arial" w:cs="Arial"/>
        </w:rPr>
      </w:pPr>
      <w:bookmarkStart w:id="0" w:name="_GoBack"/>
      <w:bookmarkEnd w:id="0"/>
    </w:p>
    <w:sectPr w:rsidR="00C75C6A" w:rsidRPr="00C75C6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Trebuchet MS">
    <w:panose1 w:val="020B0603020202020204"/>
    <w:charset w:val="00"/>
    <w:family w:val="swiss"/>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7489A"/>
    <w:multiLevelType w:val="multilevel"/>
    <w:tmpl w:val="DB92343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8D32DE2"/>
    <w:multiLevelType w:val="multilevel"/>
    <w:tmpl w:val="F6F48C5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DBF7D86"/>
    <w:multiLevelType w:val="multilevel"/>
    <w:tmpl w:val="870C709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07463D6"/>
    <w:multiLevelType w:val="multilevel"/>
    <w:tmpl w:val="A7C6C4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EAD0037"/>
    <w:multiLevelType w:val="multilevel"/>
    <w:tmpl w:val="D4E604E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0"/>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26C6"/>
    <w:rsid w:val="000126C6"/>
    <w:rsid w:val="000840C1"/>
    <w:rsid w:val="00235F38"/>
    <w:rsid w:val="003417CD"/>
    <w:rsid w:val="00471B55"/>
    <w:rsid w:val="006068EA"/>
    <w:rsid w:val="00624E54"/>
    <w:rsid w:val="007D67C4"/>
    <w:rsid w:val="008F6D86"/>
    <w:rsid w:val="00904EE1"/>
    <w:rsid w:val="0090729D"/>
    <w:rsid w:val="00C325BC"/>
    <w:rsid w:val="00C75C6A"/>
    <w:rsid w:val="00CF0AFE"/>
    <w:rsid w:val="00DE3F5E"/>
    <w:rsid w:val="00E807D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next w:val="Standaard"/>
    <w:link w:val="Kop1Char"/>
    <w:uiPriority w:val="9"/>
    <w:qFormat/>
    <w:rsid w:val="00904EE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semiHidden/>
    <w:unhideWhenUsed/>
    <w:qFormat/>
    <w:rsid w:val="00C325B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Kop3">
    <w:name w:val="heading 3"/>
    <w:basedOn w:val="Standaard"/>
    <w:next w:val="Standaard"/>
    <w:link w:val="Kop3Char"/>
    <w:uiPriority w:val="9"/>
    <w:unhideWhenUsed/>
    <w:qFormat/>
    <w:rsid w:val="006068EA"/>
    <w:pPr>
      <w:keepNext/>
      <w:spacing w:before="240" w:after="60"/>
      <w:outlineLvl w:val="2"/>
    </w:pPr>
    <w:rPr>
      <w:rFonts w:asciiTheme="majorHAnsi" w:eastAsiaTheme="majorEastAsia" w:hAnsiTheme="majorHAnsi" w:cstheme="majorBidi"/>
      <w:b/>
      <w:bCs/>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0126C6"/>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0126C6"/>
    <w:rPr>
      <w:rFonts w:ascii="Tahoma" w:hAnsi="Tahoma" w:cs="Tahoma"/>
      <w:sz w:val="16"/>
      <w:szCs w:val="16"/>
    </w:rPr>
  </w:style>
  <w:style w:type="character" w:customStyle="1" w:styleId="Kop3Char">
    <w:name w:val="Kop 3 Char"/>
    <w:basedOn w:val="Standaardalinea-lettertype"/>
    <w:link w:val="Kop3"/>
    <w:uiPriority w:val="9"/>
    <w:rsid w:val="006068EA"/>
    <w:rPr>
      <w:rFonts w:asciiTheme="majorHAnsi" w:eastAsiaTheme="majorEastAsia" w:hAnsiTheme="majorHAnsi" w:cstheme="majorBidi"/>
      <w:b/>
      <w:bCs/>
      <w:sz w:val="26"/>
      <w:szCs w:val="26"/>
    </w:rPr>
  </w:style>
  <w:style w:type="table" w:styleId="Tabelraster">
    <w:name w:val="Table Grid"/>
    <w:basedOn w:val="Standaardtabel"/>
    <w:uiPriority w:val="59"/>
    <w:rsid w:val="006068EA"/>
    <w:pPr>
      <w:spacing w:after="0" w:line="240" w:lineRule="auto"/>
    </w:pPr>
    <w:rPr>
      <w:rFonts w:ascii="Arial" w:eastAsia="Calibri" w:hAnsi="Arial" w:cs="Times New Roman"/>
      <w:szCs w:val="16"/>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op2Char">
    <w:name w:val="Kop 2 Char"/>
    <w:basedOn w:val="Standaardalinea-lettertype"/>
    <w:link w:val="Kop2"/>
    <w:uiPriority w:val="9"/>
    <w:semiHidden/>
    <w:rsid w:val="00C325BC"/>
    <w:rPr>
      <w:rFonts w:asciiTheme="majorHAnsi" w:eastAsiaTheme="majorEastAsia" w:hAnsiTheme="majorHAnsi" w:cstheme="majorBidi"/>
      <w:b/>
      <w:bCs/>
      <w:color w:val="4F81BD" w:themeColor="accent1"/>
      <w:sz w:val="26"/>
      <w:szCs w:val="26"/>
    </w:rPr>
  </w:style>
  <w:style w:type="character" w:customStyle="1" w:styleId="Kop1Char">
    <w:name w:val="Kop 1 Char"/>
    <w:basedOn w:val="Standaardalinea-lettertype"/>
    <w:link w:val="Kop1"/>
    <w:uiPriority w:val="9"/>
    <w:rsid w:val="00904EE1"/>
    <w:rPr>
      <w:rFonts w:asciiTheme="majorHAnsi" w:eastAsiaTheme="majorEastAsia" w:hAnsiTheme="majorHAnsi" w:cstheme="majorBidi"/>
      <w:b/>
      <w:bCs/>
      <w:color w:val="365F91" w:themeColor="accent1" w:themeShade="BF"/>
      <w:sz w:val="28"/>
      <w:szCs w:val="28"/>
    </w:rPr>
  </w:style>
  <w:style w:type="paragraph" w:customStyle="1" w:styleId="introduction">
    <w:name w:val="introduction"/>
    <w:basedOn w:val="Standaard"/>
    <w:rsid w:val="00904EE1"/>
    <w:pPr>
      <w:spacing w:before="150" w:after="450" w:line="240" w:lineRule="auto"/>
    </w:pPr>
    <w:rPr>
      <w:rFonts w:ascii="Helvetica" w:eastAsia="Times New Roman" w:hAnsi="Helvetica" w:cs="Helvetica"/>
      <w:sz w:val="38"/>
      <w:szCs w:val="38"/>
      <w:lang w:eastAsia="nl-NL"/>
    </w:rPr>
  </w:style>
  <w:style w:type="paragraph" w:styleId="Lijstalinea">
    <w:name w:val="List Paragraph"/>
    <w:basedOn w:val="Standaard"/>
    <w:uiPriority w:val="34"/>
    <w:qFormat/>
    <w:rsid w:val="00904EE1"/>
    <w:pPr>
      <w:ind w:left="720"/>
      <w:contextualSpacing/>
    </w:pPr>
  </w:style>
  <w:style w:type="character" w:styleId="Hyperlink">
    <w:name w:val="Hyperlink"/>
    <w:basedOn w:val="Standaardalinea-lettertype"/>
    <w:uiPriority w:val="99"/>
    <w:unhideWhenUsed/>
    <w:rsid w:val="00C75C6A"/>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next w:val="Standaard"/>
    <w:link w:val="Kop1Char"/>
    <w:uiPriority w:val="9"/>
    <w:qFormat/>
    <w:rsid w:val="00904EE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semiHidden/>
    <w:unhideWhenUsed/>
    <w:qFormat/>
    <w:rsid w:val="00C325B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Kop3">
    <w:name w:val="heading 3"/>
    <w:basedOn w:val="Standaard"/>
    <w:next w:val="Standaard"/>
    <w:link w:val="Kop3Char"/>
    <w:uiPriority w:val="9"/>
    <w:unhideWhenUsed/>
    <w:qFormat/>
    <w:rsid w:val="006068EA"/>
    <w:pPr>
      <w:keepNext/>
      <w:spacing w:before="240" w:after="60"/>
      <w:outlineLvl w:val="2"/>
    </w:pPr>
    <w:rPr>
      <w:rFonts w:asciiTheme="majorHAnsi" w:eastAsiaTheme="majorEastAsia" w:hAnsiTheme="majorHAnsi" w:cstheme="majorBidi"/>
      <w:b/>
      <w:bCs/>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0126C6"/>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0126C6"/>
    <w:rPr>
      <w:rFonts w:ascii="Tahoma" w:hAnsi="Tahoma" w:cs="Tahoma"/>
      <w:sz w:val="16"/>
      <w:szCs w:val="16"/>
    </w:rPr>
  </w:style>
  <w:style w:type="character" w:customStyle="1" w:styleId="Kop3Char">
    <w:name w:val="Kop 3 Char"/>
    <w:basedOn w:val="Standaardalinea-lettertype"/>
    <w:link w:val="Kop3"/>
    <w:uiPriority w:val="9"/>
    <w:rsid w:val="006068EA"/>
    <w:rPr>
      <w:rFonts w:asciiTheme="majorHAnsi" w:eastAsiaTheme="majorEastAsia" w:hAnsiTheme="majorHAnsi" w:cstheme="majorBidi"/>
      <w:b/>
      <w:bCs/>
      <w:sz w:val="26"/>
      <w:szCs w:val="26"/>
    </w:rPr>
  </w:style>
  <w:style w:type="table" w:styleId="Tabelraster">
    <w:name w:val="Table Grid"/>
    <w:basedOn w:val="Standaardtabel"/>
    <w:uiPriority w:val="59"/>
    <w:rsid w:val="006068EA"/>
    <w:pPr>
      <w:spacing w:after="0" w:line="240" w:lineRule="auto"/>
    </w:pPr>
    <w:rPr>
      <w:rFonts w:ascii="Arial" w:eastAsia="Calibri" w:hAnsi="Arial" w:cs="Times New Roman"/>
      <w:szCs w:val="16"/>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op2Char">
    <w:name w:val="Kop 2 Char"/>
    <w:basedOn w:val="Standaardalinea-lettertype"/>
    <w:link w:val="Kop2"/>
    <w:uiPriority w:val="9"/>
    <w:semiHidden/>
    <w:rsid w:val="00C325BC"/>
    <w:rPr>
      <w:rFonts w:asciiTheme="majorHAnsi" w:eastAsiaTheme="majorEastAsia" w:hAnsiTheme="majorHAnsi" w:cstheme="majorBidi"/>
      <w:b/>
      <w:bCs/>
      <w:color w:val="4F81BD" w:themeColor="accent1"/>
      <w:sz w:val="26"/>
      <w:szCs w:val="26"/>
    </w:rPr>
  </w:style>
  <w:style w:type="character" w:customStyle="1" w:styleId="Kop1Char">
    <w:name w:val="Kop 1 Char"/>
    <w:basedOn w:val="Standaardalinea-lettertype"/>
    <w:link w:val="Kop1"/>
    <w:uiPriority w:val="9"/>
    <w:rsid w:val="00904EE1"/>
    <w:rPr>
      <w:rFonts w:asciiTheme="majorHAnsi" w:eastAsiaTheme="majorEastAsia" w:hAnsiTheme="majorHAnsi" w:cstheme="majorBidi"/>
      <w:b/>
      <w:bCs/>
      <w:color w:val="365F91" w:themeColor="accent1" w:themeShade="BF"/>
      <w:sz w:val="28"/>
      <w:szCs w:val="28"/>
    </w:rPr>
  </w:style>
  <w:style w:type="paragraph" w:customStyle="1" w:styleId="introduction">
    <w:name w:val="introduction"/>
    <w:basedOn w:val="Standaard"/>
    <w:rsid w:val="00904EE1"/>
    <w:pPr>
      <w:spacing w:before="150" w:after="450" w:line="240" w:lineRule="auto"/>
    </w:pPr>
    <w:rPr>
      <w:rFonts w:ascii="Helvetica" w:eastAsia="Times New Roman" w:hAnsi="Helvetica" w:cs="Helvetica"/>
      <w:sz w:val="38"/>
      <w:szCs w:val="38"/>
      <w:lang w:eastAsia="nl-NL"/>
    </w:rPr>
  </w:style>
  <w:style w:type="paragraph" w:styleId="Lijstalinea">
    <w:name w:val="List Paragraph"/>
    <w:basedOn w:val="Standaard"/>
    <w:uiPriority w:val="34"/>
    <w:qFormat/>
    <w:rsid w:val="00904EE1"/>
    <w:pPr>
      <w:ind w:left="720"/>
      <w:contextualSpacing/>
    </w:pPr>
  </w:style>
  <w:style w:type="character" w:styleId="Hyperlink">
    <w:name w:val="Hyperlink"/>
    <w:basedOn w:val="Standaardalinea-lettertype"/>
    <w:uiPriority w:val="99"/>
    <w:unhideWhenUsed/>
    <w:rsid w:val="00C75C6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1477751">
      <w:bodyDiv w:val="1"/>
      <w:marLeft w:val="0"/>
      <w:marRight w:val="0"/>
      <w:marTop w:val="0"/>
      <w:marBottom w:val="0"/>
      <w:divBdr>
        <w:top w:val="none" w:sz="0" w:space="0" w:color="auto"/>
        <w:left w:val="none" w:sz="0" w:space="0" w:color="auto"/>
        <w:bottom w:val="none" w:sz="0" w:space="0" w:color="auto"/>
        <w:right w:val="none" w:sz="0" w:space="0" w:color="auto"/>
      </w:divBdr>
      <w:divsChild>
        <w:div w:id="927497139">
          <w:marLeft w:val="1500"/>
          <w:marRight w:val="0"/>
          <w:marTop w:val="375"/>
          <w:marBottom w:val="0"/>
          <w:divBdr>
            <w:top w:val="none" w:sz="0" w:space="0" w:color="auto"/>
            <w:left w:val="none" w:sz="0" w:space="0" w:color="auto"/>
            <w:bottom w:val="none" w:sz="0" w:space="0" w:color="auto"/>
            <w:right w:val="none" w:sz="0" w:space="0" w:color="auto"/>
          </w:divBdr>
          <w:divsChild>
            <w:div w:id="1050153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2886321">
      <w:bodyDiv w:val="1"/>
      <w:marLeft w:val="0"/>
      <w:marRight w:val="0"/>
      <w:marTop w:val="0"/>
      <w:marBottom w:val="0"/>
      <w:divBdr>
        <w:top w:val="none" w:sz="0" w:space="0" w:color="auto"/>
        <w:left w:val="none" w:sz="0" w:space="0" w:color="auto"/>
        <w:bottom w:val="none" w:sz="0" w:space="0" w:color="auto"/>
        <w:right w:val="none" w:sz="0" w:space="0" w:color="auto"/>
      </w:divBdr>
      <w:divsChild>
        <w:div w:id="1718434889">
          <w:marLeft w:val="0"/>
          <w:marRight w:val="0"/>
          <w:marTop w:val="0"/>
          <w:marBottom w:val="0"/>
          <w:divBdr>
            <w:top w:val="none" w:sz="0" w:space="0" w:color="auto"/>
            <w:left w:val="none" w:sz="0" w:space="0" w:color="auto"/>
            <w:bottom w:val="none" w:sz="0" w:space="0" w:color="auto"/>
            <w:right w:val="none" w:sz="0" w:space="0" w:color="auto"/>
          </w:divBdr>
          <w:divsChild>
            <w:div w:id="1256745140">
              <w:marLeft w:val="0"/>
              <w:marRight w:val="0"/>
              <w:marTop w:val="0"/>
              <w:marBottom w:val="0"/>
              <w:divBdr>
                <w:top w:val="none" w:sz="0" w:space="0" w:color="auto"/>
                <w:left w:val="none" w:sz="0" w:space="0" w:color="auto"/>
                <w:bottom w:val="none" w:sz="0" w:space="0" w:color="auto"/>
                <w:right w:val="none" w:sz="0" w:space="0" w:color="auto"/>
              </w:divBdr>
              <w:divsChild>
                <w:div w:id="1527984994">
                  <w:marLeft w:val="0"/>
                  <w:marRight w:val="0"/>
                  <w:marTop w:val="0"/>
                  <w:marBottom w:val="300"/>
                  <w:divBdr>
                    <w:top w:val="none" w:sz="0" w:space="0" w:color="auto"/>
                    <w:left w:val="none" w:sz="0" w:space="0" w:color="auto"/>
                    <w:bottom w:val="none" w:sz="0" w:space="0" w:color="auto"/>
                    <w:right w:val="none" w:sz="0" w:space="0" w:color="auto"/>
                  </w:divBdr>
                  <w:divsChild>
                    <w:div w:id="135034590">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 w:id="1482698544">
      <w:bodyDiv w:val="1"/>
      <w:marLeft w:val="0"/>
      <w:marRight w:val="0"/>
      <w:marTop w:val="0"/>
      <w:marBottom w:val="0"/>
      <w:divBdr>
        <w:top w:val="none" w:sz="0" w:space="0" w:color="auto"/>
        <w:left w:val="none" w:sz="0" w:space="0" w:color="auto"/>
        <w:bottom w:val="none" w:sz="0" w:space="0" w:color="auto"/>
        <w:right w:val="none" w:sz="0" w:space="0" w:color="auto"/>
      </w:divBdr>
      <w:divsChild>
        <w:div w:id="717243899">
          <w:marLeft w:val="0"/>
          <w:marRight w:val="0"/>
          <w:marTop w:val="0"/>
          <w:marBottom w:val="100"/>
          <w:divBdr>
            <w:top w:val="none" w:sz="0" w:space="0" w:color="auto"/>
            <w:left w:val="none" w:sz="0" w:space="0" w:color="auto"/>
            <w:bottom w:val="none" w:sz="0" w:space="0" w:color="auto"/>
            <w:right w:val="none" w:sz="0" w:space="0" w:color="auto"/>
          </w:divBdr>
          <w:divsChild>
            <w:div w:id="98449666">
              <w:marLeft w:val="15"/>
              <w:marRight w:val="0"/>
              <w:marTop w:val="0"/>
              <w:marBottom w:val="0"/>
              <w:divBdr>
                <w:top w:val="none" w:sz="0" w:space="0" w:color="auto"/>
                <w:left w:val="none" w:sz="0" w:space="0" w:color="auto"/>
                <w:bottom w:val="none" w:sz="0" w:space="0" w:color="auto"/>
                <w:right w:val="none" w:sz="0" w:space="0" w:color="auto"/>
              </w:divBdr>
              <w:divsChild>
                <w:div w:id="1427730392">
                  <w:marLeft w:val="0"/>
                  <w:marRight w:val="0"/>
                  <w:marTop w:val="0"/>
                  <w:marBottom w:val="60"/>
                  <w:divBdr>
                    <w:top w:val="none" w:sz="0" w:space="0" w:color="auto"/>
                    <w:left w:val="none" w:sz="0" w:space="0" w:color="auto"/>
                    <w:bottom w:val="none" w:sz="0" w:space="0" w:color="auto"/>
                    <w:right w:val="none" w:sz="0" w:space="0" w:color="auto"/>
                  </w:divBdr>
                  <w:divsChild>
                    <w:div w:id="39935842">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1551460145">
      <w:bodyDiv w:val="1"/>
      <w:marLeft w:val="0"/>
      <w:marRight w:val="0"/>
      <w:marTop w:val="0"/>
      <w:marBottom w:val="0"/>
      <w:divBdr>
        <w:top w:val="none" w:sz="0" w:space="0" w:color="auto"/>
        <w:left w:val="none" w:sz="0" w:space="0" w:color="auto"/>
        <w:bottom w:val="none" w:sz="0" w:space="0" w:color="auto"/>
        <w:right w:val="none" w:sz="0" w:space="0" w:color="auto"/>
      </w:divBdr>
      <w:divsChild>
        <w:div w:id="1279754054">
          <w:marLeft w:val="0"/>
          <w:marRight w:val="0"/>
          <w:marTop w:val="0"/>
          <w:marBottom w:val="0"/>
          <w:divBdr>
            <w:top w:val="none" w:sz="0" w:space="0" w:color="auto"/>
            <w:left w:val="none" w:sz="0" w:space="0" w:color="auto"/>
            <w:bottom w:val="none" w:sz="0" w:space="0" w:color="auto"/>
            <w:right w:val="none" w:sz="0" w:space="0" w:color="auto"/>
          </w:divBdr>
          <w:divsChild>
            <w:div w:id="422654171">
              <w:marLeft w:val="0"/>
              <w:marRight w:val="0"/>
              <w:marTop w:val="0"/>
              <w:marBottom w:val="0"/>
              <w:divBdr>
                <w:top w:val="none" w:sz="0" w:space="0" w:color="auto"/>
                <w:left w:val="none" w:sz="0" w:space="0" w:color="auto"/>
                <w:bottom w:val="none" w:sz="0" w:space="0" w:color="auto"/>
                <w:right w:val="none" w:sz="0" w:space="0" w:color="auto"/>
              </w:divBdr>
              <w:divsChild>
                <w:div w:id="3483007">
                  <w:marLeft w:val="0"/>
                  <w:marRight w:val="0"/>
                  <w:marTop w:val="0"/>
                  <w:marBottom w:val="0"/>
                  <w:divBdr>
                    <w:top w:val="none" w:sz="0" w:space="0" w:color="auto"/>
                    <w:left w:val="none" w:sz="0" w:space="0" w:color="auto"/>
                    <w:bottom w:val="none" w:sz="0" w:space="0" w:color="auto"/>
                    <w:right w:val="none" w:sz="0" w:space="0" w:color="auto"/>
                  </w:divBdr>
                  <w:divsChild>
                    <w:div w:id="1190871795">
                      <w:marLeft w:val="0"/>
                      <w:marRight w:val="0"/>
                      <w:marTop w:val="0"/>
                      <w:marBottom w:val="0"/>
                      <w:divBdr>
                        <w:top w:val="none" w:sz="0" w:space="0" w:color="auto"/>
                        <w:left w:val="none" w:sz="0" w:space="0" w:color="auto"/>
                        <w:bottom w:val="none" w:sz="0" w:space="0" w:color="auto"/>
                        <w:right w:val="none" w:sz="0" w:space="0" w:color="auto"/>
                      </w:divBdr>
                      <w:divsChild>
                        <w:div w:id="1667131701">
                          <w:marLeft w:val="0"/>
                          <w:marRight w:val="0"/>
                          <w:marTop w:val="0"/>
                          <w:marBottom w:val="0"/>
                          <w:divBdr>
                            <w:top w:val="none" w:sz="0" w:space="0" w:color="auto"/>
                            <w:left w:val="none" w:sz="0" w:space="0" w:color="auto"/>
                            <w:bottom w:val="none" w:sz="0" w:space="0" w:color="auto"/>
                            <w:right w:val="none" w:sz="0" w:space="0" w:color="auto"/>
                          </w:divBdr>
                          <w:divsChild>
                            <w:div w:id="1822385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3327582">
      <w:bodyDiv w:val="1"/>
      <w:marLeft w:val="0"/>
      <w:marRight w:val="0"/>
      <w:marTop w:val="0"/>
      <w:marBottom w:val="0"/>
      <w:divBdr>
        <w:top w:val="none" w:sz="0" w:space="0" w:color="auto"/>
        <w:left w:val="none" w:sz="0" w:space="0" w:color="auto"/>
        <w:bottom w:val="none" w:sz="0" w:space="0" w:color="auto"/>
        <w:right w:val="none" w:sz="0" w:space="0" w:color="auto"/>
      </w:divBdr>
      <w:divsChild>
        <w:div w:id="578977717">
          <w:marLeft w:val="0"/>
          <w:marRight w:val="0"/>
          <w:marTop w:val="0"/>
          <w:marBottom w:val="0"/>
          <w:divBdr>
            <w:top w:val="none" w:sz="0" w:space="0" w:color="auto"/>
            <w:left w:val="none" w:sz="0" w:space="0" w:color="auto"/>
            <w:bottom w:val="none" w:sz="0" w:space="0" w:color="auto"/>
            <w:right w:val="none" w:sz="0" w:space="0" w:color="auto"/>
          </w:divBdr>
          <w:divsChild>
            <w:div w:id="1808932733">
              <w:marLeft w:val="0"/>
              <w:marRight w:val="0"/>
              <w:marTop w:val="0"/>
              <w:marBottom w:val="0"/>
              <w:divBdr>
                <w:top w:val="none" w:sz="0" w:space="0" w:color="auto"/>
                <w:left w:val="none" w:sz="0" w:space="0" w:color="auto"/>
                <w:bottom w:val="none" w:sz="0" w:space="0" w:color="auto"/>
                <w:right w:val="none" w:sz="0" w:space="0" w:color="auto"/>
              </w:divBdr>
              <w:divsChild>
                <w:div w:id="554511005">
                  <w:marLeft w:val="0"/>
                  <w:marRight w:val="0"/>
                  <w:marTop w:val="0"/>
                  <w:marBottom w:val="0"/>
                  <w:divBdr>
                    <w:top w:val="none" w:sz="0" w:space="0" w:color="auto"/>
                    <w:left w:val="none" w:sz="0" w:space="0" w:color="auto"/>
                    <w:bottom w:val="none" w:sz="0" w:space="0" w:color="auto"/>
                    <w:right w:val="none" w:sz="0" w:space="0" w:color="auto"/>
                  </w:divBdr>
                  <w:divsChild>
                    <w:div w:id="1107192810">
                      <w:marLeft w:val="0"/>
                      <w:marRight w:val="0"/>
                      <w:marTop w:val="0"/>
                      <w:marBottom w:val="0"/>
                      <w:divBdr>
                        <w:top w:val="none" w:sz="0" w:space="0" w:color="auto"/>
                        <w:left w:val="none" w:sz="0" w:space="0" w:color="auto"/>
                        <w:bottom w:val="single" w:sz="48" w:space="0" w:color="FFFFFF"/>
                        <w:right w:val="none" w:sz="0" w:space="0" w:color="auto"/>
                      </w:divBdr>
                      <w:divsChild>
                        <w:div w:id="1650672149">
                          <w:marLeft w:val="0"/>
                          <w:marRight w:val="0"/>
                          <w:marTop w:val="0"/>
                          <w:marBottom w:val="0"/>
                          <w:divBdr>
                            <w:top w:val="single" w:sz="12" w:space="11" w:color="454545"/>
                            <w:left w:val="none" w:sz="0" w:space="0" w:color="auto"/>
                            <w:bottom w:val="none" w:sz="0" w:space="0" w:color="auto"/>
                            <w:right w:val="none" w:sz="0" w:space="0" w:color="auto"/>
                          </w:divBdr>
                          <w:divsChild>
                            <w:div w:id="808088500">
                              <w:marLeft w:val="0"/>
                              <w:marRight w:val="0"/>
                              <w:marTop w:val="0"/>
                              <w:marBottom w:val="0"/>
                              <w:divBdr>
                                <w:top w:val="none" w:sz="0" w:space="0" w:color="auto"/>
                                <w:left w:val="none" w:sz="0" w:space="0" w:color="auto"/>
                                <w:bottom w:val="none" w:sz="0" w:space="0" w:color="auto"/>
                                <w:right w:val="none" w:sz="0" w:space="0" w:color="auto"/>
                              </w:divBdr>
                              <w:divsChild>
                                <w:div w:id="796290861">
                                  <w:marLeft w:val="0"/>
                                  <w:marRight w:val="0"/>
                                  <w:marTop w:val="0"/>
                                  <w:marBottom w:val="0"/>
                                  <w:divBdr>
                                    <w:top w:val="none" w:sz="0" w:space="0" w:color="auto"/>
                                    <w:left w:val="none" w:sz="0" w:space="0" w:color="auto"/>
                                    <w:bottom w:val="none" w:sz="0" w:space="0" w:color="auto"/>
                                    <w:right w:val="none" w:sz="0" w:space="0" w:color="auto"/>
                                  </w:divBdr>
                                  <w:divsChild>
                                    <w:div w:id="2108502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86473547">
      <w:bodyDiv w:val="1"/>
      <w:marLeft w:val="0"/>
      <w:marRight w:val="0"/>
      <w:marTop w:val="0"/>
      <w:marBottom w:val="0"/>
      <w:divBdr>
        <w:top w:val="none" w:sz="0" w:space="0" w:color="auto"/>
        <w:left w:val="none" w:sz="0" w:space="0" w:color="auto"/>
        <w:bottom w:val="none" w:sz="0" w:space="0" w:color="auto"/>
        <w:right w:val="none" w:sz="0" w:space="0" w:color="auto"/>
      </w:divBdr>
      <w:divsChild>
        <w:div w:id="1752655225">
          <w:marLeft w:val="0"/>
          <w:marRight w:val="0"/>
          <w:marTop w:val="0"/>
          <w:marBottom w:val="0"/>
          <w:divBdr>
            <w:top w:val="none" w:sz="0" w:space="0" w:color="auto"/>
            <w:left w:val="none" w:sz="0" w:space="0" w:color="auto"/>
            <w:bottom w:val="none" w:sz="0" w:space="0" w:color="auto"/>
            <w:right w:val="none" w:sz="0" w:space="0" w:color="auto"/>
          </w:divBdr>
          <w:divsChild>
            <w:div w:id="2088650840">
              <w:marLeft w:val="0"/>
              <w:marRight w:val="0"/>
              <w:marTop w:val="0"/>
              <w:marBottom w:val="0"/>
              <w:divBdr>
                <w:top w:val="none" w:sz="0" w:space="0" w:color="auto"/>
                <w:left w:val="none" w:sz="0" w:space="0" w:color="auto"/>
                <w:bottom w:val="none" w:sz="0" w:space="0" w:color="auto"/>
                <w:right w:val="none" w:sz="0" w:space="0" w:color="auto"/>
              </w:divBdr>
              <w:divsChild>
                <w:div w:id="1164055043">
                  <w:marLeft w:val="0"/>
                  <w:marRight w:val="0"/>
                  <w:marTop w:val="0"/>
                  <w:marBottom w:val="0"/>
                  <w:divBdr>
                    <w:top w:val="none" w:sz="0" w:space="0" w:color="auto"/>
                    <w:left w:val="none" w:sz="0" w:space="0" w:color="auto"/>
                    <w:bottom w:val="none" w:sz="0" w:space="0" w:color="auto"/>
                    <w:right w:val="none" w:sz="0" w:space="0" w:color="auto"/>
                  </w:divBdr>
                  <w:divsChild>
                    <w:div w:id="544565717">
                      <w:marLeft w:val="0"/>
                      <w:marRight w:val="0"/>
                      <w:marTop w:val="0"/>
                      <w:marBottom w:val="0"/>
                      <w:divBdr>
                        <w:top w:val="none" w:sz="0" w:space="0" w:color="auto"/>
                        <w:left w:val="none" w:sz="0" w:space="0" w:color="auto"/>
                        <w:bottom w:val="single" w:sz="48" w:space="0" w:color="FFFFFF"/>
                        <w:right w:val="none" w:sz="0" w:space="0" w:color="auto"/>
                      </w:divBdr>
                      <w:divsChild>
                        <w:div w:id="1292250409">
                          <w:marLeft w:val="0"/>
                          <w:marRight w:val="0"/>
                          <w:marTop w:val="0"/>
                          <w:marBottom w:val="0"/>
                          <w:divBdr>
                            <w:top w:val="single" w:sz="12" w:space="11" w:color="454545"/>
                            <w:left w:val="none" w:sz="0" w:space="0" w:color="auto"/>
                            <w:bottom w:val="none" w:sz="0" w:space="0" w:color="auto"/>
                            <w:right w:val="none" w:sz="0" w:space="0" w:color="auto"/>
                          </w:divBdr>
                          <w:divsChild>
                            <w:div w:id="1707834018">
                              <w:marLeft w:val="0"/>
                              <w:marRight w:val="0"/>
                              <w:marTop w:val="0"/>
                              <w:marBottom w:val="0"/>
                              <w:divBdr>
                                <w:top w:val="none" w:sz="0" w:space="0" w:color="auto"/>
                                <w:left w:val="none" w:sz="0" w:space="0" w:color="auto"/>
                                <w:bottom w:val="none" w:sz="0" w:space="0" w:color="auto"/>
                                <w:right w:val="none" w:sz="0" w:space="0" w:color="auto"/>
                              </w:divBdr>
                              <w:divsChild>
                                <w:div w:id="272716658">
                                  <w:marLeft w:val="0"/>
                                  <w:marRight w:val="0"/>
                                  <w:marTop w:val="0"/>
                                  <w:marBottom w:val="0"/>
                                  <w:divBdr>
                                    <w:top w:val="none" w:sz="0" w:space="0" w:color="auto"/>
                                    <w:left w:val="none" w:sz="0" w:space="0" w:color="auto"/>
                                    <w:bottom w:val="none" w:sz="0" w:space="0" w:color="auto"/>
                                    <w:right w:val="none" w:sz="0" w:space="0" w:color="auto"/>
                                  </w:divBdr>
                                  <w:divsChild>
                                    <w:div w:id="2069451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hartwijzer.nl/Pijn_op_de_borst.php" TargetMode="External"/><Relationship Id="rId13" Type="http://schemas.openxmlformats.org/officeDocument/2006/relationships/image" Target="media/image3.png"/><Relationship Id="rId18" Type="http://schemas.openxmlformats.org/officeDocument/2006/relationships/hyperlink" Target="http://www.beroerte.nl" TargetMode="External"/><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image" Target="media/image1.jpeg"/><Relationship Id="rId12" Type="http://schemas.openxmlformats.org/officeDocument/2006/relationships/image" Target="media/image2.gif"/><Relationship Id="rId17" Type="http://schemas.openxmlformats.org/officeDocument/2006/relationships/hyperlink" Target="http://www.beroerte.info/" TargetMode="External"/><Relationship Id="rId2" Type="http://schemas.openxmlformats.org/officeDocument/2006/relationships/styles" Target="styles.xml"/><Relationship Id="rId16" Type="http://schemas.openxmlformats.org/officeDocument/2006/relationships/hyperlink" Target="http://www.strokenet.be/" TargetMode="External"/><Relationship Id="rId20" Type="http://schemas.openxmlformats.org/officeDocument/2006/relationships/hyperlink" Target="http://www.strokenet.be/" TargetMode="External"/><Relationship Id="rId1" Type="http://schemas.openxmlformats.org/officeDocument/2006/relationships/numbering" Target="numbering.xml"/><Relationship Id="rId6" Type="http://schemas.openxmlformats.org/officeDocument/2006/relationships/hyperlink" Target="http://www.google.nl/imgres?imgurl=http://assortiment.bsl.nl/images/shop/9789031379163-2000.jpg&amp;imgrefurl=http://www.bsl.nl/shop/casustiek-voor-apothekersassistenten-ik-heb-pijn-op-de-borst-9789031379163.html&amp;h=560&amp;w=390&amp;tbnid=plMqm0qfI_DkpM:&amp;zoom=1&amp;docid=b6MjCphCtbdgXM&amp;ei=KaMOVZanI8bxatDggqgK&amp;tbm=isch&amp;ved=0CC8QMygGMAY" TargetMode="External"/><Relationship Id="rId11" Type="http://schemas.openxmlformats.org/officeDocument/2006/relationships/hyperlink" Target="http://www.hartwijzer.nl/Kransslagaders.php" TargetMode="External"/><Relationship Id="rId5" Type="http://schemas.openxmlformats.org/officeDocument/2006/relationships/webSettings" Target="webSettings.xml"/><Relationship Id="rId15" Type="http://schemas.openxmlformats.org/officeDocument/2006/relationships/hyperlink" Target="http://herkeneenberoerte.be/" TargetMode="External"/><Relationship Id="rId10" Type="http://schemas.openxmlformats.org/officeDocument/2006/relationships/hyperlink" Target="http://www.hartwijzer.nl/Kransslagaders.php" TargetMode="External"/><Relationship Id="rId19" Type="http://schemas.openxmlformats.org/officeDocument/2006/relationships/hyperlink" Target="http://herkeneenberoerte.be/" TargetMode="External"/><Relationship Id="rId4" Type="http://schemas.openxmlformats.org/officeDocument/2006/relationships/settings" Target="settings.xml"/><Relationship Id="rId9" Type="http://schemas.openxmlformats.org/officeDocument/2006/relationships/hyperlink" Target="http://www.hartwijzer.nl/Slagaderziekte.php" TargetMode="External"/><Relationship Id="rId14" Type="http://schemas.openxmlformats.org/officeDocument/2006/relationships/hyperlink" Target="http://www.beroerte.nl" TargetMode="External"/><Relationship Id="rId22"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1273</Words>
  <Characters>7004</Characters>
  <Application>Microsoft Office Word</Application>
  <DocSecurity>0</DocSecurity>
  <Lines>58</Lines>
  <Paragraphs>16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8261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Uw naam</dc:creator>
  <cp:lastModifiedBy>Uw naam</cp:lastModifiedBy>
  <cp:revision>2</cp:revision>
  <dcterms:created xsi:type="dcterms:W3CDTF">2015-03-22T11:47:00Z</dcterms:created>
  <dcterms:modified xsi:type="dcterms:W3CDTF">2015-03-22T11:47:00Z</dcterms:modified>
</cp:coreProperties>
</file>