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3F6" w:rsidRDefault="00F463F6"/>
    <w:p w:rsidR="00B2165F" w:rsidRDefault="00065594">
      <w:r>
        <w:t xml:space="preserve">TAAK </w:t>
      </w:r>
      <w:r w:rsidR="00EE382C">
        <w:t>5</w:t>
      </w:r>
      <w:r>
        <w:t>C</w:t>
      </w:r>
    </w:p>
    <w:p w:rsidR="00065594" w:rsidRDefault="00065594">
      <w:pPr>
        <w:pBdr>
          <w:bottom w:val="single" w:sz="6" w:space="1" w:color="auto"/>
        </w:pBdr>
      </w:pPr>
      <w:r>
        <w:t>VACCINEREN/RIJKSVACCINATIEPROGRAMMA</w:t>
      </w:r>
    </w:p>
    <w:p w:rsidR="00065594" w:rsidRDefault="00065594">
      <w:r>
        <w:t xml:space="preserve">Mevrouw de </w:t>
      </w:r>
      <w:proofErr w:type="spellStart"/>
      <w:r>
        <w:t>Rante</w:t>
      </w:r>
      <w:proofErr w:type="spellEnd"/>
      <w:r>
        <w:t xml:space="preserve"> komt de praktijk binnen lopen. Zij heeft een uitnodiging voor haar dochtertje Lisa gekregen om haar te laten inenten. Maar hoe zit dat eigenlijk vraagt ze aan jou. </w:t>
      </w:r>
    </w:p>
    <w:p w:rsidR="00065594" w:rsidRDefault="00065594">
      <w:r>
        <w:t xml:space="preserve">Onderwerp: Preventie in Nederland. Een mooi voorbeeld van preventie in Nederland, geregeld door de overheid is het rijksvaccinatieprogramma. </w:t>
      </w:r>
    </w:p>
    <w:p w:rsidR="00065594" w:rsidRPr="00065594" w:rsidRDefault="00065594">
      <w:pPr>
        <w:rPr>
          <w:b/>
        </w:rPr>
      </w:pPr>
      <w:r w:rsidRPr="00065594">
        <w:rPr>
          <w:b/>
        </w:rPr>
        <w:t xml:space="preserve">Opdracht 1. </w:t>
      </w:r>
    </w:p>
    <w:p w:rsidR="00065594" w:rsidRDefault="00065594">
      <w:r>
        <w:t xml:space="preserve">a. Zoek op internet </w:t>
      </w:r>
      <w:r w:rsidR="00BD078F">
        <w:t xml:space="preserve">minimaal 3 </w:t>
      </w:r>
      <w:r>
        <w:t xml:space="preserve">filmpjes en </w:t>
      </w:r>
      <w:r w:rsidR="00BD078F">
        <w:t xml:space="preserve">zoek </w:t>
      </w:r>
      <w:r>
        <w:t>informatie over dit onderwerp. Geef de bronvermelding erbij.</w:t>
      </w:r>
    </w:p>
    <w:p w:rsidR="00BD078F" w:rsidRDefault="00BD078F">
      <w:r>
        <w:t xml:space="preserve">Zoek twee artikelen op en benoem de kernwoorden. Wat is de belangrijkste boodschap? </w:t>
      </w:r>
    </w:p>
    <w:p w:rsidR="00065594" w:rsidRPr="005C264E" w:rsidRDefault="00065594">
      <w:pPr>
        <w:rPr>
          <w:b/>
        </w:rPr>
      </w:pPr>
      <w:r w:rsidRPr="005C264E">
        <w:rPr>
          <w:b/>
        </w:rPr>
        <w:t>Opdracht 2.</w:t>
      </w:r>
    </w:p>
    <w:p w:rsidR="00065594" w:rsidRDefault="00065594">
      <w:r>
        <w:t xml:space="preserve">Beantwoord met z’n tweeën de volgende vragen, werk het netjes uit en lever het </w:t>
      </w:r>
      <w:r w:rsidR="00437896">
        <w:t xml:space="preserve">in week 8 (in de week van 9 april) </w:t>
      </w:r>
      <w:r>
        <w:t>in.</w:t>
      </w:r>
    </w:p>
    <w:p w:rsidR="00065594" w:rsidRDefault="00065594" w:rsidP="00065594">
      <w:pPr>
        <w:pStyle w:val="Lijstalinea"/>
        <w:numPr>
          <w:ilvl w:val="0"/>
          <w:numId w:val="1"/>
        </w:numPr>
      </w:pPr>
      <w:r>
        <w:t xml:space="preserve">Wat betekent actieve immunisatie en passieve immunisatie? </w:t>
      </w:r>
    </w:p>
    <w:p w:rsidR="00065594" w:rsidRDefault="00065594" w:rsidP="00065594">
      <w:pPr>
        <w:pStyle w:val="Lijstalinea"/>
        <w:numPr>
          <w:ilvl w:val="0"/>
          <w:numId w:val="1"/>
        </w:numPr>
      </w:pPr>
      <w:r>
        <w:t>Leg kort uit hoe dat in zijn werk gaat.</w:t>
      </w:r>
    </w:p>
    <w:p w:rsidR="00065594" w:rsidRDefault="00065594" w:rsidP="00065594">
      <w:pPr>
        <w:pStyle w:val="Lijstalinea"/>
        <w:numPr>
          <w:ilvl w:val="0"/>
          <w:numId w:val="1"/>
        </w:numPr>
      </w:pPr>
      <w:r>
        <w:t xml:space="preserve">Waarvoor ben je zelf (vroeger) ingeënt? </w:t>
      </w:r>
    </w:p>
    <w:p w:rsidR="00065594" w:rsidRDefault="00065594" w:rsidP="00065594">
      <w:pPr>
        <w:pStyle w:val="Lijstalinea"/>
        <w:numPr>
          <w:ilvl w:val="0"/>
          <w:numId w:val="1"/>
        </w:numPr>
      </w:pPr>
      <w:r>
        <w:t>Geef een uitleg bij alle ziekten waarvoor je bent ingeënt, waarbij je de ziekte benoemt en hoe je immuun wordt daardoor?</w:t>
      </w:r>
    </w:p>
    <w:p w:rsidR="00FE4FBB" w:rsidRDefault="00F463F6" w:rsidP="00065594">
      <w:pPr>
        <w:pStyle w:val="Lijstalinea"/>
        <w:numPr>
          <w:ilvl w:val="0"/>
          <w:numId w:val="1"/>
        </w:numPr>
      </w:pPr>
      <w:r>
        <w:t>In welk jaar is het rijksvaccinatieprogramma ontwikkeld?</w:t>
      </w:r>
    </w:p>
    <w:p w:rsidR="00F463F6" w:rsidRDefault="00F463F6" w:rsidP="00065594">
      <w:pPr>
        <w:pStyle w:val="Lijstalinea"/>
        <w:numPr>
          <w:ilvl w:val="0"/>
          <w:numId w:val="1"/>
        </w:numPr>
      </w:pPr>
      <w:r>
        <w:t>Voor welke groepen zijn de griepvaccinaties bedoeld en waarom krijgen deze groepen een oproep voor de griepprik?</w:t>
      </w:r>
    </w:p>
    <w:p w:rsidR="00F463F6" w:rsidRDefault="00F463F6" w:rsidP="00065594">
      <w:pPr>
        <w:pStyle w:val="Lijstalinea"/>
        <w:numPr>
          <w:ilvl w:val="0"/>
          <w:numId w:val="1"/>
        </w:numPr>
      </w:pPr>
      <w:r>
        <w:t>Hoe beschermt de griepvaccinatie jou?</w:t>
      </w:r>
      <w:r w:rsidR="005C264E">
        <w:t xml:space="preserve"> </w:t>
      </w:r>
    </w:p>
    <w:p w:rsidR="00F463F6" w:rsidRDefault="00F463F6" w:rsidP="00065594">
      <w:pPr>
        <w:pStyle w:val="Lijstalinea"/>
        <w:numPr>
          <w:ilvl w:val="0"/>
          <w:numId w:val="1"/>
        </w:numPr>
      </w:pPr>
      <w:r>
        <w:t>Wat zijn antistoffen?</w:t>
      </w:r>
    </w:p>
    <w:p w:rsidR="00BD078F" w:rsidRDefault="00BD078F" w:rsidP="00BD078F"/>
    <w:p w:rsidR="00BD078F" w:rsidRDefault="00BD078F" w:rsidP="00BD078F">
      <w:r>
        <w:t>Maak o.a. gebruik van de website van het RIVM.</w:t>
      </w:r>
      <w:bookmarkStart w:id="0" w:name="_GoBack"/>
      <w:bookmarkEnd w:id="0"/>
    </w:p>
    <w:p w:rsidR="00065594" w:rsidRDefault="00065594" w:rsidP="00FE4FBB">
      <w:pPr>
        <w:pStyle w:val="Lijstalinea"/>
        <w:ind w:left="767"/>
      </w:pPr>
    </w:p>
    <w:p w:rsidR="00BD078F" w:rsidRDefault="00BD078F" w:rsidP="00FE4FBB">
      <w:pPr>
        <w:pStyle w:val="Lijstalinea"/>
        <w:ind w:left="767"/>
      </w:pPr>
    </w:p>
    <w:sectPr w:rsidR="00BD0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707C"/>
    <w:multiLevelType w:val="hybridMultilevel"/>
    <w:tmpl w:val="03E82280"/>
    <w:lvl w:ilvl="0" w:tplc="0413000F">
      <w:start w:val="1"/>
      <w:numFmt w:val="decimal"/>
      <w:lvlText w:val="%1."/>
      <w:lvlJc w:val="left"/>
      <w:pPr>
        <w:ind w:left="767" w:hanging="360"/>
      </w:pPr>
    </w:lvl>
    <w:lvl w:ilvl="1" w:tplc="04130019" w:tentative="1">
      <w:start w:val="1"/>
      <w:numFmt w:val="lowerLetter"/>
      <w:lvlText w:val="%2."/>
      <w:lvlJc w:val="left"/>
      <w:pPr>
        <w:ind w:left="1487" w:hanging="360"/>
      </w:pPr>
    </w:lvl>
    <w:lvl w:ilvl="2" w:tplc="0413001B" w:tentative="1">
      <w:start w:val="1"/>
      <w:numFmt w:val="lowerRoman"/>
      <w:lvlText w:val="%3."/>
      <w:lvlJc w:val="right"/>
      <w:pPr>
        <w:ind w:left="2207" w:hanging="180"/>
      </w:pPr>
    </w:lvl>
    <w:lvl w:ilvl="3" w:tplc="0413000F" w:tentative="1">
      <w:start w:val="1"/>
      <w:numFmt w:val="decimal"/>
      <w:lvlText w:val="%4."/>
      <w:lvlJc w:val="left"/>
      <w:pPr>
        <w:ind w:left="2927" w:hanging="360"/>
      </w:pPr>
    </w:lvl>
    <w:lvl w:ilvl="4" w:tplc="04130019" w:tentative="1">
      <w:start w:val="1"/>
      <w:numFmt w:val="lowerLetter"/>
      <w:lvlText w:val="%5."/>
      <w:lvlJc w:val="left"/>
      <w:pPr>
        <w:ind w:left="3647" w:hanging="360"/>
      </w:pPr>
    </w:lvl>
    <w:lvl w:ilvl="5" w:tplc="0413001B" w:tentative="1">
      <w:start w:val="1"/>
      <w:numFmt w:val="lowerRoman"/>
      <w:lvlText w:val="%6."/>
      <w:lvlJc w:val="right"/>
      <w:pPr>
        <w:ind w:left="4367" w:hanging="180"/>
      </w:pPr>
    </w:lvl>
    <w:lvl w:ilvl="6" w:tplc="0413000F" w:tentative="1">
      <w:start w:val="1"/>
      <w:numFmt w:val="decimal"/>
      <w:lvlText w:val="%7."/>
      <w:lvlJc w:val="left"/>
      <w:pPr>
        <w:ind w:left="5087" w:hanging="360"/>
      </w:pPr>
    </w:lvl>
    <w:lvl w:ilvl="7" w:tplc="04130019" w:tentative="1">
      <w:start w:val="1"/>
      <w:numFmt w:val="lowerLetter"/>
      <w:lvlText w:val="%8."/>
      <w:lvlJc w:val="left"/>
      <w:pPr>
        <w:ind w:left="5807" w:hanging="360"/>
      </w:pPr>
    </w:lvl>
    <w:lvl w:ilvl="8" w:tplc="0413001B" w:tentative="1">
      <w:start w:val="1"/>
      <w:numFmt w:val="lowerRoman"/>
      <w:lvlText w:val="%9."/>
      <w:lvlJc w:val="right"/>
      <w:pPr>
        <w:ind w:left="65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594"/>
    <w:rsid w:val="00065594"/>
    <w:rsid w:val="00437896"/>
    <w:rsid w:val="005C264E"/>
    <w:rsid w:val="00B2165F"/>
    <w:rsid w:val="00BD078F"/>
    <w:rsid w:val="00D50152"/>
    <w:rsid w:val="00EE382C"/>
    <w:rsid w:val="00F463F6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9925"/>
  <w15:chartTrackingRefBased/>
  <w15:docId w15:val="{0E082DD4-5893-45F8-ADC2-EE7C991F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55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463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6</cp:revision>
  <dcterms:created xsi:type="dcterms:W3CDTF">2017-02-25T09:55:00Z</dcterms:created>
  <dcterms:modified xsi:type="dcterms:W3CDTF">2019-03-25T13:02:00Z</dcterms:modified>
</cp:coreProperties>
</file>