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08" w:rsidRPr="00C16308" w:rsidRDefault="00C16308" w:rsidP="00C16308">
      <w:pPr>
        <w:shd w:val="clear" w:color="auto" w:fill="FEFBDD"/>
        <w:spacing w:after="100" w:afterAutospacing="1" w:line="240" w:lineRule="auto"/>
        <w:outlineLvl w:val="0"/>
        <w:rPr>
          <w:rFonts w:ascii="Calibri" w:eastAsia="Times New Roman" w:hAnsi="Calibri" w:cs="Calibri"/>
          <w:color w:val="000000"/>
          <w:kern w:val="36"/>
          <w:sz w:val="36"/>
          <w:szCs w:val="36"/>
          <w:lang w:eastAsia="nl-NL"/>
        </w:rPr>
      </w:pPr>
      <w:r w:rsidRPr="00C16308">
        <w:rPr>
          <w:rFonts w:ascii="Calibri" w:eastAsia="Times New Roman" w:hAnsi="Calibri" w:cs="Calibri"/>
          <w:color w:val="000000"/>
          <w:kern w:val="36"/>
          <w:sz w:val="36"/>
          <w:szCs w:val="36"/>
          <w:lang w:eastAsia="nl-NL"/>
        </w:rPr>
        <w:t>RIVM start onderzoek naar groepsimmuniteit coronavirus</w:t>
      </w:r>
    </w:p>
    <w:p w:rsidR="00C16308" w:rsidRPr="0003644A" w:rsidRDefault="00C16308" w:rsidP="0003644A">
      <w:pPr>
        <w:pStyle w:val="Lijstalinea"/>
        <w:numPr>
          <w:ilvl w:val="0"/>
          <w:numId w:val="1"/>
        </w:numPr>
      </w:pPr>
      <w:r w:rsidRPr="0003644A">
        <w:t>Wat wordt bedoeld met groepsimmuniteit?</w:t>
      </w:r>
    </w:p>
    <w:p w:rsidR="00C16308" w:rsidRPr="0003644A" w:rsidRDefault="00C16308" w:rsidP="0003644A">
      <w:pPr>
        <w:pStyle w:val="Lijstalinea"/>
        <w:numPr>
          <w:ilvl w:val="0"/>
          <w:numId w:val="1"/>
        </w:numPr>
      </w:pPr>
      <w:r w:rsidRPr="0003644A">
        <w:t>Wanneer wordt er bloed afgenomen en wanneer gebruikt men een wattenstokje?</w:t>
      </w:r>
    </w:p>
    <w:p w:rsidR="00C16308" w:rsidRPr="0003644A" w:rsidRDefault="00C16308" w:rsidP="0003644A">
      <w:pPr>
        <w:pStyle w:val="Lijstalinea"/>
        <w:numPr>
          <w:ilvl w:val="0"/>
          <w:numId w:val="1"/>
        </w:numPr>
      </w:pPr>
      <w:r w:rsidRPr="0003644A">
        <w:t>Het RIVM Rijksinstituut voor Volksgezondheid en Milieu  is op de hoogte van het feit dat er Corona-zelftests worden aangeboden</w:t>
      </w:r>
      <w:r w:rsidRPr="0003644A">
        <w:t xml:space="preserve">, hoe ziet zo zo’n sneltoets eruit? </w:t>
      </w:r>
    </w:p>
    <w:p w:rsidR="00C16308" w:rsidRPr="0003644A" w:rsidRDefault="00C16308" w:rsidP="0003644A">
      <w:pPr>
        <w:pStyle w:val="Lijstalinea"/>
        <w:numPr>
          <w:ilvl w:val="0"/>
          <w:numId w:val="1"/>
        </w:numPr>
      </w:pPr>
      <w:r w:rsidRPr="0003644A">
        <w:t>Wie zijn de kwetsbare groepen?</w:t>
      </w:r>
    </w:p>
    <w:p w:rsidR="00C16308" w:rsidRPr="0003644A" w:rsidRDefault="00C16308" w:rsidP="0003644A">
      <w:pPr>
        <w:pStyle w:val="Lijstalinea"/>
        <w:numPr>
          <w:ilvl w:val="0"/>
          <w:numId w:val="1"/>
        </w:numPr>
      </w:pPr>
      <w:r w:rsidRPr="0003644A">
        <w:t>Wat wordt er onder het PIENTER-corona test verstaan?</w:t>
      </w:r>
      <w:r w:rsidR="0003644A" w:rsidRPr="0003644A">
        <w:t xml:space="preserve"> En hoe wordt dat uitgevoerd?</w:t>
      </w:r>
    </w:p>
    <w:p w:rsidR="0003644A" w:rsidRPr="0003644A" w:rsidRDefault="0003644A" w:rsidP="0003644A">
      <w:pPr>
        <w:pStyle w:val="Lijstalinea"/>
        <w:numPr>
          <w:ilvl w:val="0"/>
          <w:numId w:val="1"/>
        </w:numPr>
      </w:pPr>
      <w:r w:rsidRPr="0003644A">
        <w:t>Waarom gaan patiënten bloed doneren wanneer ze Corona hebben gehad?</w:t>
      </w:r>
    </w:p>
    <w:p w:rsidR="00C16308" w:rsidRDefault="00C16308" w:rsidP="0003644A">
      <w:pPr>
        <w:pStyle w:val="Lijstalinea"/>
        <w:numPr>
          <w:ilvl w:val="0"/>
          <w:numId w:val="1"/>
        </w:numPr>
      </w:pPr>
      <w:r w:rsidRPr="0003644A">
        <w:t xml:space="preserve">Kan </w:t>
      </w:r>
      <w:r>
        <w:t>een virus veranderen (muteren)? en wat zijn dan de gevolgen</w:t>
      </w:r>
      <w:r w:rsidR="0003644A">
        <w:t xml:space="preserve"> ?</w:t>
      </w:r>
    </w:p>
    <w:p w:rsidR="0003644A" w:rsidRDefault="0003644A" w:rsidP="0003644A">
      <w:pPr>
        <w:pStyle w:val="Lijstalinea"/>
        <w:numPr>
          <w:ilvl w:val="0"/>
          <w:numId w:val="1"/>
        </w:numPr>
      </w:pPr>
      <w:r>
        <w:t>Als je in de toekomst ingeënt wordt kan je dan nooit weer Corona krijgen?</w:t>
      </w:r>
      <w:bookmarkStart w:id="0" w:name="_GoBack"/>
      <w:bookmarkEnd w:id="0"/>
    </w:p>
    <w:p w:rsidR="0003644A" w:rsidRDefault="0003644A"/>
    <w:p w:rsidR="0003644A" w:rsidRDefault="0003644A">
      <w:r>
        <w:rPr>
          <w:noProof/>
        </w:rPr>
        <w:drawing>
          <wp:inline distT="0" distB="0" distL="0" distR="0">
            <wp:extent cx="3031386" cy="1771650"/>
            <wp:effectExtent l="0" t="0" r="0" b="0"/>
            <wp:docPr id="1" name="Afbeelding 1" descr="Afbeelding met persoon, binnen, tafel, ma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 Lab RIVM 14-1920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944" cy="178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44A" w:rsidRDefault="0003644A" w:rsidP="0003644A">
      <w:pPr>
        <w:rPr>
          <w:color w:val="FF0000"/>
        </w:rPr>
      </w:pPr>
      <w:r>
        <w:t>Bronnen:</w:t>
      </w:r>
      <w:r w:rsidRPr="0003644A">
        <w:rPr>
          <w:color w:val="FF0000"/>
        </w:rPr>
        <w:t xml:space="preserve"> </w:t>
      </w:r>
    </w:p>
    <w:p w:rsidR="0003644A" w:rsidRDefault="0003644A" w:rsidP="0003644A">
      <w:pPr>
        <w:rPr>
          <w:color w:val="FF0000"/>
        </w:rPr>
      </w:pPr>
      <w:hyperlink r:id="rId6" w:history="1">
        <w:r w:rsidRPr="00D8249E">
          <w:rPr>
            <w:rStyle w:val="Hyperlink"/>
          </w:rPr>
          <w:t>https://www.rivm.nl/nieuws/rivm-start-groot-onderzoek-naar-groepsimmuniteit-coronavirus</w:t>
        </w:r>
      </w:hyperlink>
    </w:p>
    <w:p w:rsidR="0003644A" w:rsidRDefault="0003644A" w:rsidP="0003644A">
      <w:pPr>
        <w:rPr>
          <w:color w:val="FF0000"/>
        </w:rPr>
      </w:pPr>
      <w:hyperlink r:id="rId7" w:history="1">
        <w:r w:rsidRPr="00D8249E">
          <w:rPr>
            <w:rStyle w:val="Hyperlink"/>
          </w:rPr>
          <w:t>https://www.rivm.nl/coronavirus/covid-19/vragen-antwoorden#test</w:t>
        </w:r>
      </w:hyperlink>
    </w:p>
    <w:p w:rsidR="0003644A" w:rsidRDefault="0003644A" w:rsidP="0003644A">
      <w:pPr>
        <w:rPr>
          <w:color w:val="FF0000"/>
        </w:rPr>
      </w:pPr>
    </w:p>
    <w:p w:rsidR="0003644A" w:rsidRDefault="0003644A"/>
    <w:sectPr w:rsidR="00036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36129"/>
    <w:multiLevelType w:val="hybridMultilevel"/>
    <w:tmpl w:val="36FA87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08"/>
    <w:rsid w:val="0003644A"/>
    <w:rsid w:val="00C16308"/>
    <w:rsid w:val="00C9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7E0C"/>
  <w15:chartTrackingRefBased/>
  <w15:docId w15:val="{5A671D6A-110C-49D3-BED1-91785602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1630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16308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036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vm.nl/coronavirus/covid-19/vragen-antwoorden#t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vm.nl/nieuws/rivm-start-groot-onderzoek-naar-groepsimmuniteit-coronaviru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RIVM start onderzoek naar groepsimmuniteit coronavirus</vt:lpstr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2020-04-02T11:05:00Z</dcterms:created>
  <dcterms:modified xsi:type="dcterms:W3CDTF">2020-04-02T11:20:00Z</dcterms:modified>
</cp:coreProperties>
</file>