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871"/>
        <w:gridCol w:w="3871"/>
        <w:gridCol w:w="3868"/>
      </w:tblGrid>
      <w:tr w:rsidR="003B134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451859">
            <w:pPr>
              <w:jc w:val="center"/>
              <w:rPr>
                <w:sz w:val="48"/>
              </w:rPr>
            </w:pPr>
            <w:bookmarkStart w:id="0" w:name="_GoBack"/>
            <w:bookmarkEnd w:id="0"/>
            <w:proofErr w:type="spellStart"/>
            <w:r>
              <w:rPr>
                <w:sz w:val="48"/>
              </w:rPr>
              <w:t>Balanitits</w:t>
            </w:r>
            <w:proofErr w:type="spellEnd"/>
          </w:p>
        </w:tc>
        <w:tc>
          <w:tcPr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Circumcisie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84705" w:rsidRPr="00451859" w:rsidRDefault="00384705" w:rsidP="00384705">
            <w:pPr>
              <w:jc w:val="center"/>
              <w:rPr>
                <w:sz w:val="48"/>
              </w:rPr>
            </w:pPr>
            <w:r>
              <w:rPr>
                <w:sz w:val="48"/>
              </w:rPr>
              <w:t>Cryptorchisme</w:t>
            </w:r>
          </w:p>
        </w:tc>
      </w:tr>
      <w:tr w:rsidR="003B134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Ductus </w:t>
            </w:r>
            <w:proofErr w:type="spellStart"/>
            <w:r>
              <w:rPr>
                <w:sz w:val="48"/>
              </w:rPr>
              <w:t>deferens</w:t>
            </w:r>
            <w:proofErr w:type="spellEnd"/>
          </w:p>
        </w:tc>
        <w:tc>
          <w:tcPr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Ejaculatie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Epididymis</w:t>
            </w:r>
          </w:p>
        </w:tc>
      </w:tr>
      <w:tr w:rsidR="003B134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F56D21">
            <w:pPr>
              <w:jc w:val="center"/>
              <w:rPr>
                <w:sz w:val="48"/>
              </w:rPr>
            </w:pPr>
            <w:r>
              <w:rPr>
                <w:sz w:val="48"/>
              </w:rPr>
              <w:t>Erectie</w:t>
            </w:r>
          </w:p>
        </w:tc>
        <w:tc>
          <w:tcPr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Fimosis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Glans penis</w:t>
            </w:r>
          </w:p>
        </w:tc>
      </w:tr>
      <w:tr w:rsidR="003B134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Gynaecomastie</w:t>
            </w:r>
          </w:p>
        </w:tc>
        <w:tc>
          <w:tcPr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Hydrocèle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Orchitis</w:t>
            </w:r>
          </w:p>
        </w:tc>
      </w:tr>
      <w:tr w:rsidR="003B134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Preputium</w:t>
            </w:r>
          </w:p>
        </w:tc>
        <w:tc>
          <w:tcPr>
            <w:tcW w:w="1667" w:type="pct"/>
            <w:vAlign w:val="center"/>
          </w:tcPr>
          <w:p w:rsidR="003B1345" w:rsidRPr="00451859" w:rsidRDefault="00384705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Prostaat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384705" w:rsidP="00795808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Prostaat-hypertrofie</w:t>
            </w:r>
            <w:proofErr w:type="spellEnd"/>
          </w:p>
        </w:tc>
      </w:tr>
      <w:tr w:rsidR="003B134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384705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Retractiele testes</w:t>
            </w:r>
          </w:p>
        </w:tc>
        <w:tc>
          <w:tcPr>
            <w:tcW w:w="1667" w:type="pct"/>
            <w:vAlign w:val="center"/>
          </w:tcPr>
          <w:p w:rsidR="003B1345" w:rsidRPr="00451859" w:rsidRDefault="00384705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Scrotum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384705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Semen</w:t>
            </w:r>
            <w:proofErr w:type="spellEnd"/>
          </w:p>
        </w:tc>
      </w:tr>
      <w:tr w:rsidR="00022F47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51859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Ontbreken van een of beide testikels in de balzak</w:t>
            </w:r>
          </w:p>
        </w:tc>
        <w:tc>
          <w:tcPr>
            <w:tcW w:w="1667" w:type="pct"/>
            <w:vAlign w:val="center"/>
          </w:tcPr>
          <w:p w:rsidR="00022F47" w:rsidRPr="00AD7BE4" w:rsidRDefault="00384705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Besnijdenis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56D21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Ontsteking onder de voorhuid</w:t>
            </w:r>
          </w:p>
        </w:tc>
      </w:tr>
      <w:tr w:rsidR="00022F47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Bijbal</w:t>
            </w:r>
          </w:p>
        </w:tc>
        <w:tc>
          <w:tcPr>
            <w:tcW w:w="1667" w:type="pct"/>
            <w:vAlign w:val="center"/>
          </w:tcPr>
          <w:p w:rsidR="00022F47" w:rsidRPr="00AD7BE4" w:rsidRDefault="00384705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Zaadlozing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Zaadleider</w:t>
            </w:r>
          </w:p>
        </w:tc>
      </w:tr>
      <w:tr w:rsidR="00022F47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AD7BE4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Eikel</w:t>
            </w:r>
          </w:p>
        </w:tc>
        <w:tc>
          <w:tcPr>
            <w:tcW w:w="1667" w:type="pct"/>
            <w:vAlign w:val="center"/>
          </w:tcPr>
          <w:p w:rsidR="00022F47" w:rsidRPr="00AD7BE4" w:rsidRDefault="00384705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Vernauwing van de voorhuid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Stijf worden van de penis</w:t>
            </w:r>
          </w:p>
        </w:tc>
      </w:tr>
      <w:tr w:rsidR="00022F47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AD7BE4" w:rsidRDefault="00384705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Ontsteking </w:t>
            </w:r>
            <w:r w:rsidR="008166FA">
              <w:rPr>
                <w:sz w:val="28"/>
              </w:rPr>
              <w:t>van de testis</w:t>
            </w:r>
          </w:p>
        </w:tc>
        <w:tc>
          <w:tcPr>
            <w:tcW w:w="1667" w:type="pct"/>
            <w:vAlign w:val="center"/>
          </w:tcPr>
          <w:p w:rsidR="00FE463D" w:rsidRDefault="008166FA" w:rsidP="008166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Ophoping van vocht in het omhulsel van de teelbal.</w:t>
            </w:r>
          </w:p>
          <w:p w:rsidR="008166FA" w:rsidRPr="00AD7BE4" w:rsidRDefault="008166FA" w:rsidP="008166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Zakwaterbreuk.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Pr="00AD7BE4" w:rsidRDefault="008166FA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Borstontwikkeling bij mannen</w:t>
            </w:r>
          </w:p>
        </w:tc>
      </w:tr>
      <w:tr w:rsidR="00022F47" w:rsidRPr="00DF7CF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DF7CF5" w:rsidRDefault="008166FA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 sterk ontwikkelde prostaat</w:t>
            </w:r>
          </w:p>
        </w:tc>
        <w:tc>
          <w:tcPr>
            <w:tcW w:w="1667" w:type="pct"/>
            <w:vAlign w:val="center"/>
          </w:tcPr>
          <w:p w:rsidR="004B59A1" w:rsidRPr="00DF7CF5" w:rsidRDefault="008166FA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Voorstanderklier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Pr="00DF7CF5" w:rsidRDefault="008166FA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Voorhuid</w:t>
            </w:r>
          </w:p>
        </w:tc>
      </w:tr>
      <w:tr w:rsidR="00022F47" w:rsidRPr="00DF7CF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DF7CF5" w:rsidRDefault="008166FA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Mannelijk zaad</w:t>
            </w:r>
          </w:p>
        </w:tc>
        <w:tc>
          <w:tcPr>
            <w:tcW w:w="1667" w:type="pct"/>
            <w:vAlign w:val="center"/>
          </w:tcPr>
          <w:p w:rsidR="00022F47" w:rsidRPr="00DF7CF5" w:rsidRDefault="008166FA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Balzak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DF7CF5" w:rsidRDefault="008166FA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Terugtrekkende teelballen</w:t>
            </w:r>
          </w:p>
        </w:tc>
      </w:tr>
      <w:tr w:rsidR="008166FA" w:rsidRPr="00DF7CF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lastRenderedPageBreak/>
              <w:t>Seminoom</w:t>
            </w:r>
            <w:proofErr w:type="spellEnd"/>
          </w:p>
        </w:tc>
        <w:tc>
          <w:tcPr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 w:rsidRPr="008166FA">
              <w:rPr>
                <w:sz w:val="48"/>
              </w:rPr>
              <w:t>Smegma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8166FA" w:rsidRPr="008166FA" w:rsidRDefault="008166FA" w:rsidP="002275D2">
            <w:pPr>
              <w:jc w:val="center"/>
              <w:rPr>
                <w:sz w:val="48"/>
              </w:rPr>
            </w:pPr>
            <w:r w:rsidRPr="008166FA">
              <w:rPr>
                <w:sz w:val="48"/>
              </w:rPr>
              <w:t>Spermatozoa</w:t>
            </w:r>
          </w:p>
        </w:tc>
      </w:tr>
      <w:tr w:rsidR="008166FA" w:rsidRPr="00DF7CF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8166FA" w:rsidRDefault="008166FA" w:rsidP="002275D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Testikel/</w:t>
            </w:r>
          </w:p>
          <w:p w:rsidR="008166FA" w:rsidRPr="008166FA" w:rsidRDefault="008166FA" w:rsidP="002275D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Testis (mv testes)</w:t>
            </w:r>
          </w:p>
        </w:tc>
        <w:tc>
          <w:tcPr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Testosteron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8166FA" w:rsidRPr="008166FA" w:rsidRDefault="008166FA" w:rsidP="008166FA">
            <w:pPr>
              <w:jc w:val="center"/>
              <w:rPr>
                <w:sz w:val="48"/>
                <w:szCs w:val="44"/>
              </w:rPr>
            </w:pPr>
            <w:proofErr w:type="spellStart"/>
            <w:r>
              <w:rPr>
                <w:sz w:val="48"/>
                <w:szCs w:val="44"/>
              </w:rPr>
              <w:t>Torsio</w:t>
            </w:r>
            <w:proofErr w:type="spellEnd"/>
            <w:r>
              <w:rPr>
                <w:sz w:val="48"/>
                <w:szCs w:val="44"/>
              </w:rPr>
              <w:t xml:space="preserve"> testis</w:t>
            </w:r>
          </w:p>
        </w:tc>
      </w:tr>
    </w:tbl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693286" w:rsidRDefault="00693286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p w:rsidR="008166FA" w:rsidRDefault="008166FA"/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871"/>
        <w:gridCol w:w="3871"/>
        <w:gridCol w:w="3868"/>
      </w:tblGrid>
      <w:tr w:rsidR="008166FA" w:rsidRPr="00DF7CF5" w:rsidTr="00816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lastRenderedPageBreak/>
              <w:t>Zaadcellen</w:t>
            </w:r>
          </w:p>
        </w:tc>
        <w:tc>
          <w:tcPr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t>Smeer onder de voorhuid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8166FA" w:rsidRPr="008166FA" w:rsidRDefault="008166FA" w:rsidP="008166FA">
            <w:pPr>
              <w:jc w:val="center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t>Gezwel van de testis</w:t>
            </w:r>
          </w:p>
        </w:tc>
      </w:tr>
      <w:tr w:rsidR="008166FA" w:rsidRPr="00DF7CF5" w:rsidTr="008166FA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t>Draaiing van de testis (zaadleider knelt de bal af)</w:t>
            </w:r>
          </w:p>
        </w:tc>
        <w:tc>
          <w:tcPr>
            <w:tcW w:w="1667" w:type="pct"/>
            <w:vAlign w:val="center"/>
          </w:tcPr>
          <w:p w:rsidR="008166FA" w:rsidRPr="008166FA" w:rsidRDefault="008166FA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t>Mannelijk geslachtshormoon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8166FA" w:rsidRPr="008166FA" w:rsidRDefault="008166FA" w:rsidP="008166FA">
            <w:pPr>
              <w:jc w:val="center"/>
              <w:rPr>
                <w:sz w:val="28"/>
                <w:szCs w:val="44"/>
              </w:rPr>
            </w:pPr>
            <w:r>
              <w:rPr>
                <w:sz w:val="28"/>
                <w:szCs w:val="44"/>
              </w:rPr>
              <w:t>Zaadbal</w:t>
            </w:r>
          </w:p>
        </w:tc>
      </w:tr>
    </w:tbl>
    <w:p w:rsidR="004E6B8D" w:rsidRPr="00DF7CF5" w:rsidRDefault="004E6B8D" w:rsidP="00DF7CF5">
      <w:pPr>
        <w:jc w:val="center"/>
        <w:rPr>
          <w:sz w:val="28"/>
        </w:rPr>
      </w:pPr>
    </w:p>
    <w:sectPr w:rsidR="004E6B8D" w:rsidRPr="00DF7CF5" w:rsidSect="00022F4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45"/>
    <w:rsid w:val="00022F47"/>
    <w:rsid w:val="002275D2"/>
    <w:rsid w:val="00384705"/>
    <w:rsid w:val="003B1345"/>
    <w:rsid w:val="00451859"/>
    <w:rsid w:val="004B59A1"/>
    <w:rsid w:val="004E6B8D"/>
    <w:rsid w:val="0054493E"/>
    <w:rsid w:val="0065128F"/>
    <w:rsid w:val="00693286"/>
    <w:rsid w:val="007663B6"/>
    <w:rsid w:val="00795808"/>
    <w:rsid w:val="008166FA"/>
    <w:rsid w:val="00995553"/>
    <w:rsid w:val="00A7411A"/>
    <w:rsid w:val="00A77B2D"/>
    <w:rsid w:val="00AD7BE4"/>
    <w:rsid w:val="00B1574D"/>
    <w:rsid w:val="00B45821"/>
    <w:rsid w:val="00C11B0B"/>
    <w:rsid w:val="00C81B90"/>
    <w:rsid w:val="00DC1F3F"/>
    <w:rsid w:val="00DF7CF5"/>
    <w:rsid w:val="00E2341B"/>
    <w:rsid w:val="00F56D21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2C884-9F67-4F80-94E6-270BB8B0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1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4">
    <w:name w:val="Light List Accent 4"/>
    <w:basedOn w:val="Standaardtabel"/>
    <w:uiPriority w:val="61"/>
    <w:rsid w:val="00022F4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296A-5DA0-486F-B4CD-267F62D5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Charissa de Vries</dc:creator>
  <cp:lastModifiedBy>Bouke Cuperus</cp:lastModifiedBy>
  <cp:revision>2</cp:revision>
  <dcterms:created xsi:type="dcterms:W3CDTF">2020-10-03T07:44:00Z</dcterms:created>
  <dcterms:modified xsi:type="dcterms:W3CDTF">2020-10-03T07:44:00Z</dcterms:modified>
</cp:coreProperties>
</file>