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354"/>
        <w:tblW w:w="10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570"/>
        <w:gridCol w:w="6851"/>
        <w:gridCol w:w="570"/>
        <w:gridCol w:w="998"/>
        <w:gridCol w:w="1284"/>
        <w:gridCol w:w="716"/>
      </w:tblGrid>
      <w:tr w:rsidR="00206F2A" w:rsidRPr="004A3958" w14:paraId="6B1DFE1A" w14:textId="77777777" w:rsidTr="00206F2A">
        <w:trPr>
          <w:cantSplit/>
          <w:trHeight w:val="1663"/>
        </w:trPr>
        <w:tc>
          <w:tcPr>
            <w:tcW w:w="7421" w:type="dxa"/>
            <w:gridSpan w:val="2"/>
            <w:vMerge w:val="restart"/>
            <w:shd w:val="clear" w:color="auto" w:fill="000000"/>
          </w:tcPr>
          <w:p w14:paraId="35535A9B" w14:textId="77777777" w:rsidR="00206F2A" w:rsidRPr="004A3958" w:rsidRDefault="00206F2A" w:rsidP="00206F2A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</w:p>
          <w:p w14:paraId="59C7A9F9" w14:textId="77777777" w:rsidR="00206F2A" w:rsidRPr="004A3958" w:rsidRDefault="00206F2A" w:rsidP="00206F2A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206F2A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een eigen toepassing/product  van technologie in de zorg.</w:t>
            </w:r>
          </w:p>
        </w:tc>
        <w:tc>
          <w:tcPr>
            <w:tcW w:w="3568" w:type="dxa"/>
            <w:gridSpan w:val="4"/>
            <w:shd w:val="clear" w:color="auto" w:fill="000000"/>
          </w:tcPr>
          <w:p w14:paraId="5BD0A21A" w14:textId="77777777" w:rsidR="00206F2A" w:rsidRPr="004A3958" w:rsidRDefault="00206F2A" w:rsidP="00206F2A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  <w:p w14:paraId="6DE7A7D1" w14:textId="77777777" w:rsidR="00206F2A" w:rsidRPr="004A3958" w:rsidRDefault="00206F2A" w:rsidP="00206F2A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4A3958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206F2A" w:rsidRPr="004A3958" w14:paraId="178B7A0D" w14:textId="77777777" w:rsidTr="00206F2A">
        <w:trPr>
          <w:trHeight w:val="821"/>
        </w:trPr>
        <w:tc>
          <w:tcPr>
            <w:tcW w:w="7421" w:type="dxa"/>
            <w:gridSpan w:val="2"/>
            <w:vMerge/>
            <w:shd w:val="clear" w:color="auto" w:fill="000000"/>
          </w:tcPr>
          <w:p w14:paraId="78AA0AFA" w14:textId="77777777" w:rsidR="00206F2A" w:rsidRPr="004A3958" w:rsidRDefault="00206F2A" w:rsidP="00206F2A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shd w:val="clear" w:color="auto" w:fill="000000"/>
          </w:tcPr>
          <w:p w14:paraId="2E740970" w14:textId="77777777" w:rsidR="00206F2A" w:rsidRPr="004A3958" w:rsidRDefault="00206F2A" w:rsidP="00206F2A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998" w:type="dxa"/>
            <w:shd w:val="clear" w:color="auto" w:fill="000000"/>
          </w:tcPr>
          <w:p w14:paraId="349AE7D4" w14:textId="77777777" w:rsidR="00206F2A" w:rsidRPr="004A3958" w:rsidRDefault="00206F2A" w:rsidP="00206F2A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voldoende</w:t>
            </w:r>
          </w:p>
        </w:tc>
        <w:tc>
          <w:tcPr>
            <w:tcW w:w="1284" w:type="dxa"/>
            <w:shd w:val="clear" w:color="auto" w:fill="000000"/>
          </w:tcPr>
          <w:p w14:paraId="35BC7733" w14:textId="77777777" w:rsidR="00206F2A" w:rsidRPr="004A3958" w:rsidRDefault="00206F2A" w:rsidP="00206F2A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onvoldoende</w:t>
            </w:r>
          </w:p>
        </w:tc>
        <w:tc>
          <w:tcPr>
            <w:tcW w:w="716" w:type="dxa"/>
            <w:shd w:val="clear" w:color="auto" w:fill="000000"/>
          </w:tcPr>
          <w:p w14:paraId="1A35A86F" w14:textId="77777777" w:rsidR="00206F2A" w:rsidRPr="004A3958" w:rsidRDefault="00206F2A" w:rsidP="00206F2A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</w:tr>
      <w:tr w:rsidR="00206F2A" w:rsidRPr="004A3958" w14:paraId="23EEE3E0" w14:textId="77777777" w:rsidTr="00206F2A">
        <w:trPr>
          <w:trHeight w:val="456"/>
        </w:trPr>
        <w:tc>
          <w:tcPr>
            <w:tcW w:w="570" w:type="dxa"/>
          </w:tcPr>
          <w:p w14:paraId="5CD60263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6851" w:type="dxa"/>
            <w:shd w:val="clear" w:color="auto" w:fill="auto"/>
          </w:tcPr>
          <w:p w14:paraId="19267C9D" w14:textId="77777777" w:rsidR="00206F2A" w:rsidRPr="00206F2A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06F2A">
              <w:rPr>
                <w:rFonts w:eastAsia="Times New Roman" w:cstheme="minorHAnsi"/>
                <w:sz w:val="20"/>
                <w:szCs w:val="20"/>
                <w:lang w:eastAsia="nl-NL"/>
              </w:rPr>
              <w:t>Naam van de toepassing/product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zijn  duidelijk omschreven</w:t>
            </w:r>
          </w:p>
          <w:p w14:paraId="7487550B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570" w:type="dxa"/>
            <w:shd w:val="clear" w:color="auto" w:fill="auto"/>
          </w:tcPr>
          <w:p w14:paraId="06D6882D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998" w:type="dxa"/>
            <w:shd w:val="clear" w:color="auto" w:fill="auto"/>
          </w:tcPr>
          <w:p w14:paraId="6F32DF84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1284" w:type="dxa"/>
            <w:shd w:val="clear" w:color="auto" w:fill="auto"/>
          </w:tcPr>
          <w:p w14:paraId="0DB5BB80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16" w:type="dxa"/>
            <w:shd w:val="clear" w:color="auto" w:fill="auto"/>
          </w:tcPr>
          <w:p w14:paraId="0FE6CA63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06F2A" w:rsidRPr="004A3958" w14:paraId="3B822371" w14:textId="77777777" w:rsidTr="00206F2A">
        <w:trPr>
          <w:trHeight w:val="73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CCC9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50EA4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De</w:t>
            </w:r>
            <w:r w:rsidRPr="00206F2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technologische 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onderdelen </w:t>
            </w:r>
            <w:r w:rsidRPr="00206F2A">
              <w:rPr>
                <w:rFonts w:eastAsia="Times New Roman" w:cstheme="minorHAnsi"/>
                <w:sz w:val="20"/>
                <w:szCs w:val="20"/>
                <w:lang w:eastAsia="nl-NL"/>
              </w:rPr>
              <w:t>van de toepassing/product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zijn omschreven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F7854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804AF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88311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906AF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06F2A" w:rsidRPr="004A3958" w14:paraId="429779C0" w14:textId="77777777" w:rsidTr="00206F2A">
        <w:trPr>
          <w:trHeight w:val="73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84EA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5B6D6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Voor wie de </w:t>
            </w:r>
            <w:r w:rsidRPr="00206F2A">
              <w:rPr>
                <w:rFonts w:eastAsia="Times New Roman" w:cstheme="minorHAnsi"/>
                <w:sz w:val="20"/>
                <w:szCs w:val="20"/>
                <w:lang w:eastAsia="nl-NL"/>
              </w:rPr>
              <w:t>toepassing/product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is bedoeld zijn omschreven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4018F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CD8A4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D1A2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A2DAF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06F2A" w:rsidRPr="004A3958" w14:paraId="5BD9786E" w14:textId="77777777" w:rsidTr="00206F2A">
        <w:trPr>
          <w:trHeight w:val="6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993C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16E83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Aan welke voorwaarden moet de </w:t>
            </w:r>
            <w:r w:rsidRPr="00206F2A">
              <w:rPr>
                <w:rFonts w:eastAsia="Times New Roman" w:cstheme="minorHAnsi"/>
                <w:sz w:val="20"/>
                <w:szCs w:val="20"/>
                <w:lang w:eastAsia="nl-NL"/>
              </w:rPr>
              <w:t>toepassing/product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voldoen zijn omschreven.</w:t>
            </w:r>
          </w:p>
          <w:p w14:paraId="7C8957A6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4871F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8801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5CBD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89859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06F2A" w:rsidRPr="004A3958" w14:paraId="3C37C133" w14:textId="77777777" w:rsidTr="00206F2A">
        <w:trPr>
          <w:trHeight w:val="73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F598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95B3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Is er specifieke kennis nodig voor de </w:t>
            </w:r>
            <w:r w:rsidRPr="00206F2A">
              <w:rPr>
                <w:rFonts w:eastAsia="Times New Roman" w:cstheme="minorHAnsi"/>
                <w:sz w:val="20"/>
                <w:szCs w:val="20"/>
                <w:lang w:eastAsia="nl-NL"/>
              </w:rPr>
              <w:t>toepassing/product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 zijn omschreven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2A076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29DB0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6C6F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4D622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06F2A" w:rsidRPr="004A3958" w14:paraId="6BD9D010" w14:textId="77777777" w:rsidTr="00206F2A">
        <w:trPr>
          <w:trHeight w:val="73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9C1E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0F586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De 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eisen van de omgeving voor de </w:t>
            </w:r>
            <w:r w:rsidRPr="00206F2A">
              <w:rPr>
                <w:rFonts w:eastAsia="Times New Roman" w:cstheme="minorHAnsi"/>
                <w:sz w:val="20"/>
                <w:szCs w:val="20"/>
                <w:lang w:eastAsia="nl-NL"/>
              </w:rPr>
              <w:t>toepassing/product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zijn omschreven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81295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DD68A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C4213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FB9DA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06F2A" w:rsidRPr="004A3958" w14:paraId="50369157" w14:textId="77777777" w:rsidTr="00206F2A">
        <w:trPr>
          <w:trHeight w:val="73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D6FF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7BEBD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De risico’s bij uitval van de </w:t>
            </w:r>
            <w:r w:rsidRPr="00206F2A">
              <w:rPr>
                <w:rFonts w:eastAsia="Times New Roman" w:cstheme="minorHAnsi"/>
                <w:sz w:val="20"/>
                <w:szCs w:val="20"/>
                <w:lang w:eastAsia="nl-NL"/>
              </w:rPr>
              <w:t>toepassing/product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zijn omschreven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D4B28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DF9F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7C968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4AF7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06F2A" w:rsidRPr="004A3958" w14:paraId="7251009B" w14:textId="77777777" w:rsidTr="00206F2A">
        <w:trPr>
          <w:trHeight w:val="76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8581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889F8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De 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privacy van de </w:t>
            </w:r>
            <w:r w:rsidRPr="00206F2A">
              <w:rPr>
                <w:rFonts w:eastAsia="Times New Roman" w:cstheme="minorHAnsi"/>
                <w:sz w:val="20"/>
                <w:szCs w:val="20"/>
                <w:lang w:eastAsia="nl-NL"/>
              </w:rPr>
              <w:t>toepassing/product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zijn omschreven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1BC57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3603A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F460C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FDF2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06F2A" w:rsidRPr="004A3958" w14:paraId="686C506F" w14:textId="77777777" w:rsidTr="00206F2A">
        <w:trPr>
          <w:trHeight w:val="73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3664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9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06C5F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De </w:t>
            </w:r>
            <w:r w:rsidRPr="00206F2A">
              <w:rPr>
                <w:rFonts w:eastAsia="Times New Roman" w:cstheme="minorHAnsi"/>
                <w:sz w:val="20"/>
                <w:szCs w:val="20"/>
                <w:lang w:eastAsia="nl-NL"/>
              </w:rPr>
              <w:t>toepassing/product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zijn vernieuwend.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A74BE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7D02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1836E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BD44D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06F2A" w:rsidRPr="004A3958" w14:paraId="1BC32176" w14:textId="77777777" w:rsidTr="00206F2A">
        <w:trPr>
          <w:trHeight w:val="73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9096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10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5914C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De </w:t>
            </w:r>
            <w:r w:rsidRPr="00206F2A">
              <w:rPr>
                <w:rFonts w:eastAsia="Times New Roman" w:cstheme="minorHAnsi"/>
                <w:sz w:val="20"/>
                <w:szCs w:val="20"/>
                <w:lang w:eastAsia="nl-NL"/>
              </w:rPr>
              <w:t>toepassing/product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kunnen toe gepast worden in de praktijk.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40366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34462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345C2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7FB5F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06F2A" w:rsidRPr="004A3958" w14:paraId="6C72CDF0" w14:textId="77777777" w:rsidTr="00206F2A">
        <w:trPr>
          <w:trHeight w:val="959"/>
        </w:trPr>
        <w:tc>
          <w:tcPr>
            <w:tcW w:w="10989" w:type="dxa"/>
            <w:gridSpan w:val="6"/>
          </w:tcPr>
          <w:p w14:paraId="27E77D51" w14:textId="77777777" w:rsidR="00206F2A" w:rsidRPr="00206F2A" w:rsidRDefault="00206F2A" w:rsidP="00206F2A">
            <w:pPr>
              <w:widowControl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nl-NL"/>
              </w:rPr>
            </w:pPr>
            <w:r w:rsidRPr="00206F2A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nl-NL"/>
              </w:rPr>
              <w:t>Eindcijfer :</w:t>
            </w:r>
          </w:p>
          <w:p w14:paraId="76BF50E8" w14:textId="77777777" w:rsidR="00206F2A" w:rsidRPr="00206F2A" w:rsidRDefault="00206F2A" w:rsidP="00206F2A">
            <w:pPr>
              <w:widowControl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nl-NL"/>
              </w:rPr>
            </w:pPr>
          </w:p>
          <w:p w14:paraId="248FD53C" w14:textId="77777777" w:rsidR="00206F2A" w:rsidRPr="00206F2A" w:rsidRDefault="00206F2A" w:rsidP="00206F2A">
            <w:pPr>
              <w:widowControl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nl-NL"/>
              </w:rPr>
            </w:pPr>
            <w:r w:rsidRPr="00206F2A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nl-NL"/>
              </w:rPr>
              <w:t>Feedback:</w:t>
            </w:r>
            <w:bookmarkStart w:id="0" w:name="_GoBack"/>
            <w:bookmarkEnd w:id="0"/>
          </w:p>
          <w:p w14:paraId="3CF42980" w14:textId="77777777" w:rsidR="00206F2A" w:rsidRPr="004A3958" w:rsidRDefault="00206F2A" w:rsidP="00206F2A">
            <w:pPr>
              <w:widowControl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nl-NL"/>
              </w:rPr>
            </w:pPr>
          </w:p>
          <w:p w14:paraId="7DE8F102" w14:textId="77777777" w:rsidR="00206F2A" w:rsidRPr="004A3958" w:rsidRDefault="00206F2A" w:rsidP="00206F2A">
            <w:pPr>
              <w:widowControl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nl-NL"/>
              </w:rPr>
            </w:pPr>
          </w:p>
        </w:tc>
      </w:tr>
    </w:tbl>
    <w:p w14:paraId="0B5365E7" w14:textId="77777777" w:rsidR="00570403" w:rsidRPr="004A3958" w:rsidRDefault="00570403" w:rsidP="00570403">
      <w:pPr>
        <w:widowControl w:val="0"/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14:paraId="1979102F" w14:textId="77777777" w:rsidR="00570403" w:rsidRPr="004A3958" w:rsidRDefault="00570403" w:rsidP="00570403">
      <w:pPr>
        <w:widowControl w:val="0"/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14:paraId="546E9691" w14:textId="77777777" w:rsidR="00B95720" w:rsidRDefault="00B95720"/>
    <w:sectPr w:rsidR="00B957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8404F" w14:textId="77777777" w:rsidR="00206F2A" w:rsidRDefault="00206F2A" w:rsidP="00206F2A">
      <w:pPr>
        <w:spacing w:after="0" w:line="240" w:lineRule="auto"/>
      </w:pPr>
      <w:r>
        <w:separator/>
      </w:r>
    </w:p>
  </w:endnote>
  <w:endnote w:type="continuationSeparator" w:id="0">
    <w:p w14:paraId="338BD931" w14:textId="77777777" w:rsidR="00206F2A" w:rsidRDefault="00206F2A" w:rsidP="00206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33AF3" w14:textId="77777777" w:rsidR="00206F2A" w:rsidRDefault="00206F2A" w:rsidP="00206F2A">
      <w:pPr>
        <w:spacing w:after="0" w:line="240" w:lineRule="auto"/>
      </w:pPr>
      <w:r>
        <w:separator/>
      </w:r>
    </w:p>
  </w:footnote>
  <w:footnote w:type="continuationSeparator" w:id="0">
    <w:p w14:paraId="1B25F642" w14:textId="77777777" w:rsidR="00206F2A" w:rsidRDefault="00206F2A" w:rsidP="00206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A7D6A" w14:textId="77777777" w:rsidR="00206F2A" w:rsidRPr="00206F2A" w:rsidRDefault="00206F2A" w:rsidP="00206F2A">
    <w:pPr>
      <w:spacing w:after="0" w:line="240" w:lineRule="auto"/>
      <w:rPr>
        <w:rFonts w:ascii="Calibri" w:eastAsia="SimSun" w:hAnsi="Calibri" w:cs="Times New Roman"/>
        <w:b/>
        <w:bCs/>
        <w:sz w:val="24"/>
        <w:szCs w:val="24"/>
        <w:lang w:eastAsia="zh-CN"/>
      </w:rPr>
    </w:pPr>
    <w:r w:rsidRPr="00206F2A">
      <w:rPr>
        <w:rFonts w:eastAsia="Times New Roman" w:cstheme="minorHAnsi"/>
        <w:b/>
        <w:sz w:val="24"/>
        <w:szCs w:val="24"/>
        <w:lang w:eastAsia="nl-NL"/>
      </w:rPr>
      <w:t>toepassing/product</w:t>
    </w:r>
    <w:r w:rsidRPr="00206F2A">
      <w:rPr>
        <w:rFonts w:ascii="Calibri" w:eastAsia="SimSun" w:hAnsi="Calibri" w:cs="Times New Roman"/>
        <w:b/>
        <w:bCs/>
        <w:sz w:val="24"/>
        <w:szCs w:val="24"/>
        <w:lang w:eastAsia="zh-CN"/>
      </w:rPr>
      <w:t>:</w:t>
    </w:r>
    <w:r w:rsidRPr="00206F2A">
      <w:rPr>
        <w:rFonts w:ascii="Calibri" w:eastAsia="SimSun" w:hAnsi="Calibri" w:cs="Times New Roman"/>
        <w:b/>
        <w:bCs/>
        <w:sz w:val="24"/>
        <w:szCs w:val="24"/>
        <w:lang w:eastAsia="zh-CN"/>
      </w:rPr>
      <w:tab/>
    </w:r>
    <w:r w:rsidRPr="00206F2A">
      <w:rPr>
        <w:rFonts w:ascii="Calibri" w:eastAsia="SimSun" w:hAnsi="Calibri" w:cs="Times New Roman"/>
        <w:b/>
        <w:bCs/>
        <w:sz w:val="24"/>
        <w:szCs w:val="24"/>
        <w:lang w:eastAsia="zh-CN"/>
      </w:rPr>
      <w:tab/>
    </w:r>
    <w:r w:rsidRPr="00206F2A">
      <w:rPr>
        <w:rFonts w:ascii="Calibri" w:eastAsia="SimSun" w:hAnsi="Calibri" w:cs="Times New Roman"/>
        <w:b/>
        <w:bCs/>
        <w:sz w:val="24"/>
        <w:szCs w:val="24"/>
        <w:lang w:eastAsia="zh-CN"/>
      </w:rPr>
      <w:tab/>
    </w:r>
    <w:r w:rsidRPr="00206F2A">
      <w:rPr>
        <w:rFonts w:ascii="Calibri" w:eastAsia="SimSun" w:hAnsi="Calibri" w:cs="Times New Roman"/>
        <w:b/>
        <w:bCs/>
        <w:sz w:val="24"/>
        <w:szCs w:val="24"/>
        <w:lang w:eastAsia="zh-CN"/>
      </w:rPr>
      <w:tab/>
      <w:t>Groepje:</w:t>
    </w:r>
  </w:p>
  <w:p w14:paraId="6F49FF48" w14:textId="77777777" w:rsidR="00206F2A" w:rsidRDefault="00206F2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457CB"/>
    <w:multiLevelType w:val="hybridMultilevel"/>
    <w:tmpl w:val="99BAE892"/>
    <w:lvl w:ilvl="0" w:tplc="D1FA0A9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FE0ECC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61287A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D3831D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EEC817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7B606A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103B5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46C0CE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E84964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403"/>
    <w:rsid w:val="000F5087"/>
    <w:rsid w:val="00206F2A"/>
    <w:rsid w:val="003308A2"/>
    <w:rsid w:val="00570403"/>
    <w:rsid w:val="00B95720"/>
    <w:rsid w:val="00BC5BF1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50FB1"/>
  <w15:docId w15:val="{CA0D5980-0D94-46BC-BF38-D34105CD6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570403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after="0"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06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06F2A"/>
  </w:style>
  <w:style w:type="paragraph" w:styleId="Voettekst">
    <w:name w:val="footer"/>
    <w:basedOn w:val="Standaard"/>
    <w:link w:val="VoettekstChar"/>
    <w:uiPriority w:val="99"/>
    <w:unhideWhenUsed/>
    <w:rsid w:val="00206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06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0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965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Jacolien ten Cate</cp:lastModifiedBy>
  <cp:revision>2</cp:revision>
  <dcterms:created xsi:type="dcterms:W3CDTF">2017-06-30T09:36:00Z</dcterms:created>
  <dcterms:modified xsi:type="dcterms:W3CDTF">2017-06-30T09:36:00Z</dcterms:modified>
</cp:coreProperties>
</file>