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F1D01" w14:textId="6F5A3416" w:rsidR="00A017FF" w:rsidRPr="00305A2E" w:rsidRDefault="00B546C7" w:rsidP="00CA72A5">
      <w:pPr>
        <w:pStyle w:val="Title"/>
        <w:spacing w:line="276" w:lineRule="auto"/>
        <w:rPr>
          <w:rFonts w:asciiTheme="minorHAnsi" w:hAnsiTheme="minorHAnsi" w:cstheme="minorHAnsi"/>
          <w:lang w:val="fr-FR"/>
        </w:rPr>
      </w:pPr>
      <w:r>
        <w:rPr>
          <w:rFonts w:asciiTheme="minorHAnsi" w:hAnsiTheme="minorHAnsi" w:cstheme="minorHAnsi"/>
          <w:lang w:val="fr-FR"/>
        </w:rPr>
        <w:t>Questionnaire on Teacher Support Adaptivity (QTSA)</w:t>
      </w:r>
    </w:p>
    <w:p w14:paraId="08EBF05E" w14:textId="667587D2" w:rsidR="004D176A" w:rsidRDefault="004D176A" w:rsidP="00CA72A5">
      <w:pPr>
        <w:spacing w:line="276" w:lineRule="auto"/>
        <w:rPr>
          <w:rFonts w:cstheme="minorHAnsi"/>
          <w:sz w:val="24"/>
          <w:szCs w:val="24"/>
          <w:lang w:val="fr-FR"/>
        </w:rPr>
      </w:pPr>
    </w:p>
    <w:p w14:paraId="45E873AE" w14:textId="77777777" w:rsidR="00BA1022" w:rsidRPr="00CA72A5" w:rsidRDefault="00BA1022" w:rsidP="00CA72A5">
      <w:pPr>
        <w:spacing w:line="276" w:lineRule="auto"/>
        <w:rPr>
          <w:rFonts w:cstheme="minorHAnsi"/>
          <w:sz w:val="24"/>
          <w:szCs w:val="24"/>
          <w:lang w:val="fr-FR"/>
        </w:rPr>
      </w:pPr>
    </w:p>
    <w:p w14:paraId="7599B635" w14:textId="46F3A3D8" w:rsidR="00777B29" w:rsidRPr="00945320" w:rsidRDefault="00777B29" w:rsidP="00CA72A5">
      <w:pPr>
        <w:pBdr>
          <w:top w:val="single" w:sz="4" w:space="1" w:color="auto"/>
          <w:left w:val="single" w:sz="4" w:space="4" w:color="auto"/>
          <w:bottom w:val="single" w:sz="4" w:space="1" w:color="auto"/>
          <w:right w:val="single" w:sz="4" w:space="4" w:color="auto"/>
        </w:pBdr>
        <w:spacing w:line="276" w:lineRule="auto"/>
        <w:rPr>
          <w:rFonts w:cstheme="minorHAnsi"/>
          <w:i/>
          <w:iCs/>
          <w:sz w:val="24"/>
          <w:szCs w:val="24"/>
          <w:lang w:val="en-US"/>
        </w:rPr>
      </w:pPr>
      <w:r w:rsidRPr="00945320">
        <w:rPr>
          <w:rFonts w:cstheme="minorHAnsi"/>
          <w:sz w:val="24"/>
          <w:szCs w:val="24"/>
        </w:rPr>
        <w:t>Reference:</w:t>
      </w:r>
      <w:r w:rsidR="00945320" w:rsidRPr="00945320">
        <w:rPr>
          <w:rFonts w:cstheme="minorHAnsi"/>
          <w:sz w:val="24"/>
          <w:szCs w:val="24"/>
        </w:rPr>
        <w:t xml:space="preserve"> Van de Pol, </w:t>
      </w:r>
      <w:r w:rsidR="00945320">
        <w:rPr>
          <w:rFonts w:cstheme="minorHAnsi"/>
          <w:sz w:val="24"/>
          <w:szCs w:val="24"/>
        </w:rPr>
        <w:t xml:space="preserve">J.E., </w:t>
      </w:r>
      <w:r w:rsidR="00945320" w:rsidRPr="00945320">
        <w:rPr>
          <w:rFonts w:cstheme="minorHAnsi"/>
          <w:sz w:val="24"/>
          <w:szCs w:val="24"/>
        </w:rPr>
        <w:t xml:space="preserve">de Vries, </w:t>
      </w:r>
      <w:r w:rsidR="00945320">
        <w:rPr>
          <w:rFonts w:cstheme="minorHAnsi"/>
          <w:sz w:val="24"/>
          <w:szCs w:val="24"/>
        </w:rPr>
        <w:t xml:space="preserve">N., </w:t>
      </w:r>
      <w:r w:rsidR="00945320" w:rsidRPr="00945320">
        <w:rPr>
          <w:rFonts w:cstheme="minorHAnsi"/>
          <w:sz w:val="24"/>
          <w:szCs w:val="24"/>
        </w:rPr>
        <w:t>Poorthuis</w:t>
      </w:r>
      <w:r w:rsidR="00945320">
        <w:rPr>
          <w:rFonts w:cstheme="minorHAnsi"/>
          <w:sz w:val="24"/>
          <w:szCs w:val="24"/>
        </w:rPr>
        <w:t>, A.,</w:t>
      </w:r>
      <w:r w:rsidR="00945320" w:rsidRPr="00945320">
        <w:rPr>
          <w:rFonts w:cstheme="minorHAnsi"/>
          <w:sz w:val="24"/>
          <w:szCs w:val="24"/>
        </w:rPr>
        <w:t xml:space="preserve"> &amp; Mainhard</w:t>
      </w:r>
      <w:r w:rsidR="00945320">
        <w:rPr>
          <w:rFonts w:cstheme="minorHAnsi"/>
          <w:sz w:val="24"/>
          <w:szCs w:val="24"/>
        </w:rPr>
        <w:t>, T.</w:t>
      </w:r>
      <w:r w:rsidR="00945320" w:rsidRPr="00945320">
        <w:rPr>
          <w:rFonts w:cstheme="minorHAnsi"/>
          <w:sz w:val="24"/>
          <w:szCs w:val="24"/>
        </w:rPr>
        <w:t xml:space="preserve"> (</w:t>
      </w:r>
      <w:r w:rsidR="00F163E1">
        <w:rPr>
          <w:rFonts w:cstheme="minorHAnsi"/>
          <w:sz w:val="24"/>
          <w:szCs w:val="24"/>
        </w:rPr>
        <w:t>In press</w:t>
      </w:r>
      <w:r w:rsidR="00945320" w:rsidRPr="00945320">
        <w:rPr>
          <w:rFonts w:cstheme="minorHAnsi"/>
          <w:sz w:val="24"/>
          <w:szCs w:val="24"/>
        </w:rPr>
        <w:t>)</w:t>
      </w:r>
      <w:r w:rsidRPr="00945320">
        <w:rPr>
          <w:rFonts w:cstheme="minorHAnsi"/>
          <w:sz w:val="24"/>
          <w:szCs w:val="24"/>
        </w:rPr>
        <w:t xml:space="preserve">. </w:t>
      </w:r>
      <w:r w:rsidRPr="00CA72A5">
        <w:rPr>
          <w:rFonts w:cstheme="minorHAnsi"/>
          <w:sz w:val="24"/>
          <w:szCs w:val="24"/>
          <w:lang w:val="en-US"/>
        </w:rPr>
        <w:t>The Questionnaire on Teacher Support Adaptivity (QTSA): Reliability and validity of student perceptions</w:t>
      </w:r>
      <w:r w:rsidR="00945320">
        <w:rPr>
          <w:rFonts w:cstheme="minorHAnsi"/>
          <w:sz w:val="24"/>
          <w:szCs w:val="24"/>
          <w:lang w:val="en-US"/>
        </w:rPr>
        <w:t xml:space="preserve">. </w:t>
      </w:r>
      <w:r w:rsidR="00945320">
        <w:rPr>
          <w:rFonts w:cstheme="minorHAnsi"/>
          <w:i/>
          <w:iCs/>
          <w:sz w:val="24"/>
          <w:szCs w:val="24"/>
          <w:lang w:val="en-US"/>
        </w:rPr>
        <w:t>Journal of Experimental Education.</w:t>
      </w:r>
    </w:p>
    <w:p w14:paraId="24607D5D" w14:textId="0EAEE7EE" w:rsidR="00777B29" w:rsidRDefault="00777B29" w:rsidP="00CA72A5">
      <w:pPr>
        <w:spacing w:line="276" w:lineRule="auto"/>
        <w:rPr>
          <w:rFonts w:cstheme="minorHAnsi"/>
          <w:sz w:val="24"/>
          <w:szCs w:val="24"/>
          <w:lang w:val="en-US"/>
        </w:rPr>
      </w:pPr>
    </w:p>
    <w:p w14:paraId="670451ED" w14:textId="77777777" w:rsidR="00132959" w:rsidRPr="00CA72A5" w:rsidRDefault="00132959" w:rsidP="00CA72A5">
      <w:pPr>
        <w:spacing w:line="276" w:lineRule="auto"/>
        <w:rPr>
          <w:rFonts w:cstheme="minorHAnsi"/>
          <w:sz w:val="24"/>
          <w:szCs w:val="24"/>
          <w:lang w:val="en-US"/>
        </w:rPr>
      </w:pPr>
    </w:p>
    <w:p w14:paraId="1D3107F8" w14:textId="753948C1" w:rsidR="009F6623" w:rsidRPr="00CA72A5" w:rsidRDefault="009F6623" w:rsidP="00CA72A5">
      <w:pPr>
        <w:spacing w:line="276" w:lineRule="auto"/>
        <w:rPr>
          <w:rFonts w:cstheme="minorHAnsi"/>
          <w:sz w:val="24"/>
          <w:szCs w:val="24"/>
          <w:lang w:val="en-US"/>
        </w:rPr>
      </w:pPr>
      <w:r w:rsidRPr="00CA72A5">
        <w:rPr>
          <w:rFonts w:cstheme="minorHAnsi"/>
          <w:sz w:val="24"/>
          <w:szCs w:val="24"/>
          <w:lang w:val="en-US"/>
        </w:rPr>
        <w:t xml:space="preserve">This document contains </w:t>
      </w:r>
      <w:r w:rsidR="00F4223C" w:rsidRPr="00CA72A5">
        <w:rPr>
          <w:rFonts w:cstheme="minorHAnsi"/>
          <w:sz w:val="24"/>
          <w:szCs w:val="24"/>
          <w:lang w:val="en-US"/>
        </w:rPr>
        <w:t>the</w:t>
      </w:r>
      <w:r w:rsidR="00CA72A5" w:rsidRPr="00CA72A5">
        <w:rPr>
          <w:rFonts w:cstheme="minorHAnsi"/>
          <w:sz w:val="24"/>
          <w:szCs w:val="24"/>
          <w:lang w:val="en-US"/>
        </w:rPr>
        <w:t xml:space="preserve"> final version</w:t>
      </w:r>
      <w:r w:rsidR="00F4223C" w:rsidRPr="00CA72A5">
        <w:rPr>
          <w:rFonts w:cstheme="minorHAnsi"/>
          <w:sz w:val="24"/>
          <w:szCs w:val="24"/>
          <w:lang w:val="en-US"/>
        </w:rPr>
        <w:t xml:space="preserve"> </w:t>
      </w:r>
      <w:r w:rsidRPr="00CA72A5">
        <w:rPr>
          <w:rFonts w:cstheme="minorHAnsi"/>
          <w:sz w:val="24"/>
          <w:szCs w:val="24"/>
          <w:lang w:val="en-US"/>
        </w:rPr>
        <w:t>of the Questionnaire on Teacher Support Adaptivity (QTSA)</w:t>
      </w:r>
      <w:r w:rsidR="00B546C7" w:rsidRPr="00CA72A5">
        <w:rPr>
          <w:rStyle w:val="FootnoteReference"/>
          <w:rFonts w:cstheme="minorHAnsi"/>
          <w:sz w:val="24"/>
          <w:szCs w:val="24"/>
          <w:lang w:val="en-US"/>
        </w:rPr>
        <w:footnoteReference w:id="1"/>
      </w:r>
      <w:r w:rsidRPr="00CA72A5">
        <w:rPr>
          <w:rFonts w:cstheme="minorHAnsi"/>
          <w:sz w:val="24"/>
          <w:szCs w:val="24"/>
          <w:lang w:val="en-US"/>
        </w:rPr>
        <w:t xml:space="preserve">. </w:t>
      </w:r>
      <w:r w:rsidR="00B546C7" w:rsidRPr="00CA72A5">
        <w:rPr>
          <w:rFonts w:cstheme="minorHAnsi"/>
          <w:sz w:val="24"/>
          <w:szCs w:val="24"/>
          <w:lang w:val="en-US"/>
        </w:rPr>
        <w:t xml:space="preserve">Specifics about the theoretical background </w:t>
      </w:r>
      <w:r w:rsidR="00F4223C" w:rsidRPr="00CA72A5">
        <w:rPr>
          <w:rFonts w:cstheme="minorHAnsi"/>
          <w:sz w:val="24"/>
          <w:szCs w:val="24"/>
          <w:lang w:val="en-US"/>
        </w:rPr>
        <w:t>and</w:t>
      </w:r>
      <w:r w:rsidR="00B546C7" w:rsidRPr="00CA72A5">
        <w:rPr>
          <w:rFonts w:cstheme="minorHAnsi"/>
          <w:sz w:val="24"/>
          <w:szCs w:val="24"/>
          <w:lang w:val="en-US"/>
        </w:rPr>
        <w:t xml:space="preserve"> the validity and reliability of the questionnaire, can be found in </w:t>
      </w:r>
      <w:r w:rsidR="00945320">
        <w:rPr>
          <w:rFonts w:cstheme="minorHAnsi"/>
          <w:sz w:val="24"/>
          <w:szCs w:val="24"/>
          <w:lang w:val="en-US"/>
        </w:rPr>
        <w:t>Van de Pol et al. (2022)</w:t>
      </w:r>
      <w:r w:rsidR="00B546C7" w:rsidRPr="00CA72A5">
        <w:rPr>
          <w:rFonts w:cstheme="minorHAnsi"/>
          <w:sz w:val="24"/>
          <w:szCs w:val="24"/>
          <w:lang w:val="en-US"/>
        </w:rPr>
        <w:t>.</w:t>
      </w:r>
      <w:r w:rsidR="00777B29" w:rsidRPr="00CA72A5">
        <w:rPr>
          <w:rFonts w:cstheme="minorHAnsi"/>
          <w:sz w:val="24"/>
          <w:szCs w:val="24"/>
          <w:lang w:val="en-US"/>
        </w:rPr>
        <w:t xml:space="preserve"> The questionnaire was tested </w:t>
      </w:r>
      <w:r w:rsidR="004F0473">
        <w:rPr>
          <w:rFonts w:cstheme="minorHAnsi"/>
          <w:sz w:val="24"/>
          <w:szCs w:val="24"/>
          <w:lang w:val="en-US"/>
        </w:rPr>
        <w:t>in a sample of</w:t>
      </w:r>
      <w:r w:rsidR="00777B29" w:rsidRPr="00CA72A5">
        <w:rPr>
          <w:rFonts w:cstheme="minorHAnsi"/>
          <w:sz w:val="24"/>
          <w:szCs w:val="24"/>
          <w:lang w:val="en-US"/>
        </w:rPr>
        <w:t xml:space="preserve"> secondary education students (age 1</w:t>
      </w:r>
      <w:r w:rsidR="00FB2F88">
        <w:rPr>
          <w:rFonts w:cstheme="minorHAnsi"/>
          <w:sz w:val="24"/>
          <w:szCs w:val="24"/>
          <w:lang w:val="en-US"/>
        </w:rPr>
        <w:t>2</w:t>
      </w:r>
      <w:r w:rsidR="00777B29" w:rsidRPr="00CA72A5">
        <w:rPr>
          <w:rFonts w:cstheme="minorHAnsi"/>
          <w:sz w:val="24"/>
          <w:szCs w:val="24"/>
          <w:lang w:val="en-US"/>
        </w:rPr>
        <w:t>-18)</w:t>
      </w:r>
      <w:r w:rsidR="00132959">
        <w:rPr>
          <w:rFonts w:cstheme="minorHAnsi"/>
          <w:sz w:val="24"/>
          <w:szCs w:val="24"/>
          <w:lang w:val="en-US"/>
        </w:rPr>
        <w:t>.</w:t>
      </w:r>
    </w:p>
    <w:p w14:paraId="2C84F4B5" w14:textId="6C71A3F9" w:rsidR="00777B29" w:rsidRPr="004F0473" w:rsidRDefault="004F0473" w:rsidP="00CA72A5">
      <w:pPr>
        <w:spacing w:line="276" w:lineRule="auto"/>
        <w:rPr>
          <w:rFonts w:cstheme="minorHAnsi"/>
          <w:sz w:val="24"/>
          <w:szCs w:val="24"/>
          <w:lang w:val="en-US"/>
        </w:rPr>
      </w:pPr>
      <w:r w:rsidRPr="00132959">
        <w:rPr>
          <w:rFonts w:cstheme="minorHAnsi"/>
          <w:sz w:val="24"/>
          <w:szCs w:val="24"/>
          <w:lang w:val="en-US"/>
        </w:rPr>
        <w:t>The QTSA assess</w:t>
      </w:r>
      <w:r w:rsidR="00132959" w:rsidRPr="00132959">
        <w:rPr>
          <w:rFonts w:cstheme="minorHAnsi"/>
          <w:sz w:val="24"/>
          <w:szCs w:val="24"/>
          <w:lang w:val="en-US"/>
        </w:rPr>
        <w:t>es</w:t>
      </w:r>
      <w:r w:rsidRPr="00132959">
        <w:rPr>
          <w:rFonts w:cstheme="minorHAnsi"/>
          <w:sz w:val="24"/>
          <w:szCs w:val="24"/>
          <w:lang w:val="en-US"/>
        </w:rPr>
        <w:t xml:space="preserve"> to w</w:t>
      </w:r>
      <w:r>
        <w:rPr>
          <w:rFonts w:cstheme="minorHAnsi"/>
          <w:sz w:val="24"/>
          <w:szCs w:val="24"/>
          <w:lang w:val="en-US"/>
        </w:rPr>
        <w:t xml:space="preserve">hat degree </w:t>
      </w:r>
      <w:r w:rsidR="00881A9A">
        <w:rPr>
          <w:rFonts w:cstheme="minorHAnsi"/>
          <w:sz w:val="24"/>
          <w:szCs w:val="24"/>
          <w:lang w:val="en-US"/>
        </w:rPr>
        <w:t xml:space="preserve">students perceive their teacher’s </w:t>
      </w:r>
      <w:r>
        <w:rPr>
          <w:rFonts w:cstheme="minorHAnsi"/>
          <w:sz w:val="24"/>
          <w:szCs w:val="24"/>
          <w:lang w:val="en-US"/>
        </w:rPr>
        <w:t xml:space="preserve">support (during seat work) </w:t>
      </w:r>
      <w:r w:rsidR="00881A9A">
        <w:rPr>
          <w:rFonts w:cstheme="minorHAnsi"/>
          <w:sz w:val="24"/>
          <w:szCs w:val="24"/>
          <w:lang w:val="en-US"/>
        </w:rPr>
        <w:t>as</w:t>
      </w:r>
      <w:r>
        <w:rPr>
          <w:rFonts w:cstheme="minorHAnsi"/>
          <w:sz w:val="24"/>
          <w:szCs w:val="24"/>
          <w:lang w:val="en-US"/>
        </w:rPr>
        <w:t xml:space="preserve"> adapted to the</w:t>
      </w:r>
      <w:r w:rsidR="00881A9A">
        <w:rPr>
          <w:rFonts w:cstheme="minorHAnsi"/>
          <w:sz w:val="24"/>
          <w:szCs w:val="24"/>
          <w:lang w:val="en-US"/>
        </w:rPr>
        <w:t>ir</w:t>
      </w:r>
      <w:r>
        <w:rPr>
          <w:rFonts w:cstheme="minorHAnsi"/>
          <w:sz w:val="24"/>
          <w:szCs w:val="24"/>
          <w:lang w:val="en-US"/>
        </w:rPr>
        <w:t xml:space="preserve"> </w:t>
      </w:r>
      <w:r w:rsidR="00881A9A">
        <w:rPr>
          <w:rFonts w:cstheme="minorHAnsi"/>
          <w:sz w:val="24"/>
          <w:szCs w:val="24"/>
          <w:lang w:val="en-US"/>
        </w:rPr>
        <w:t>understanding of the subject matter.</w:t>
      </w:r>
    </w:p>
    <w:p w14:paraId="0274E6D4" w14:textId="77777777" w:rsidR="00132959" w:rsidRDefault="00132959" w:rsidP="00CA72A5">
      <w:pPr>
        <w:spacing w:line="276" w:lineRule="auto"/>
        <w:rPr>
          <w:rFonts w:cstheme="minorHAnsi"/>
          <w:b/>
          <w:bCs/>
          <w:sz w:val="24"/>
          <w:szCs w:val="24"/>
          <w:lang w:val="en-US"/>
        </w:rPr>
      </w:pPr>
    </w:p>
    <w:p w14:paraId="77C1CF58" w14:textId="38FDFA37" w:rsidR="00777B29" w:rsidRPr="00CA72A5" w:rsidRDefault="00777B29" w:rsidP="00CA72A5">
      <w:pPr>
        <w:spacing w:line="276" w:lineRule="auto"/>
        <w:rPr>
          <w:rFonts w:cstheme="minorHAnsi"/>
          <w:b/>
          <w:bCs/>
          <w:sz w:val="24"/>
          <w:szCs w:val="24"/>
          <w:lang w:val="en-US"/>
        </w:rPr>
      </w:pPr>
      <w:r w:rsidRPr="00CA72A5">
        <w:rPr>
          <w:rFonts w:cstheme="minorHAnsi"/>
          <w:b/>
          <w:bCs/>
          <w:sz w:val="24"/>
          <w:szCs w:val="24"/>
          <w:lang w:val="en-US"/>
        </w:rPr>
        <w:t xml:space="preserve">Adaptivity Facets and </w:t>
      </w:r>
      <w:r w:rsidR="00132959">
        <w:rPr>
          <w:rFonts w:cstheme="minorHAnsi"/>
          <w:b/>
          <w:bCs/>
          <w:sz w:val="24"/>
          <w:szCs w:val="24"/>
          <w:lang w:val="en-US"/>
        </w:rPr>
        <w:t>Items</w:t>
      </w:r>
    </w:p>
    <w:p w14:paraId="3F710751" w14:textId="6244BAFD" w:rsidR="00777B29" w:rsidRDefault="00777B29" w:rsidP="00CA72A5">
      <w:pPr>
        <w:spacing w:before="240" w:line="276" w:lineRule="auto"/>
        <w:rPr>
          <w:rFonts w:cstheme="minorHAnsi"/>
          <w:sz w:val="24"/>
          <w:szCs w:val="24"/>
          <w:lang w:val="en-US"/>
        </w:rPr>
      </w:pPr>
      <w:r w:rsidRPr="00CA72A5">
        <w:rPr>
          <w:rFonts w:cstheme="minorHAnsi"/>
          <w:sz w:val="24"/>
          <w:szCs w:val="24"/>
          <w:lang w:val="en-US"/>
        </w:rPr>
        <w:t>Table 1 contains a short description of the support adaptivity facets</w:t>
      </w:r>
      <w:r w:rsidR="00132959">
        <w:rPr>
          <w:rFonts w:cstheme="minorHAnsi"/>
          <w:sz w:val="24"/>
          <w:szCs w:val="24"/>
          <w:lang w:val="en-US"/>
        </w:rPr>
        <w:t xml:space="preserve"> the QTSA consists of. Furthermore, it provides </w:t>
      </w:r>
      <w:r w:rsidRPr="00CA72A5">
        <w:rPr>
          <w:rFonts w:cstheme="minorHAnsi"/>
          <w:sz w:val="24"/>
          <w:szCs w:val="24"/>
          <w:lang w:val="en-US"/>
        </w:rPr>
        <w:t>an overview of what items (as number</w:t>
      </w:r>
      <w:r w:rsidR="00132959">
        <w:rPr>
          <w:rFonts w:cstheme="minorHAnsi"/>
          <w:sz w:val="24"/>
          <w:szCs w:val="24"/>
          <w:lang w:val="en-US"/>
        </w:rPr>
        <w:t>ed</w:t>
      </w:r>
      <w:r w:rsidRPr="00CA72A5">
        <w:rPr>
          <w:rFonts w:cstheme="minorHAnsi"/>
          <w:sz w:val="24"/>
          <w:szCs w:val="24"/>
          <w:lang w:val="en-US"/>
        </w:rPr>
        <w:t xml:space="preserve"> in </w:t>
      </w:r>
      <w:r w:rsidRPr="00CA72A5">
        <w:rPr>
          <w:rFonts w:cstheme="minorHAnsi"/>
          <w:sz w:val="24"/>
          <w:szCs w:val="24"/>
          <w:u w:val="single"/>
          <w:lang w:val="en-US"/>
        </w:rPr>
        <w:t>this document</w:t>
      </w:r>
      <w:r w:rsidRPr="00CA72A5">
        <w:rPr>
          <w:rFonts w:cstheme="minorHAnsi"/>
          <w:sz w:val="24"/>
          <w:szCs w:val="24"/>
          <w:lang w:val="en-US"/>
        </w:rPr>
        <w:t xml:space="preserve">) belong to what adaptivity facet. </w:t>
      </w:r>
    </w:p>
    <w:p w14:paraId="01C662A4" w14:textId="77777777" w:rsidR="00132959" w:rsidRPr="00CA72A5" w:rsidRDefault="00132959" w:rsidP="00CA72A5">
      <w:pPr>
        <w:spacing w:before="240" w:line="276" w:lineRule="auto"/>
        <w:rPr>
          <w:rFonts w:cstheme="minorHAnsi"/>
          <w:sz w:val="24"/>
          <w:szCs w:val="24"/>
          <w:lang w:val="en-US"/>
        </w:rPr>
      </w:pPr>
    </w:p>
    <w:p w14:paraId="5E39E767" w14:textId="328A31FD" w:rsidR="00777B29" w:rsidRDefault="00777B29" w:rsidP="00CA72A5">
      <w:pPr>
        <w:spacing w:before="240" w:line="276" w:lineRule="auto"/>
        <w:rPr>
          <w:rFonts w:cstheme="minorHAnsi"/>
          <w:b/>
          <w:bCs/>
          <w:sz w:val="24"/>
          <w:szCs w:val="24"/>
          <w:lang w:val="en-US"/>
        </w:rPr>
      </w:pPr>
      <w:r w:rsidRPr="00CA72A5">
        <w:rPr>
          <w:rFonts w:cstheme="minorHAnsi"/>
          <w:b/>
          <w:bCs/>
          <w:sz w:val="24"/>
          <w:szCs w:val="24"/>
          <w:lang w:val="en-US"/>
        </w:rPr>
        <w:t>Calculation of scores</w:t>
      </w:r>
    </w:p>
    <w:p w14:paraId="7AAC8C40" w14:textId="0DC41E3E" w:rsidR="001A36BE" w:rsidRPr="001A36BE" w:rsidRDefault="001A36BE" w:rsidP="00CA72A5">
      <w:pPr>
        <w:spacing w:before="240" w:line="276" w:lineRule="auto"/>
        <w:rPr>
          <w:rFonts w:cstheme="minorHAnsi"/>
          <w:sz w:val="24"/>
          <w:szCs w:val="24"/>
          <w:lang w:val="en-US"/>
        </w:rPr>
      </w:pPr>
      <w:r>
        <w:rPr>
          <w:rFonts w:cstheme="minorHAnsi"/>
          <w:sz w:val="24"/>
          <w:szCs w:val="24"/>
          <w:lang w:val="en-US"/>
        </w:rPr>
        <w:t xml:space="preserve">For each item, students answer on a five-point scale ranging from not true to true. The answer ‘not true’ is scored as ‘1’, the answer ‘true’ is scored as 5. The intermediate answers are scored as 2, 3, and 4: </w:t>
      </w:r>
    </w:p>
    <w:p w14:paraId="5AE398A4" w14:textId="7870B8CB" w:rsidR="001A36BE" w:rsidRDefault="001A36BE" w:rsidP="00CA72A5">
      <w:pPr>
        <w:spacing w:before="240" w:line="276" w:lineRule="auto"/>
        <w:rPr>
          <w:rFonts w:cstheme="minorHAnsi"/>
          <w:sz w:val="24"/>
          <w:szCs w:val="24"/>
          <w:lang w:val="en-US"/>
        </w:rPr>
      </w:pPr>
      <w:r>
        <w:rPr>
          <w:rFonts w:cstheme="minorHAnsi"/>
          <w:noProof/>
          <w:sz w:val="24"/>
          <w:szCs w:val="24"/>
          <w:lang w:val="en-US"/>
        </w:rPr>
        <mc:AlternateContent>
          <mc:Choice Requires="wps">
            <w:drawing>
              <wp:anchor distT="0" distB="0" distL="114300" distR="114300" simplePos="0" relativeHeight="251669504" behindDoc="0" locked="0" layoutInCell="1" allowOverlap="1" wp14:anchorId="62F1371B" wp14:editId="7027663D">
                <wp:simplePos x="0" y="0"/>
                <wp:positionH relativeFrom="column">
                  <wp:posOffset>4971327</wp:posOffset>
                </wp:positionH>
                <wp:positionV relativeFrom="paragraph">
                  <wp:posOffset>548375</wp:posOffset>
                </wp:positionV>
                <wp:extent cx="1551007" cy="300942"/>
                <wp:effectExtent l="0" t="0" r="0" b="4445"/>
                <wp:wrapNone/>
                <wp:docPr id="11" name="Text Box 11"/>
                <wp:cNvGraphicFramePr/>
                <a:graphic xmlns:a="http://schemas.openxmlformats.org/drawingml/2006/main">
                  <a:graphicData uri="http://schemas.microsoft.com/office/word/2010/wordprocessingShape">
                    <wps:wsp>
                      <wps:cNvSpPr txBox="1"/>
                      <wps:spPr>
                        <a:xfrm>
                          <a:off x="0" y="0"/>
                          <a:ext cx="1551007" cy="300942"/>
                        </a:xfrm>
                        <a:prstGeom prst="rect">
                          <a:avLst/>
                        </a:prstGeom>
                        <a:solidFill>
                          <a:schemeClr val="lt1"/>
                        </a:solidFill>
                        <a:ln w="6350">
                          <a:noFill/>
                        </a:ln>
                      </wps:spPr>
                      <wps:txbx>
                        <w:txbxContent>
                          <w:p w14:paraId="66387E45" w14:textId="76F83077" w:rsidR="001A36BE" w:rsidRPr="008806B7" w:rsidRDefault="001A36BE">
                            <w:pPr>
                              <w:rPr>
                                <w:color w:val="4472C4" w:themeColor="accent1"/>
                                <w:lang w:val="en-US"/>
                              </w:rPr>
                            </w:pPr>
                            <w:r w:rsidRPr="008806B7">
                              <w:rPr>
                                <w:color w:val="4472C4" w:themeColor="accent1"/>
                                <w:lang w:val="en-US"/>
                              </w:rPr>
                              <w:t>1     2      3      4      5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F1371B" id="_x0000_t202" coordsize="21600,21600" o:spt="202" path="m,l,21600r21600,l21600,xe">
                <v:stroke joinstyle="miter"/>
                <v:path gradientshapeok="t" o:connecttype="rect"/>
              </v:shapetype>
              <v:shape id="Text Box 11" o:spid="_x0000_s1026" type="#_x0000_t202" style="position:absolute;margin-left:391.45pt;margin-top:43.2pt;width:122.15pt;height:23.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" fillcolor="white [3201]" stroked="f" strokeweight=".5pt">
                <v:textbox>
                  <w:txbxContent>
                    <w:p w14:paraId="66387E45" w14:textId="76F83077" w:rsidR="001A36BE" w:rsidRPr="008806B7" w:rsidRDefault="001A36BE">
                      <w:pPr>
                        <w:rPr>
                          <w:color w:val="4472C4" w:themeColor="accent1"/>
                          <w:lang w:val="en-US"/>
                        </w:rPr>
                      </w:pPr>
                      <w:r w:rsidRPr="008806B7">
                        <w:rPr>
                          <w:color w:val="4472C4" w:themeColor="accent1"/>
                          <w:lang w:val="en-US"/>
                        </w:rPr>
                        <w:t>1     2      3      4      5</w:t>
                      </w:r>
                    </w:p>
                  </w:txbxContent>
                </v:textbox>
              </v:shape>
            </w:pict>
          </mc:Fallback>
        </mc:AlternateContent>
      </w:r>
      <w:r w:rsidRPr="001A36BE">
        <w:rPr>
          <w:rFonts w:cstheme="minorHAnsi"/>
          <w:noProof/>
          <w:sz w:val="24"/>
          <w:szCs w:val="24"/>
          <w:lang w:val="en-US"/>
        </w:rPr>
        <w:drawing>
          <wp:inline distT="0" distB="0" distL="0" distR="0" wp14:anchorId="4756FB4D" wp14:editId="06CDF6FA">
            <wp:extent cx="6467629" cy="5440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7752" b="-1"/>
                    <a:stretch/>
                  </pic:blipFill>
                  <pic:spPr bwMode="auto">
                    <a:xfrm>
                      <a:off x="0" y="0"/>
                      <a:ext cx="6663112" cy="560453"/>
                    </a:xfrm>
                    <a:prstGeom prst="rect">
                      <a:avLst/>
                    </a:prstGeom>
                    <a:ln>
                      <a:noFill/>
                    </a:ln>
                    <a:extLst>
                      <a:ext uri="{53640926-AAD7-44D8-BBD7-CCE9431645EC}">
                        <a14:shadowObscured xmlns:a14="http://schemas.microsoft.com/office/drawing/2010/main"/>
                      </a:ext>
                    </a:extLst>
                  </pic:spPr>
                </pic:pic>
              </a:graphicData>
            </a:graphic>
          </wp:inline>
        </w:drawing>
      </w:r>
    </w:p>
    <w:p w14:paraId="563D3875" w14:textId="3A515E17" w:rsidR="001A36BE" w:rsidRDefault="001A36BE" w:rsidP="00CA72A5">
      <w:pPr>
        <w:spacing w:before="240" w:line="276" w:lineRule="auto"/>
        <w:rPr>
          <w:rFonts w:cstheme="minorHAnsi"/>
          <w:sz w:val="24"/>
          <w:szCs w:val="24"/>
          <w:lang w:val="en-US"/>
        </w:rPr>
      </w:pPr>
    </w:p>
    <w:p w14:paraId="6F43BC49" w14:textId="77777777" w:rsidR="00132959" w:rsidRDefault="00132959" w:rsidP="00CA72A5">
      <w:pPr>
        <w:spacing w:before="240" w:line="276" w:lineRule="auto"/>
        <w:rPr>
          <w:rFonts w:cstheme="minorHAnsi"/>
          <w:sz w:val="24"/>
          <w:szCs w:val="24"/>
          <w:lang w:val="en-US"/>
        </w:rPr>
      </w:pPr>
    </w:p>
    <w:p w14:paraId="1F591ADB" w14:textId="77777777" w:rsidR="00132959" w:rsidRDefault="00132959" w:rsidP="00CA72A5">
      <w:pPr>
        <w:spacing w:before="240" w:line="276" w:lineRule="auto"/>
        <w:rPr>
          <w:rFonts w:cstheme="minorHAnsi"/>
          <w:sz w:val="24"/>
          <w:szCs w:val="24"/>
          <w:lang w:val="en-US"/>
        </w:rPr>
      </w:pPr>
    </w:p>
    <w:p w14:paraId="081AFED5" w14:textId="77777777" w:rsidR="00132959" w:rsidRDefault="00132959" w:rsidP="00CA72A5">
      <w:pPr>
        <w:spacing w:before="240" w:line="276" w:lineRule="auto"/>
        <w:rPr>
          <w:rFonts w:cstheme="minorHAnsi"/>
          <w:sz w:val="24"/>
          <w:szCs w:val="24"/>
          <w:lang w:val="en-US"/>
        </w:rPr>
      </w:pPr>
    </w:p>
    <w:p w14:paraId="5E9374D1" w14:textId="3867FB28" w:rsidR="001A36BE" w:rsidRDefault="001A36BE" w:rsidP="00CA72A5">
      <w:pPr>
        <w:spacing w:before="240" w:line="276" w:lineRule="auto"/>
        <w:rPr>
          <w:rFonts w:cstheme="minorHAnsi"/>
          <w:sz w:val="24"/>
          <w:szCs w:val="24"/>
          <w:lang w:val="en-US"/>
        </w:rPr>
      </w:pPr>
      <w:r>
        <w:rPr>
          <w:rFonts w:cstheme="minorHAnsi"/>
          <w:sz w:val="24"/>
          <w:szCs w:val="24"/>
          <w:lang w:val="en-US"/>
        </w:rPr>
        <w:t xml:space="preserve">The questionnaire can be used </w:t>
      </w:r>
      <w:r w:rsidR="001B7A85">
        <w:rPr>
          <w:rFonts w:cstheme="minorHAnsi"/>
          <w:sz w:val="24"/>
          <w:szCs w:val="24"/>
          <w:lang w:val="en-US"/>
        </w:rPr>
        <w:t>for</w:t>
      </w:r>
      <w:r>
        <w:rPr>
          <w:rFonts w:cstheme="minorHAnsi"/>
          <w:sz w:val="24"/>
          <w:szCs w:val="24"/>
          <w:lang w:val="en-US"/>
        </w:rPr>
        <w:t xml:space="preserve"> several purposes</w:t>
      </w:r>
      <w:r w:rsidR="008806B7">
        <w:rPr>
          <w:rFonts w:cstheme="minorHAnsi"/>
          <w:sz w:val="24"/>
          <w:szCs w:val="24"/>
          <w:lang w:val="en-US"/>
        </w:rPr>
        <w:t xml:space="preserve"> (e.g., </w:t>
      </w:r>
      <w:r w:rsidR="008806B7" w:rsidRPr="008806B7">
        <w:rPr>
          <w:rFonts w:cstheme="minorHAnsi"/>
          <w:sz w:val="24"/>
          <w:szCs w:val="24"/>
          <w:lang w:val="en-US"/>
        </w:rPr>
        <w:t xml:space="preserve">as a feedback tool for teachers to get insight into how </w:t>
      </w:r>
      <w:r w:rsidR="00881A9A">
        <w:rPr>
          <w:rFonts w:cstheme="minorHAnsi"/>
          <w:sz w:val="24"/>
          <w:szCs w:val="24"/>
          <w:lang w:val="en-US"/>
        </w:rPr>
        <w:t xml:space="preserve">an </w:t>
      </w:r>
      <w:r w:rsidR="008806B7" w:rsidRPr="008806B7">
        <w:rPr>
          <w:rFonts w:cstheme="minorHAnsi"/>
          <w:sz w:val="24"/>
          <w:szCs w:val="24"/>
          <w:lang w:val="en-US"/>
        </w:rPr>
        <w:t xml:space="preserve">individual student </w:t>
      </w:r>
      <w:r w:rsidR="00881A9A">
        <w:rPr>
          <w:rFonts w:cstheme="minorHAnsi"/>
          <w:sz w:val="24"/>
          <w:szCs w:val="24"/>
          <w:lang w:val="en-US"/>
        </w:rPr>
        <w:t xml:space="preserve">or a class perceive teacher </w:t>
      </w:r>
      <w:r w:rsidR="008806B7" w:rsidRPr="008806B7">
        <w:rPr>
          <w:rFonts w:cstheme="minorHAnsi"/>
          <w:sz w:val="24"/>
          <w:szCs w:val="24"/>
          <w:lang w:val="en-US"/>
        </w:rPr>
        <w:t>support in terms of adaptivity</w:t>
      </w:r>
      <w:r w:rsidR="008806B7">
        <w:rPr>
          <w:rFonts w:cstheme="minorHAnsi"/>
          <w:sz w:val="24"/>
          <w:szCs w:val="24"/>
          <w:lang w:val="en-US"/>
        </w:rPr>
        <w:t xml:space="preserve"> or for research purposes)</w:t>
      </w:r>
      <w:r>
        <w:rPr>
          <w:rFonts w:cstheme="minorHAnsi"/>
          <w:sz w:val="24"/>
          <w:szCs w:val="24"/>
          <w:lang w:val="en-US"/>
        </w:rPr>
        <w:t xml:space="preserve">. </w:t>
      </w:r>
      <w:r w:rsidR="008806B7">
        <w:rPr>
          <w:rFonts w:cstheme="minorHAnsi"/>
          <w:sz w:val="24"/>
          <w:szCs w:val="24"/>
          <w:lang w:val="en-US"/>
        </w:rPr>
        <w:t xml:space="preserve">Here, </w:t>
      </w:r>
      <w:r>
        <w:rPr>
          <w:rFonts w:cstheme="minorHAnsi"/>
          <w:sz w:val="24"/>
          <w:szCs w:val="24"/>
          <w:lang w:val="en-US"/>
        </w:rPr>
        <w:t>we describe how the scores should be calculated</w:t>
      </w:r>
      <w:r w:rsidR="008806B7">
        <w:rPr>
          <w:rFonts w:cstheme="minorHAnsi"/>
          <w:sz w:val="24"/>
          <w:szCs w:val="24"/>
          <w:lang w:val="en-US"/>
        </w:rPr>
        <w:t xml:space="preserve"> when using the questionnaire for different purposes.</w:t>
      </w:r>
    </w:p>
    <w:p w14:paraId="22C166FF" w14:textId="2EE97B67" w:rsidR="001A36BE" w:rsidRPr="001B7A85" w:rsidRDefault="000869DB" w:rsidP="001A36BE">
      <w:pPr>
        <w:pStyle w:val="ListParagraph"/>
        <w:numPr>
          <w:ilvl w:val="0"/>
          <w:numId w:val="6"/>
        </w:numPr>
        <w:spacing w:before="240" w:line="276" w:lineRule="auto"/>
        <w:rPr>
          <w:rFonts w:cstheme="minorHAnsi"/>
          <w:b/>
          <w:bCs/>
          <w:sz w:val="24"/>
          <w:szCs w:val="24"/>
          <w:lang w:val="en-US"/>
        </w:rPr>
      </w:pPr>
      <w:r w:rsidRPr="001B7A85">
        <w:rPr>
          <w:rFonts w:cstheme="minorHAnsi"/>
          <w:b/>
          <w:bCs/>
          <w:sz w:val="24"/>
          <w:szCs w:val="24"/>
          <w:lang w:val="en-US"/>
        </w:rPr>
        <w:t>I</w:t>
      </w:r>
      <w:r w:rsidR="001A36BE" w:rsidRPr="001B7A85">
        <w:rPr>
          <w:rFonts w:cstheme="minorHAnsi"/>
          <w:b/>
          <w:bCs/>
          <w:sz w:val="24"/>
          <w:szCs w:val="24"/>
          <w:lang w:val="en-US"/>
        </w:rPr>
        <w:t>ndividual student</w:t>
      </w:r>
      <w:r w:rsidRPr="001B7A85">
        <w:rPr>
          <w:rFonts w:cstheme="minorHAnsi"/>
          <w:b/>
          <w:bCs/>
          <w:sz w:val="24"/>
          <w:szCs w:val="24"/>
          <w:lang w:val="en-US"/>
        </w:rPr>
        <w:t xml:space="preserve"> scores for each adaptivity facet separately</w:t>
      </w:r>
    </w:p>
    <w:p w14:paraId="1D4A1987" w14:textId="690DFC34" w:rsidR="001A36BE" w:rsidRPr="001A36BE" w:rsidRDefault="001A36BE" w:rsidP="001A36BE">
      <w:pPr>
        <w:pStyle w:val="ListParagraph"/>
        <w:spacing w:before="240" w:line="276" w:lineRule="auto"/>
        <w:rPr>
          <w:rFonts w:cstheme="minorHAnsi"/>
          <w:sz w:val="24"/>
          <w:szCs w:val="24"/>
          <w:lang w:val="en-US"/>
        </w:rPr>
      </w:pPr>
      <w:r>
        <w:rPr>
          <w:rFonts w:cstheme="minorHAnsi"/>
          <w:sz w:val="24"/>
          <w:szCs w:val="24"/>
          <w:lang w:val="en-US"/>
        </w:rPr>
        <w:t xml:space="preserve">To arrive at a separate score for A+, A-, NA+, and NA- for one particular student, the mean of the items that belong to each facet (see Table 1) </w:t>
      </w:r>
      <w:r w:rsidR="00881A9A">
        <w:rPr>
          <w:rFonts w:cstheme="minorHAnsi"/>
          <w:sz w:val="24"/>
          <w:szCs w:val="24"/>
          <w:lang w:val="en-US"/>
        </w:rPr>
        <w:t>is</w:t>
      </w:r>
      <w:r>
        <w:rPr>
          <w:rFonts w:cstheme="minorHAnsi"/>
          <w:sz w:val="24"/>
          <w:szCs w:val="24"/>
          <w:lang w:val="en-US"/>
        </w:rPr>
        <w:t xml:space="preserve"> calculated. So for A+ for example, one should calculate the mean of the student’s scores on the items </w:t>
      </w:r>
      <w:r w:rsidRPr="001A36BE">
        <w:rPr>
          <w:rFonts w:cstheme="minorHAnsi"/>
          <w:sz w:val="24"/>
          <w:szCs w:val="24"/>
          <w:lang w:val="en-US"/>
        </w:rPr>
        <w:t xml:space="preserve">2, 3, 7, 9, 18, </w:t>
      </w:r>
      <w:r>
        <w:rPr>
          <w:rFonts w:cstheme="minorHAnsi"/>
          <w:sz w:val="24"/>
          <w:szCs w:val="24"/>
          <w:lang w:val="en-US"/>
        </w:rPr>
        <w:t xml:space="preserve">and </w:t>
      </w:r>
      <w:r w:rsidRPr="001A36BE">
        <w:rPr>
          <w:rFonts w:cstheme="minorHAnsi"/>
          <w:sz w:val="24"/>
          <w:szCs w:val="24"/>
          <w:lang w:val="en-US"/>
        </w:rPr>
        <w:t>21</w:t>
      </w:r>
      <w:r>
        <w:rPr>
          <w:rFonts w:cstheme="minorHAnsi"/>
          <w:sz w:val="24"/>
          <w:szCs w:val="24"/>
          <w:lang w:val="en-US"/>
        </w:rPr>
        <w:t xml:space="preserve">. This results in a score between 1 and 5. Scores closer to one indicate low levels of that facet (e.g., A+) as perceived by the student; scores closer to 5 indicate high levels of that facet (e.g., A+) as perceived by the student. </w:t>
      </w:r>
      <w:r w:rsidR="003239BC">
        <w:rPr>
          <w:rFonts w:cstheme="minorHAnsi"/>
          <w:sz w:val="24"/>
          <w:szCs w:val="24"/>
          <w:lang w:val="en-US"/>
        </w:rPr>
        <w:t xml:space="preserve">The NA+ scale should be interpreted with caution when using individual student scores (cf. </w:t>
      </w:r>
      <w:r w:rsidR="00945320">
        <w:rPr>
          <w:rFonts w:cstheme="minorHAnsi"/>
          <w:sz w:val="24"/>
          <w:szCs w:val="24"/>
          <w:lang w:val="en-US"/>
        </w:rPr>
        <w:t>Van de Pol et al., 2022</w:t>
      </w:r>
      <w:r w:rsidR="003239BC">
        <w:rPr>
          <w:rFonts w:cstheme="minorHAnsi"/>
          <w:sz w:val="24"/>
          <w:szCs w:val="24"/>
          <w:lang w:val="en-US"/>
        </w:rPr>
        <w:t xml:space="preserve">). </w:t>
      </w:r>
    </w:p>
    <w:p w14:paraId="795BBC71" w14:textId="4A0AFBC6" w:rsidR="001A36BE" w:rsidRPr="001B7A85" w:rsidRDefault="000869DB" w:rsidP="001A36BE">
      <w:pPr>
        <w:pStyle w:val="ListParagraph"/>
        <w:numPr>
          <w:ilvl w:val="0"/>
          <w:numId w:val="6"/>
        </w:numPr>
        <w:spacing w:before="240" w:line="276" w:lineRule="auto"/>
        <w:rPr>
          <w:rFonts w:cstheme="minorHAnsi"/>
          <w:b/>
          <w:bCs/>
          <w:sz w:val="24"/>
          <w:szCs w:val="24"/>
          <w:lang w:val="en-US"/>
        </w:rPr>
      </w:pPr>
      <w:r w:rsidRPr="001B7A85">
        <w:rPr>
          <w:rFonts w:cstheme="minorHAnsi"/>
          <w:b/>
          <w:bCs/>
          <w:sz w:val="24"/>
          <w:szCs w:val="24"/>
          <w:lang w:val="en-US"/>
        </w:rPr>
        <w:t>Teacher scores for each adaptivity facet separately</w:t>
      </w:r>
    </w:p>
    <w:p w14:paraId="3C5C4AC4" w14:textId="11619987" w:rsidR="000869DB" w:rsidRPr="00BA1022" w:rsidRDefault="000869DB" w:rsidP="00BA1022">
      <w:pPr>
        <w:pStyle w:val="ListParagraph"/>
        <w:spacing w:before="240" w:line="276" w:lineRule="auto"/>
        <w:rPr>
          <w:rFonts w:cstheme="minorHAnsi"/>
          <w:sz w:val="24"/>
          <w:szCs w:val="24"/>
          <w:lang w:val="en-US"/>
        </w:rPr>
      </w:pPr>
      <w:r>
        <w:rPr>
          <w:rFonts w:cstheme="minorHAnsi"/>
          <w:sz w:val="24"/>
          <w:szCs w:val="24"/>
          <w:lang w:val="en-US"/>
        </w:rPr>
        <w:t xml:space="preserve">If facet scores for a teacher </w:t>
      </w:r>
      <w:r w:rsidR="00881A9A">
        <w:rPr>
          <w:rFonts w:cstheme="minorHAnsi"/>
          <w:sz w:val="24"/>
          <w:szCs w:val="24"/>
          <w:lang w:val="en-US"/>
        </w:rPr>
        <w:t xml:space="preserve">are calculated </w:t>
      </w:r>
      <w:r>
        <w:rPr>
          <w:rFonts w:cstheme="minorHAnsi"/>
          <w:sz w:val="24"/>
          <w:szCs w:val="24"/>
          <w:lang w:val="en-US"/>
        </w:rPr>
        <w:t>(e.g., how does a teacher score on A+, A-, NA+, and NA-), student scores</w:t>
      </w:r>
      <w:r w:rsidR="00881A9A">
        <w:rPr>
          <w:rFonts w:cstheme="minorHAnsi"/>
          <w:sz w:val="24"/>
          <w:szCs w:val="24"/>
          <w:lang w:val="en-US"/>
        </w:rPr>
        <w:t xml:space="preserve"> are aggregated</w:t>
      </w:r>
      <w:r w:rsidR="00BA1022">
        <w:rPr>
          <w:rFonts w:cstheme="minorHAnsi"/>
          <w:sz w:val="24"/>
          <w:szCs w:val="24"/>
          <w:lang w:val="en-US"/>
        </w:rPr>
        <w:t>: C</w:t>
      </w:r>
      <w:r w:rsidRPr="00BA1022">
        <w:rPr>
          <w:rFonts w:cstheme="minorHAnsi"/>
          <w:sz w:val="24"/>
          <w:szCs w:val="24"/>
          <w:lang w:val="en-US"/>
        </w:rPr>
        <w:t>alculate the mean over all students per facet. This results in a score between 1 and 5. Scores closer to one indicate low levels of that facet (e.g., A+) as perceived by the group of students; scores closer to 5 indicate high levels of that facet (e.g., A+) as perceived by the group of students.</w:t>
      </w:r>
    </w:p>
    <w:p w14:paraId="1DB87B38" w14:textId="7E23B04F" w:rsidR="000869DB" w:rsidRPr="001B7A85" w:rsidRDefault="001B7A85" w:rsidP="000869DB">
      <w:pPr>
        <w:pStyle w:val="ListParagraph"/>
        <w:numPr>
          <w:ilvl w:val="0"/>
          <w:numId w:val="6"/>
        </w:numPr>
        <w:spacing w:before="240" w:line="276" w:lineRule="auto"/>
        <w:rPr>
          <w:rFonts w:cstheme="minorHAnsi"/>
          <w:b/>
          <w:bCs/>
          <w:sz w:val="24"/>
          <w:szCs w:val="24"/>
          <w:lang w:val="en-US"/>
        </w:rPr>
      </w:pPr>
      <w:r>
        <w:rPr>
          <w:rFonts w:cstheme="minorHAnsi"/>
          <w:b/>
          <w:bCs/>
          <w:sz w:val="24"/>
          <w:szCs w:val="24"/>
          <w:lang w:val="en-US"/>
        </w:rPr>
        <w:t>T</w:t>
      </w:r>
      <w:r w:rsidR="000869DB" w:rsidRPr="001B7A85">
        <w:rPr>
          <w:rFonts w:cstheme="minorHAnsi"/>
          <w:b/>
          <w:bCs/>
          <w:sz w:val="24"/>
          <w:szCs w:val="24"/>
          <w:lang w:val="en-US"/>
        </w:rPr>
        <w:t xml:space="preserve">eacher </w:t>
      </w:r>
      <w:r>
        <w:rPr>
          <w:rFonts w:cstheme="minorHAnsi"/>
          <w:b/>
          <w:bCs/>
          <w:sz w:val="24"/>
          <w:szCs w:val="24"/>
          <w:lang w:val="en-US"/>
        </w:rPr>
        <w:t>scores for general s</w:t>
      </w:r>
      <w:r w:rsidR="000869DB" w:rsidRPr="001B7A85">
        <w:rPr>
          <w:rFonts w:cstheme="minorHAnsi"/>
          <w:b/>
          <w:bCs/>
          <w:sz w:val="24"/>
          <w:szCs w:val="24"/>
          <w:lang w:val="en-US"/>
        </w:rPr>
        <w:t xml:space="preserve">upport </w:t>
      </w:r>
      <w:r>
        <w:rPr>
          <w:rFonts w:cstheme="minorHAnsi"/>
          <w:b/>
          <w:bCs/>
          <w:sz w:val="24"/>
          <w:szCs w:val="24"/>
          <w:lang w:val="en-US"/>
        </w:rPr>
        <w:t>a</w:t>
      </w:r>
      <w:r w:rsidR="000869DB" w:rsidRPr="001B7A85">
        <w:rPr>
          <w:rFonts w:cstheme="minorHAnsi"/>
          <w:b/>
          <w:bCs/>
          <w:sz w:val="24"/>
          <w:szCs w:val="24"/>
          <w:lang w:val="en-US"/>
        </w:rPr>
        <w:t xml:space="preserve">daptivity </w:t>
      </w:r>
    </w:p>
    <w:p w14:paraId="297416BC" w14:textId="0CEB3A39" w:rsidR="000869DB" w:rsidRDefault="00687448" w:rsidP="000869DB">
      <w:pPr>
        <w:pStyle w:val="ListParagraph"/>
        <w:spacing w:before="240" w:line="276" w:lineRule="auto"/>
        <w:rPr>
          <w:rFonts w:cstheme="minorHAnsi"/>
          <w:sz w:val="24"/>
          <w:szCs w:val="24"/>
          <w:lang w:val="en-US"/>
        </w:rPr>
      </w:pPr>
      <w:r>
        <w:rPr>
          <w:rFonts w:cstheme="minorHAnsi"/>
          <w:sz w:val="24"/>
          <w:szCs w:val="24"/>
          <w:lang w:val="en-US"/>
        </w:rPr>
        <w:t xml:space="preserve">It is also possible to </w:t>
      </w:r>
      <w:r w:rsidR="000869DB" w:rsidRPr="000869DB">
        <w:rPr>
          <w:rFonts w:cstheme="minorHAnsi"/>
          <w:sz w:val="24"/>
          <w:szCs w:val="24"/>
          <w:lang w:val="en-US"/>
        </w:rPr>
        <w:t>calculate one general support adaptivity score for a teacher</w:t>
      </w:r>
      <w:r>
        <w:rPr>
          <w:rFonts w:cstheme="minorHAnsi"/>
          <w:sz w:val="24"/>
          <w:szCs w:val="24"/>
          <w:lang w:val="en-US"/>
        </w:rPr>
        <w:t>, which summarizes the different facets</w:t>
      </w:r>
      <w:r w:rsidR="000869DB" w:rsidRPr="000869DB">
        <w:rPr>
          <w:rFonts w:cstheme="minorHAnsi"/>
          <w:sz w:val="24"/>
          <w:szCs w:val="24"/>
          <w:lang w:val="en-US"/>
        </w:rPr>
        <w:t xml:space="preserve">. </w:t>
      </w:r>
    </w:p>
    <w:p w14:paraId="1112C88B" w14:textId="687DFE19" w:rsidR="000869DB" w:rsidRDefault="000869DB" w:rsidP="000869DB">
      <w:pPr>
        <w:pStyle w:val="ListParagraph"/>
        <w:numPr>
          <w:ilvl w:val="0"/>
          <w:numId w:val="7"/>
        </w:numPr>
        <w:spacing w:before="240" w:line="276" w:lineRule="auto"/>
        <w:rPr>
          <w:rFonts w:cstheme="minorHAnsi"/>
          <w:sz w:val="24"/>
          <w:szCs w:val="24"/>
          <w:lang w:val="en-US"/>
        </w:rPr>
      </w:pPr>
      <w:r>
        <w:rPr>
          <w:rFonts w:cstheme="minorHAnsi"/>
          <w:sz w:val="24"/>
          <w:szCs w:val="24"/>
          <w:lang w:val="en-US"/>
        </w:rPr>
        <w:t>F</w:t>
      </w:r>
      <w:r w:rsidRPr="000869DB">
        <w:rPr>
          <w:rFonts w:cstheme="minorHAnsi"/>
          <w:sz w:val="24"/>
          <w:szCs w:val="24"/>
          <w:lang w:val="en-US"/>
        </w:rPr>
        <w:t>irst reverse code all non-adaptive items (i.e., all items that belong to the NA- and NA+ facet) to make sure that a high score indicates a high level of support adaptivity</w:t>
      </w:r>
      <w:r w:rsidR="00BA1022">
        <w:rPr>
          <w:rFonts w:cstheme="minorHAnsi"/>
          <w:sz w:val="24"/>
          <w:szCs w:val="24"/>
          <w:lang w:val="en-US"/>
        </w:rPr>
        <w:t xml:space="preserve"> (i.e., </w:t>
      </w:r>
      <w:r w:rsidR="00BA1022" w:rsidRPr="00BA1022">
        <w:rPr>
          <w:rFonts w:cstheme="minorHAnsi"/>
          <w:sz w:val="24"/>
          <w:szCs w:val="24"/>
          <w:lang w:val="en-US"/>
        </w:rPr>
        <w:t>5, 6, 8, 10, 12, 13, 14, 17, 19, and 20</w:t>
      </w:r>
      <w:r w:rsidR="00BA1022">
        <w:rPr>
          <w:rFonts w:cstheme="minorHAnsi"/>
          <w:sz w:val="24"/>
          <w:szCs w:val="24"/>
          <w:lang w:val="en-US"/>
        </w:rPr>
        <w:t>)</w:t>
      </w:r>
      <w:r w:rsidRPr="000869DB">
        <w:rPr>
          <w:rFonts w:cstheme="minorHAnsi"/>
          <w:sz w:val="24"/>
          <w:szCs w:val="24"/>
          <w:lang w:val="en-US"/>
        </w:rPr>
        <w:t xml:space="preserve">. If a student scored, for example, 5 on a NA item, this score should be changed into a 1 (a 4 needs to be changed into a 2, a 3 </w:t>
      </w:r>
      <w:r w:rsidR="00687448">
        <w:rPr>
          <w:rFonts w:cstheme="minorHAnsi"/>
          <w:sz w:val="24"/>
          <w:szCs w:val="24"/>
          <w:lang w:val="en-US"/>
        </w:rPr>
        <w:t>remains</w:t>
      </w:r>
      <w:r w:rsidRPr="000869DB">
        <w:rPr>
          <w:rFonts w:cstheme="minorHAnsi"/>
          <w:sz w:val="24"/>
          <w:szCs w:val="24"/>
          <w:lang w:val="en-US"/>
        </w:rPr>
        <w:t xml:space="preserve"> 3).</w:t>
      </w:r>
    </w:p>
    <w:p w14:paraId="024B6240" w14:textId="581D30BE" w:rsidR="000869DB" w:rsidRPr="00BA1022" w:rsidRDefault="000869DB" w:rsidP="000869DB">
      <w:pPr>
        <w:pStyle w:val="ListParagraph"/>
        <w:numPr>
          <w:ilvl w:val="0"/>
          <w:numId w:val="7"/>
        </w:numPr>
        <w:spacing w:before="240" w:line="276" w:lineRule="auto"/>
        <w:rPr>
          <w:rFonts w:cstheme="minorHAnsi"/>
          <w:sz w:val="24"/>
          <w:szCs w:val="24"/>
          <w:lang w:val="en-US"/>
        </w:rPr>
      </w:pPr>
      <w:r w:rsidRPr="00BA1022">
        <w:rPr>
          <w:rFonts w:cstheme="minorHAnsi"/>
          <w:sz w:val="24"/>
          <w:szCs w:val="24"/>
          <w:lang w:val="en-US"/>
        </w:rPr>
        <w:t xml:space="preserve">Second, calculate the mean over all </w:t>
      </w:r>
      <w:r w:rsidR="00BA1022">
        <w:rPr>
          <w:rFonts w:cstheme="minorHAnsi"/>
          <w:sz w:val="24"/>
          <w:szCs w:val="24"/>
          <w:lang w:val="en-US"/>
        </w:rPr>
        <w:t xml:space="preserve">items and students </w:t>
      </w:r>
      <w:r w:rsidR="00BA1022">
        <w:rPr>
          <w:rFonts w:cstheme="minorHAnsi"/>
          <w:sz w:val="24"/>
          <w:szCs w:val="24"/>
          <w:u w:val="single"/>
          <w:lang w:val="en-US"/>
        </w:rPr>
        <w:t>per teacher</w:t>
      </w:r>
      <w:r w:rsidRPr="00BA1022">
        <w:rPr>
          <w:rFonts w:cstheme="minorHAnsi"/>
          <w:sz w:val="24"/>
          <w:szCs w:val="24"/>
          <w:lang w:val="en-US"/>
        </w:rPr>
        <w:t xml:space="preserve">. This results in a score between 1 and 5. Scores closer to one indicate low levels of support adaptivity as perceived by the group of students; scores closer to 5 indicate high levels of support adaptivity as perceived by the group of students. </w:t>
      </w:r>
    </w:p>
    <w:p w14:paraId="03445AA6" w14:textId="661D0EEF" w:rsidR="001B7A85" w:rsidRPr="000869DB" w:rsidRDefault="001B7A85" w:rsidP="000869DB">
      <w:pPr>
        <w:pStyle w:val="ListParagraph"/>
        <w:numPr>
          <w:ilvl w:val="0"/>
          <w:numId w:val="7"/>
        </w:numPr>
        <w:spacing w:before="240" w:line="276" w:lineRule="auto"/>
        <w:rPr>
          <w:rFonts w:cstheme="minorHAnsi"/>
          <w:sz w:val="24"/>
          <w:szCs w:val="24"/>
          <w:lang w:val="en-US"/>
        </w:rPr>
      </w:pPr>
      <w:r>
        <w:rPr>
          <w:rFonts w:cstheme="minorHAnsi"/>
          <w:sz w:val="24"/>
          <w:szCs w:val="24"/>
          <w:lang w:val="en-US"/>
        </w:rPr>
        <w:t xml:space="preserve">Calculating a general adaptivity score for an individual student is not recommended (see </w:t>
      </w:r>
      <w:r w:rsidR="00945320">
        <w:rPr>
          <w:rFonts w:cstheme="minorHAnsi"/>
          <w:sz w:val="24"/>
          <w:szCs w:val="24"/>
          <w:lang w:val="en-US"/>
        </w:rPr>
        <w:t>Van de Pol et al., 2022</w:t>
      </w:r>
      <w:r>
        <w:rPr>
          <w:rFonts w:cstheme="minorHAnsi"/>
          <w:sz w:val="24"/>
          <w:szCs w:val="24"/>
          <w:lang w:val="en-US"/>
        </w:rPr>
        <w:t>).</w:t>
      </w:r>
    </w:p>
    <w:p w14:paraId="3308B753" w14:textId="77777777" w:rsidR="000869DB" w:rsidRPr="000869DB" w:rsidRDefault="000869DB" w:rsidP="001B7A85">
      <w:pPr>
        <w:pStyle w:val="ListParagraph"/>
        <w:spacing w:before="240" w:line="276" w:lineRule="auto"/>
        <w:rPr>
          <w:rFonts w:cstheme="minorHAnsi"/>
          <w:sz w:val="24"/>
          <w:szCs w:val="24"/>
          <w:lang w:val="en-US"/>
        </w:rPr>
      </w:pPr>
    </w:p>
    <w:p w14:paraId="2CF6E878" w14:textId="77777777" w:rsidR="00424C82" w:rsidRDefault="00424C82" w:rsidP="00CA72A5">
      <w:pPr>
        <w:pStyle w:val="NoSpacing"/>
        <w:spacing w:line="276" w:lineRule="auto"/>
        <w:rPr>
          <w:rFonts w:cstheme="minorHAnsi"/>
          <w:i/>
        </w:rPr>
        <w:sectPr w:rsidR="00424C82" w:rsidSect="001A36BE">
          <w:headerReference w:type="first" r:id="rId9"/>
          <w:pgSz w:w="11906" w:h="16838"/>
          <w:pgMar w:top="1440" w:right="1440" w:bottom="1135" w:left="1440" w:header="708" w:footer="708" w:gutter="0"/>
          <w:cols w:space="708"/>
          <w:docGrid w:linePitch="360"/>
        </w:sectPr>
      </w:pPr>
    </w:p>
    <w:p w14:paraId="71A6C4AF" w14:textId="77777777" w:rsidR="00777B29" w:rsidRPr="00CA72A5" w:rsidRDefault="00777B29" w:rsidP="00CA72A5">
      <w:pPr>
        <w:pStyle w:val="NoSpacing"/>
        <w:spacing w:line="276" w:lineRule="auto"/>
        <w:rPr>
          <w:rFonts w:cstheme="minorHAnsi"/>
          <w:b/>
          <w:bCs/>
          <w:iCs/>
          <w:sz w:val="24"/>
          <w:szCs w:val="24"/>
        </w:rPr>
      </w:pPr>
      <w:r w:rsidRPr="00CA72A5">
        <w:rPr>
          <w:rFonts w:cstheme="minorHAnsi"/>
          <w:b/>
          <w:bCs/>
          <w:iCs/>
          <w:sz w:val="24"/>
          <w:szCs w:val="24"/>
        </w:rPr>
        <w:lastRenderedPageBreak/>
        <w:t>Table 1</w:t>
      </w:r>
    </w:p>
    <w:p w14:paraId="7A6260DF" w14:textId="25D451D5" w:rsidR="00280FE0" w:rsidRPr="00CA72A5" w:rsidRDefault="00280FE0" w:rsidP="00CA72A5">
      <w:pPr>
        <w:pStyle w:val="NoSpacing"/>
        <w:spacing w:line="276" w:lineRule="auto"/>
        <w:rPr>
          <w:rFonts w:cstheme="minorHAnsi"/>
          <w:i/>
          <w:sz w:val="24"/>
          <w:szCs w:val="24"/>
        </w:rPr>
      </w:pPr>
      <w:r w:rsidRPr="00CA72A5">
        <w:rPr>
          <w:rFonts w:cstheme="minorHAnsi"/>
          <w:i/>
          <w:sz w:val="24"/>
          <w:szCs w:val="24"/>
        </w:rPr>
        <w:t>Facets of Teacher Support Adaptivity</w:t>
      </w:r>
      <w:r w:rsidR="00777B29" w:rsidRPr="00CA72A5">
        <w:rPr>
          <w:rFonts w:cstheme="minorHAnsi"/>
          <w:i/>
          <w:sz w:val="24"/>
          <w:szCs w:val="24"/>
        </w:rPr>
        <w:t>.</w:t>
      </w:r>
      <w:r w:rsidRPr="00CA72A5">
        <w:rPr>
          <w:rFonts w:cstheme="minorHAnsi"/>
          <w:i/>
          <w:sz w:val="24"/>
          <w:szCs w:val="24"/>
        </w:rPr>
        <w:t xml:space="preserve"> </w:t>
      </w:r>
    </w:p>
    <w:tbl>
      <w:tblPr>
        <w:tblStyle w:val="ListTable6Colorful"/>
        <w:tblW w:w="13392" w:type="dxa"/>
        <w:tblLayout w:type="fixed"/>
        <w:tblLook w:val="06A0" w:firstRow="1" w:lastRow="0" w:firstColumn="1" w:lastColumn="0" w:noHBand="1" w:noVBand="1"/>
      </w:tblPr>
      <w:tblGrid>
        <w:gridCol w:w="1985"/>
        <w:gridCol w:w="2298"/>
        <w:gridCol w:w="1671"/>
        <w:gridCol w:w="500"/>
        <w:gridCol w:w="3469"/>
        <w:gridCol w:w="3469"/>
      </w:tblGrid>
      <w:tr w:rsidR="00424C82" w:rsidRPr="00F163E1" w14:paraId="0F7AC0DF" w14:textId="3E0AEEB1" w:rsidTr="00CA72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single" w:sz="4" w:space="0" w:color="auto"/>
            </w:tcBorders>
          </w:tcPr>
          <w:p w14:paraId="2B2B3171" w14:textId="731ED028" w:rsidR="00424C82" w:rsidRPr="00CA72A5" w:rsidRDefault="00424C82" w:rsidP="00CA72A5">
            <w:pPr>
              <w:pStyle w:val="NoSpacing"/>
              <w:spacing w:line="276" w:lineRule="auto"/>
              <w:rPr>
                <w:rFonts w:asciiTheme="minorHAnsi" w:hAnsiTheme="minorHAnsi" w:cstheme="minorHAnsi"/>
                <w:sz w:val="24"/>
                <w:szCs w:val="24"/>
              </w:rPr>
            </w:pPr>
            <w:r w:rsidRPr="00CA72A5">
              <w:rPr>
                <w:rFonts w:asciiTheme="minorHAnsi" w:hAnsiTheme="minorHAnsi" w:cstheme="minorHAnsi"/>
                <w:sz w:val="24"/>
                <w:szCs w:val="24"/>
              </w:rPr>
              <w:t>Student</w:t>
            </w:r>
            <w:r w:rsidR="00777B29" w:rsidRPr="00CA72A5">
              <w:rPr>
                <w:rFonts w:asciiTheme="minorHAnsi" w:hAnsiTheme="minorHAnsi" w:cstheme="minorHAnsi"/>
                <w:sz w:val="24"/>
                <w:szCs w:val="24"/>
              </w:rPr>
              <w:t xml:space="preserve"> </w:t>
            </w:r>
            <w:r w:rsidRPr="00CA72A5">
              <w:rPr>
                <w:rFonts w:asciiTheme="minorHAnsi" w:hAnsiTheme="minorHAnsi" w:cstheme="minorHAnsi"/>
                <w:sz w:val="24"/>
                <w:szCs w:val="24"/>
              </w:rPr>
              <w:t>understanding</w:t>
            </w:r>
          </w:p>
        </w:tc>
        <w:tc>
          <w:tcPr>
            <w:tcW w:w="2298" w:type="dxa"/>
            <w:tcBorders>
              <w:top w:val="single" w:sz="4" w:space="0" w:color="auto"/>
              <w:bottom w:val="single" w:sz="4" w:space="0" w:color="auto"/>
            </w:tcBorders>
          </w:tcPr>
          <w:p w14:paraId="33147B37" w14:textId="77777777" w:rsidR="00424C82" w:rsidRPr="00CA72A5" w:rsidRDefault="00424C82" w:rsidP="00CA72A5">
            <w:pPr>
              <w:pStyle w:val="NoSpacing"/>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Teacher’s response</w:t>
            </w:r>
          </w:p>
        </w:tc>
        <w:tc>
          <w:tcPr>
            <w:tcW w:w="2171" w:type="dxa"/>
            <w:gridSpan w:val="2"/>
            <w:tcBorders>
              <w:top w:val="single" w:sz="4" w:space="0" w:color="auto"/>
              <w:bottom w:val="single" w:sz="4" w:space="0" w:color="auto"/>
            </w:tcBorders>
          </w:tcPr>
          <w:p w14:paraId="33C7CB8B" w14:textId="77777777" w:rsidR="00424C82" w:rsidRPr="00CA72A5" w:rsidRDefault="00424C82" w:rsidP="00CA72A5">
            <w:pPr>
              <w:pStyle w:val="NoSpacing"/>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4"/>
                <w:szCs w:val="24"/>
              </w:rPr>
            </w:pPr>
            <w:r w:rsidRPr="00CA72A5">
              <w:rPr>
                <w:rFonts w:asciiTheme="minorHAnsi" w:hAnsiTheme="minorHAnsi" w:cstheme="minorHAnsi"/>
                <w:sz w:val="24"/>
                <w:szCs w:val="24"/>
              </w:rPr>
              <w:t>Adaptivity Facet</w:t>
            </w:r>
          </w:p>
        </w:tc>
        <w:tc>
          <w:tcPr>
            <w:tcW w:w="3469" w:type="dxa"/>
            <w:tcBorders>
              <w:top w:val="single" w:sz="4" w:space="0" w:color="auto"/>
              <w:bottom w:val="single" w:sz="4" w:space="0" w:color="auto"/>
            </w:tcBorders>
          </w:tcPr>
          <w:p w14:paraId="12D84FD1" w14:textId="77777777" w:rsidR="00424C82" w:rsidRPr="00CA72A5" w:rsidRDefault="00424C82" w:rsidP="00CA72A5">
            <w:pPr>
              <w:pStyle w:val="NoSpacing"/>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Explanation</w:t>
            </w:r>
          </w:p>
        </w:tc>
        <w:tc>
          <w:tcPr>
            <w:tcW w:w="3469" w:type="dxa"/>
            <w:tcBorders>
              <w:top w:val="single" w:sz="4" w:space="0" w:color="auto"/>
              <w:bottom w:val="single" w:sz="4" w:space="0" w:color="auto"/>
            </w:tcBorders>
          </w:tcPr>
          <w:p w14:paraId="4473D11F" w14:textId="49CBE011" w:rsidR="00424C82" w:rsidRPr="00CA72A5" w:rsidRDefault="00424C82" w:rsidP="00CA72A5">
            <w:pPr>
              <w:pStyle w:val="NoSpacing"/>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Item</w:t>
            </w:r>
            <w:r w:rsidR="00777B29" w:rsidRPr="00CA72A5">
              <w:rPr>
                <w:rFonts w:asciiTheme="minorHAnsi" w:hAnsiTheme="minorHAnsi" w:cstheme="minorHAnsi"/>
                <w:sz w:val="24"/>
                <w:szCs w:val="24"/>
              </w:rPr>
              <w:t xml:space="preserve"> numbers </w:t>
            </w:r>
            <w:r w:rsidR="00BA1022">
              <w:rPr>
                <w:rFonts w:asciiTheme="minorHAnsi" w:hAnsiTheme="minorHAnsi" w:cstheme="minorHAnsi"/>
                <w:sz w:val="24"/>
                <w:szCs w:val="24"/>
              </w:rPr>
              <w:t>(</w:t>
            </w:r>
            <w:r w:rsidR="00194FB9">
              <w:rPr>
                <w:rFonts w:asciiTheme="minorHAnsi" w:hAnsiTheme="minorHAnsi" w:cstheme="minorHAnsi"/>
                <w:sz w:val="24"/>
                <w:szCs w:val="24"/>
              </w:rPr>
              <w:t>correspond</w:t>
            </w:r>
            <w:r w:rsidR="00BA1022">
              <w:rPr>
                <w:rFonts w:asciiTheme="minorHAnsi" w:hAnsiTheme="minorHAnsi" w:cstheme="minorHAnsi"/>
                <w:sz w:val="24"/>
                <w:szCs w:val="24"/>
              </w:rPr>
              <w:t>ing</w:t>
            </w:r>
            <w:r w:rsidR="00194FB9">
              <w:rPr>
                <w:rFonts w:asciiTheme="minorHAnsi" w:hAnsiTheme="minorHAnsi" w:cstheme="minorHAnsi"/>
                <w:sz w:val="24"/>
                <w:szCs w:val="24"/>
              </w:rPr>
              <w:t xml:space="preserve"> to the </w:t>
            </w:r>
            <w:r w:rsidR="00777B29" w:rsidRPr="00CA72A5">
              <w:rPr>
                <w:rFonts w:asciiTheme="minorHAnsi" w:hAnsiTheme="minorHAnsi" w:cstheme="minorHAnsi"/>
                <w:sz w:val="24"/>
                <w:szCs w:val="24"/>
              </w:rPr>
              <w:t>questionnaire below</w:t>
            </w:r>
            <w:r w:rsidR="00BA1022">
              <w:rPr>
                <w:rFonts w:asciiTheme="minorHAnsi" w:hAnsiTheme="minorHAnsi" w:cstheme="minorHAnsi"/>
                <w:sz w:val="24"/>
                <w:szCs w:val="24"/>
              </w:rPr>
              <w:t>)</w:t>
            </w:r>
            <w:r w:rsidR="00777B29" w:rsidRPr="00CA72A5">
              <w:rPr>
                <w:rFonts w:asciiTheme="minorHAnsi" w:hAnsiTheme="minorHAnsi" w:cstheme="minorHAnsi"/>
                <w:sz w:val="24"/>
                <w:szCs w:val="24"/>
                <w:vertAlign w:val="superscript"/>
              </w:rPr>
              <w:t>a</w:t>
            </w:r>
            <w:r w:rsidR="00132959">
              <w:rPr>
                <w:rFonts w:asciiTheme="minorHAnsi" w:hAnsiTheme="minorHAnsi" w:cstheme="minorHAnsi"/>
                <w:sz w:val="24"/>
                <w:szCs w:val="24"/>
                <w:vertAlign w:val="superscript"/>
              </w:rPr>
              <w:t xml:space="preserve"> b</w:t>
            </w:r>
          </w:p>
        </w:tc>
      </w:tr>
      <w:tr w:rsidR="00424C82" w:rsidRPr="00CA72A5" w14:paraId="2016AC92" w14:textId="2A2A5D6B" w:rsidTr="00CA72A5">
        <w:trPr>
          <w:trHeight w:val="615"/>
        </w:trPr>
        <w:tc>
          <w:tcPr>
            <w:cnfStyle w:val="001000000000" w:firstRow="0" w:lastRow="0" w:firstColumn="1" w:lastColumn="0" w:oddVBand="0" w:evenVBand="0" w:oddHBand="0" w:evenHBand="0" w:firstRowFirstColumn="0" w:firstRowLastColumn="0" w:lastRowFirstColumn="0" w:lastRowLastColumn="0"/>
            <w:tcW w:w="1985" w:type="dxa"/>
            <w:vMerge w:val="restart"/>
            <w:tcBorders>
              <w:top w:val="single" w:sz="4" w:space="0" w:color="auto"/>
            </w:tcBorders>
            <w:vAlign w:val="center"/>
          </w:tcPr>
          <w:p w14:paraId="7345EA79" w14:textId="13EAC319" w:rsidR="00424C82" w:rsidRPr="00CA72A5" w:rsidRDefault="00424C82" w:rsidP="00CA72A5">
            <w:pPr>
              <w:pStyle w:val="NoSpacing"/>
              <w:spacing w:line="276" w:lineRule="auto"/>
              <w:rPr>
                <w:rFonts w:asciiTheme="minorHAnsi" w:hAnsiTheme="minorHAnsi" w:cstheme="minorHAnsi"/>
                <w:bCs w:val="0"/>
                <w:sz w:val="24"/>
                <w:szCs w:val="24"/>
              </w:rPr>
            </w:pPr>
            <w:bookmarkStart w:id="0" w:name="_Hlk98513109"/>
            <w:r w:rsidRPr="00CA72A5">
              <w:rPr>
                <w:rFonts w:asciiTheme="minorHAnsi" w:hAnsiTheme="minorHAnsi" w:cstheme="minorHAnsi"/>
                <w:bCs w:val="0"/>
                <w:sz w:val="24"/>
                <w:szCs w:val="24"/>
              </w:rPr>
              <w:t>Low</w:t>
            </w:r>
            <w:r w:rsidR="00777B29" w:rsidRPr="00CA72A5">
              <w:rPr>
                <w:rFonts w:asciiTheme="minorHAnsi" w:hAnsiTheme="minorHAnsi" w:cstheme="minorHAnsi"/>
                <w:bCs w:val="0"/>
                <w:sz w:val="24"/>
                <w:szCs w:val="24"/>
              </w:rPr>
              <w:t xml:space="preserve"> student understanding</w:t>
            </w:r>
          </w:p>
        </w:tc>
        <w:tc>
          <w:tcPr>
            <w:tcW w:w="2298" w:type="dxa"/>
            <w:tcBorders>
              <w:top w:val="single" w:sz="4" w:space="0" w:color="auto"/>
              <w:bottom w:val="dashed" w:sz="4" w:space="0" w:color="auto"/>
            </w:tcBorders>
            <w:vAlign w:val="center"/>
          </w:tcPr>
          <w:p w14:paraId="5C411E63" w14:textId="77777777"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4"/>
                <w:szCs w:val="24"/>
              </w:rPr>
            </w:pPr>
            <w:r w:rsidRPr="00CA72A5">
              <w:rPr>
                <w:rFonts w:asciiTheme="minorHAnsi" w:hAnsiTheme="minorHAnsi" w:cstheme="minorHAnsi"/>
                <w:b/>
                <w:sz w:val="24"/>
                <w:szCs w:val="24"/>
              </w:rPr>
              <w:t xml:space="preserve">Much regulation </w:t>
            </w:r>
          </w:p>
        </w:tc>
        <w:tc>
          <w:tcPr>
            <w:tcW w:w="1671" w:type="dxa"/>
            <w:tcBorders>
              <w:top w:val="single" w:sz="4" w:space="0" w:color="auto"/>
              <w:bottom w:val="dashed" w:sz="4" w:space="0" w:color="auto"/>
            </w:tcBorders>
            <w:vAlign w:val="center"/>
          </w:tcPr>
          <w:p w14:paraId="4937B4AD" w14:textId="77777777"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A+</w:t>
            </w:r>
          </w:p>
        </w:tc>
        <w:tc>
          <w:tcPr>
            <w:tcW w:w="3969" w:type="dxa"/>
            <w:gridSpan w:val="2"/>
            <w:tcBorders>
              <w:top w:val="single" w:sz="4" w:space="0" w:color="auto"/>
              <w:bottom w:val="dashed" w:sz="4" w:space="0" w:color="auto"/>
            </w:tcBorders>
            <w:vAlign w:val="center"/>
          </w:tcPr>
          <w:p w14:paraId="791B1C39" w14:textId="77777777"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Adaptive support by providing much regulation upon low student understanding</w:t>
            </w:r>
          </w:p>
        </w:tc>
        <w:tc>
          <w:tcPr>
            <w:tcW w:w="3469" w:type="dxa"/>
            <w:tcBorders>
              <w:top w:val="single" w:sz="4" w:space="0" w:color="auto"/>
              <w:bottom w:val="dashed" w:sz="4" w:space="0" w:color="auto"/>
            </w:tcBorders>
          </w:tcPr>
          <w:p w14:paraId="364E8C77" w14:textId="4FF44F52"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2, 3, 7, 9, 18, 21</w:t>
            </w:r>
          </w:p>
        </w:tc>
      </w:tr>
      <w:tr w:rsidR="00424C82" w:rsidRPr="00CA72A5" w14:paraId="3B952CFE" w14:textId="7E6F8CB7" w:rsidTr="00CA72A5">
        <w:trPr>
          <w:trHeight w:val="565"/>
        </w:trPr>
        <w:tc>
          <w:tcPr>
            <w:cnfStyle w:val="001000000000" w:firstRow="0" w:lastRow="0" w:firstColumn="1" w:lastColumn="0" w:oddVBand="0" w:evenVBand="0" w:oddHBand="0" w:evenHBand="0" w:firstRowFirstColumn="0" w:firstRowLastColumn="0" w:lastRowFirstColumn="0" w:lastRowLastColumn="0"/>
            <w:tcW w:w="1985" w:type="dxa"/>
            <w:vMerge/>
          </w:tcPr>
          <w:p w14:paraId="20E72C3E" w14:textId="77777777" w:rsidR="00424C82" w:rsidRPr="00CA72A5" w:rsidRDefault="00424C82" w:rsidP="00CA72A5">
            <w:pPr>
              <w:pStyle w:val="NoSpacing"/>
              <w:spacing w:line="276" w:lineRule="auto"/>
              <w:rPr>
                <w:rFonts w:asciiTheme="minorHAnsi" w:hAnsiTheme="minorHAnsi" w:cstheme="minorHAnsi"/>
                <w:b w:val="0"/>
                <w:sz w:val="24"/>
                <w:szCs w:val="24"/>
              </w:rPr>
            </w:pPr>
          </w:p>
        </w:tc>
        <w:tc>
          <w:tcPr>
            <w:tcW w:w="2298" w:type="dxa"/>
            <w:tcBorders>
              <w:top w:val="dashed" w:sz="4" w:space="0" w:color="auto"/>
            </w:tcBorders>
            <w:vAlign w:val="center"/>
          </w:tcPr>
          <w:p w14:paraId="5F98F9C6" w14:textId="77777777"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4"/>
                <w:szCs w:val="24"/>
              </w:rPr>
            </w:pPr>
            <w:r w:rsidRPr="00CA72A5">
              <w:rPr>
                <w:rFonts w:asciiTheme="minorHAnsi" w:hAnsiTheme="minorHAnsi" w:cstheme="minorHAnsi"/>
                <w:b/>
                <w:sz w:val="24"/>
                <w:szCs w:val="24"/>
              </w:rPr>
              <w:t xml:space="preserve">Little regulation </w:t>
            </w:r>
          </w:p>
        </w:tc>
        <w:tc>
          <w:tcPr>
            <w:tcW w:w="1671" w:type="dxa"/>
            <w:tcBorders>
              <w:top w:val="dashed" w:sz="4" w:space="0" w:color="auto"/>
            </w:tcBorders>
            <w:vAlign w:val="center"/>
          </w:tcPr>
          <w:p w14:paraId="0AB30410" w14:textId="4CA6FD26"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 xml:space="preserve">NA- </w:t>
            </w:r>
          </w:p>
        </w:tc>
        <w:tc>
          <w:tcPr>
            <w:tcW w:w="3969" w:type="dxa"/>
            <w:gridSpan w:val="2"/>
            <w:tcBorders>
              <w:top w:val="dashed" w:sz="4" w:space="0" w:color="auto"/>
            </w:tcBorders>
            <w:vAlign w:val="center"/>
          </w:tcPr>
          <w:p w14:paraId="10AF9934" w14:textId="7C6E5552"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Non-adaptive support by providing little regulation (or much challenge) upon low student understanding</w:t>
            </w:r>
          </w:p>
        </w:tc>
        <w:tc>
          <w:tcPr>
            <w:tcW w:w="3469" w:type="dxa"/>
            <w:tcBorders>
              <w:top w:val="dashed" w:sz="4" w:space="0" w:color="auto"/>
            </w:tcBorders>
          </w:tcPr>
          <w:p w14:paraId="1876405E" w14:textId="1A401E45" w:rsidR="00424C82" w:rsidRPr="00CA72A5" w:rsidRDefault="00777B29"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 xml:space="preserve">5, 8, 10, </w:t>
            </w:r>
            <w:r w:rsidR="00424C82" w:rsidRPr="00CA72A5">
              <w:rPr>
                <w:rFonts w:asciiTheme="minorHAnsi" w:hAnsiTheme="minorHAnsi" w:cstheme="minorHAnsi"/>
                <w:sz w:val="24"/>
                <w:szCs w:val="24"/>
              </w:rPr>
              <w:t>12, 14, 20</w:t>
            </w:r>
          </w:p>
        </w:tc>
      </w:tr>
      <w:tr w:rsidR="00424C82" w:rsidRPr="00CA72A5" w14:paraId="6205D6C9" w14:textId="0B90219B" w:rsidTr="00CA72A5">
        <w:trPr>
          <w:trHeight w:val="700"/>
        </w:trPr>
        <w:tc>
          <w:tcPr>
            <w:cnfStyle w:val="001000000000" w:firstRow="0" w:lastRow="0" w:firstColumn="1" w:lastColumn="0" w:oddVBand="0" w:evenVBand="0" w:oddHBand="0" w:evenHBand="0" w:firstRowFirstColumn="0" w:firstRowLastColumn="0" w:lastRowFirstColumn="0" w:lastRowLastColumn="0"/>
            <w:tcW w:w="1985" w:type="dxa"/>
            <w:vMerge w:val="restart"/>
            <w:tcBorders>
              <w:top w:val="dashed" w:sz="4" w:space="0" w:color="auto"/>
            </w:tcBorders>
            <w:vAlign w:val="center"/>
          </w:tcPr>
          <w:p w14:paraId="02AD0141" w14:textId="19343580" w:rsidR="00424C82" w:rsidRPr="00CA72A5" w:rsidRDefault="00424C82" w:rsidP="00CA72A5">
            <w:pPr>
              <w:pStyle w:val="NoSpacing"/>
              <w:spacing w:line="276" w:lineRule="auto"/>
              <w:rPr>
                <w:rFonts w:asciiTheme="minorHAnsi" w:hAnsiTheme="minorHAnsi" w:cstheme="minorHAnsi"/>
                <w:bCs w:val="0"/>
                <w:sz w:val="24"/>
                <w:szCs w:val="24"/>
              </w:rPr>
            </w:pPr>
            <w:r w:rsidRPr="00CA72A5">
              <w:rPr>
                <w:rFonts w:asciiTheme="minorHAnsi" w:hAnsiTheme="minorHAnsi" w:cstheme="minorHAnsi"/>
                <w:bCs w:val="0"/>
                <w:sz w:val="24"/>
                <w:szCs w:val="24"/>
              </w:rPr>
              <w:t>High</w:t>
            </w:r>
            <w:r w:rsidR="00777B29" w:rsidRPr="00CA72A5">
              <w:rPr>
                <w:rFonts w:asciiTheme="minorHAnsi" w:hAnsiTheme="minorHAnsi" w:cstheme="minorHAnsi"/>
                <w:bCs w:val="0"/>
                <w:sz w:val="24"/>
                <w:szCs w:val="24"/>
              </w:rPr>
              <w:t xml:space="preserve"> student understanding</w:t>
            </w:r>
          </w:p>
        </w:tc>
        <w:tc>
          <w:tcPr>
            <w:tcW w:w="2298" w:type="dxa"/>
            <w:tcBorders>
              <w:top w:val="dashed" w:sz="4" w:space="0" w:color="auto"/>
              <w:bottom w:val="nil"/>
            </w:tcBorders>
            <w:vAlign w:val="center"/>
          </w:tcPr>
          <w:p w14:paraId="4215C9D1" w14:textId="77777777"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4"/>
                <w:szCs w:val="24"/>
              </w:rPr>
            </w:pPr>
            <w:r w:rsidRPr="00CA72A5">
              <w:rPr>
                <w:rFonts w:asciiTheme="minorHAnsi" w:hAnsiTheme="minorHAnsi" w:cstheme="minorHAnsi"/>
                <w:b/>
                <w:sz w:val="24"/>
                <w:szCs w:val="24"/>
              </w:rPr>
              <w:t xml:space="preserve">Little regulation </w:t>
            </w:r>
          </w:p>
        </w:tc>
        <w:tc>
          <w:tcPr>
            <w:tcW w:w="1671" w:type="dxa"/>
            <w:tcBorders>
              <w:top w:val="dashed" w:sz="4" w:space="0" w:color="auto"/>
            </w:tcBorders>
            <w:vAlign w:val="center"/>
          </w:tcPr>
          <w:p w14:paraId="58EC4166" w14:textId="4AAC9CAF"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 xml:space="preserve">A- </w:t>
            </w:r>
          </w:p>
        </w:tc>
        <w:tc>
          <w:tcPr>
            <w:tcW w:w="3969" w:type="dxa"/>
            <w:gridSpan w:val="2"/>
            <w:tcBorders>
              <w:top w:val="dashed" w:sz="4" w:space="0" w:color="auto"/>
            </w:tcBorders>
            <w:vAlign w:val="center"/>
          </w:tcPr>
          <w:p w14:paraId="7A95DB2A" w14:textId="62EA5C46"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 xml:space="preserve">Adaptive support by providing little regulation (or much challenge) upon high student understanding </w:t>
            </w:r>
          </w:p>
        </w:tc>
        <w:tc>
          <w:tcPr>
            <w:tcW w:w="3469" w:type="dxa"/>
            <w:tcBorders>
              <w:top w:val="dashed" w:sz="4" w:space="0" w:color="auto"/>
            </w:tcBorders>
          </w:tcPr>
          <w:p w14:paraId="3365E76A" w14:textId="45215D1A"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1, 4, 11, 15, 16</w:t>
            </w:r>
          </w:p>
        </w:tc>
      </w:tr>
      <w:tr w:rsidR="00424C82" w:rsidRPr="00CA72A5" w14:paraId="765B76E2" w14:textId="676B9882" w:rsidTr="00CA72A5">
        <w:tc>
          <w:tcPr>
            <w:cnfStyle w:val="001000000000" w:firstRow="0" w:lastRow="0" w:firstColumn="1" w:lastColumn="0" w:oddVBand="0" w:evenVBand="0" w:oddHBand="0" w:evenHBand="0" w:firstRowFirstColumn="0" w:firstRowLastColumn="0" w:lastRowFirstColumn="0" w:lastRowLastColumn="0"/>
            <w:tcW w:w="1985" w:type="dxa"/>
            <w:vMerge/>
            <w:tcBorders>
              <w:bottom w:val="single" w:sz="4" w:space="0" w:color="auto"/>
            </w:tcBorders>
          </w:tcPr>
          <w:p w14:paraId="0906FC04" w14:textId="77777777" w:rsidR="00424C82" w:rsidRPr="00CA72A5" w:rsidRDefault="00424C82" w:rsidP="00CA72A5">
            <w:pPr>
              <w:pStyle w:val="NoSpacing"/>
              <w:spacing w:line="276" w:lineRule="auto"/>
              <w:rPr>
                <w:rFonts w:asciiTheme="minorHAnsi" w:hAnsiTheme="minorHAnsi" w:cstheme="minorHAnsi"/>
                <w:b w:val="0"/>
                <w:sz w:val="24"/>
                <w:szCs w:val="24"/>
              </w:rPr>
            </w:pPr>
          </w:p>
        </w:tc>
        <w:tc>
          <w:tcPr>
            <w:tcW w:w="2298" w:type="dxa"/>
            <w:tcBorders>
              <w:top w:val="dashed" w:sz="4" w:space="0" w:color="auto"/>
              <w:bottom w:val="single" w:sz="4" w:space="0" w:color="auto"/>
            </w:tcBorders>
            <w:vAlign w:val="center"/>
          </w:tcPr>
          <w:p w14:paraId="6BFEEA29" w14:textId="77777777" w:rsidR="00424C82" w:rsidRPr="00CA72A5" w:rsidRDefault="00424C82" w:rsidP="00CA72A5">
            <w:pPr>
              <w:pStyle w:val="NoSpacing"/>
              <w:spacing w:line="276" w:lineRule="auto"/>
              <w:ind w:left="2124" w:hanging="212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4"/>
                <w:szCs w:val="24"/>
              </w:rPr>
            </w:pPr>
            <w:r w:rsidRPr="00CA72A5">
              <w:rPr>
                <w:rFonts w:asciiTheme="minorHAnsi" w:hAnsiTheme="minorHAnsi" w:cstheme="minorHAnsi"/>
                <w:b/>
                <w:sz w:val="24"/>
                <w:szCs w:val="24"/>
              </w:rPr>
              <w:t xml:space="preserve">Much regulation </w:t>
            </w:r>
          </w:p>
        </w:tc>
        <w:tc>
          <w:tcPr>
            <w:tcW w:w="1671" w:type="dxa"/>
            <w:tcBorders>
              <w:top w:val="dashed" w:sz="4" w:space="0" w:color="auto"/>
              <w:bottom w:val="single" w:sz="4" w:space="0" w:color="auto"/>
            </w:tcBorders>
            <w:vAlign w:val="center"/>
          </w:tcPr>
          <w:p w14:paraId="2D6A1664" w14:textId="77777777"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NA+</w:t>
            </w:r>
          </w:p>
        </w:tc>
        <w:tc>
          <w:tcPr>
            <w:tcW w:w="3969" w:type="dxa"/>
            <w:gridSpan w:val="2"/>
            <w:tcBorders>
              <w:top w:val="dashed" w:sz="4" w:space="0" w:color="auto"/>
              <w:bottom w:val="single" w:sz="4" w:space="0" w:color="auto"/>
            </w:tcBorders>
            <w:vAlign w:val="center"/>
          </w:tcPr>
          <w:p w14:paraId="59E9B898" w14:textId="77777777"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 xml:space="preserve">Non-adaptive support by providing much regulation upon high student understanding </w:t>
            </w:r>
          </w:p>
        </w:tc>
        <w:tc>
          <w:tcPr>
            <w:tcW w:w="3469" w:type="dxa"/>
            <w:tcBorders>
              <w:top w:val="dashed" w:sz="4" w:space="0" w:color="auto"/>
              <w:bottom w:val="single" w:sz="4" w:space="0" w:color="auto"/>
            </w:tcBorders>
          </w:tcPr>
          <w:p w14:paraId="25C6AC9D" w14:textId="5D57975B" w:rsidR="00424C82" w:rsidRPr="00CA72A5" w:rsidRDefault="00424C82" w:rsidP="00CA72A5">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CA72A5">
              <w:rPr>
                <w:rFonts w:asciiTheme="minorHAnsi" w:hAnsiTheme="minorHAnsi" w:cstheme="minorHAnsi"/>
                <w:sz w:val="24"/>
                <w:szCs w:val="24"/>
              </w:rPr>
              <w:t>6, 13, 17, 19</w:t>
            </w:r>
          </w:p>
        </w:tc>
      </w:tr>
    </w:tbl>
    <w:bookmarkEnd w:id="0"/>
    <w:p w14:paraId="2DECA9DF" w14:textId="36650909" w:rsidR="00280FE0" w:rsidRPr="00132959" w:rsidRDefault="00280FE0" w:rsidP="00CA72A5">
      <w:pPr>
        <w:pStyle w:val="NoSpacing"/>
        <w:spacing w:line="276" w:lineRule="auto"/>
        <w:rPr>
          <w:rFonts w:cstheme="minorHAnsi"/>
        </w:rPr>
      </w:pPr>
      <w:r w:rsidRPr="00FB2F88">
        <w:rPr>
          <w:rFonts w:cstheme="minorHAnsi"/>
          <w:i/>
          <w:lang w:val="fr-FR"/>
        </w:rPr>
        <w:t>Note</w:t>
      </w:r>
      <w:r w:rsidRPr="00FB2F88">
        <w:rPr>
          <w:rFonts w:cstheme="minorHAnsi"/>
          <w:lang w:val="fr-FR"/>
        </w:rPr>
        <w:t>.</w:t>
      </w:r>
      <w:r w:rsidRPr="00FB2F88">
        <w:rPr>
          <w:rFonts w:cstheme="minorHAnsi"/>
          <w:i/>
          <w:lang w:val="fr-FR"/>
        </w:rPr>
        <w:t xml:space="preserve"> </w:t>
      </w:r>
      <w:r w:rsidRPr="00FB2F88">
        <w:rPr>
          <w:rFonts w:cstheme="minorHAnsi"/>
          <w:lang w:val="fr-FR"/>
        </w:rPr>
        <w:t xml:space="preserve">‘A’ = adaptive, ‘NA’ = non-adaptive. </w:t>
      </w:r>
      <w:r w:rsidRPr="00132959">
        <w:rPr>
          <w:rFonts w:cstheme="minorHAnsi"/>
        </w:rPr>
        <w:t>‘–’ = indicates little teacher regulation; ‘+’ indicates much teacher regulation.</w:t>
      </w:r>
    </w:p>
    <w:p w14:paraId="5D1864DA" w14:textId="151C38C0" w:rsidR="00777B29" w:rsidRPr="00132959" w:rsidRDefault="00777B29" w:rsidP="00CA72A5">
      <w:pPr>
        <w:pStyle w:val="NoSpacing"/>
        <w:spacing w:line="276" w:lineRule="auto"/>
        <w:rPr>
          <w:rFonts w:cstheme="minorHAnsi"/>
        </w:rPr>
      </w:pPr>
      <w:r w:rsidRPr="00132959">
        <w:rPr>
          <w:rFonts w:cstheme="minorHAnsi"/>
          <w:vertAlign w:val="superscript"/>
        </w:rPr>
        <w:t>a</w:t>
      </w:r>
      <w:r w:rsidRPr="00132959">
        <w:rPr>
          <w:rFonts w:cstheme="minorHAnsi"/>
        </w:rPr>
        <w:t xml:space="preserve">The item numbers stated in this table refer to the item numbers in the questionnaire in </w:t>
      </w:r>
      <w:r w:rsidRPr="00132959">
        <w:rPr>
          <w:rFonts w:cstheme="minorHAnsi"/>
          <w:u w:val="single"/>
        </w:rPr>
        <w:t>this document</w:t>
      </w:r>
      <w:r w:rsidRPr="00132959">
        <w:rPr>
          <w:rFonts w:cstheme="minorHAnsi"/>
        </w:rPr>
        <w:t xml:space="preserve">, not in </w:t>
      </w:r>
      <w:r w:rsidR="00945320">
        <w:rPr>
          <w:rFonts w:cstheme="minorHAnsi"/>
        </w:rPr>
        <w:t>Van de Pol et al.</w:t>
      </w:r>
      <w:r w:rsidRPr="00132959">
        <w:rPr>
          <w:rFonts w:cstheme="minorHAnsi"/>
        </w:rPr>
        <w:t xml:space="preserve"> (</w:t>
      </w:r>
      <w:r w:rsidR="00945320">
        <w:rPr>
          <w:rFonts w:cstheme="minorHAnsi"/>
        </w:rPr>
        <w:t>2022</w:t>
      </w:r>
      <w:r w:rsidRPr="00132959">
        <w:rPr>
          <w:rFonts w:cstheme="minorHAnsi"/>
        </w:rPr>
        <w:t xml:space="preserve">). </w:t>
      </w:r>
    </w:p>
    <w:p w14:paraId="35109FA8" w14:textId="40CBB3BB" w:rsidR="00132959" w:rsidRPr="00132959" w:rsidRDefault="00132959" w:rsidP="00CA72A5">
      <w:pPr>
        <w:pStyle w:val="NoSpacing"/>
        <w:spacing w:line="276" w:lineRule="auto"/>
        <w:rPr>
          <w:rFonts w:cstheme="minorHAnsi"/>
        </w:rPr>
        <w:sectPr w:rsidR="00132959" w:rsidRPr="00132959" w:rsidSect="00424C82">
          <w:pgSz w:w="16838" w:h="11906" w:orient="landscape"/>
          <w:pgMar w:top="1440" w:right="1440" w:bottom="1440" w:left="1134" w:header="709" w:footer="709" w:gutter="0"/>
          <w:cols w:space="708"/>
          <w:titlePg/>
          <w:docGrid w:linePitch="360"/>
        </w:sectPr>
      </w:pPr>
      <w:r w:rsidRPr="00132959">
        <w:rPr>
          <w:rFonts w:cstheme="minorHAnsi"/>
          <w:vertAlign w:val="superscript"/>
        </w:rPr>
        <w:t>b</w:t>
      </w:r>
      <w:r w:rsidRPr="00132959">
        <w:rPr>
          <w:rFonts w:cstheme="minorHAnsi"/>
        </w:rPr>
        <w:t>When calculating teacher scores for general support adaptivity (at the teacher level, see option 3 above),  items 5, 6, 8, 10, 12, 13, 14, 17, 19, and 20 need to be recoded.</w:t>
      </w:r>
    </w:p>
    <w:sdt>
      <w:sdtPr>
        <w:rPr>
          <w:rFonts w:cstheme="minorHAnsi"/>
          <w:szCs w:val="24"/>
        </w:rPr>
        <w:alias w:val="Company Name"/>
        <w:tag w:val=""/>
        <w:id w:val="-1544200638"/>
        <w:placeholder>
          <w:docPart w:val="620EDE20F6EC4C2DB608D8F44A2B1F95"/>
        </w:placeholder>
        <w:dataBinding w:prefixMappings="xmlns:ns0='http://schemas.openxmlformats.org/officeDocument/2006/extended-properties' " w:xpath="/ns0:Properties[1]/ns0:Company[1]" w:storeItemID="{6668398D-A668-4E3E-A5EB-62B293D839F1}"/>
        <w:text/>
      </w:sdtPr>
      <w:sdtEndPr/>
      <w:sdtContent>
        <w:p w14:paraId="3354AA46" w14:textId="630AA103" w:rsidR="00F4223C" w:rsidRPr="00B546C7" w:rsidRDefault="00F4223C" w:rsidP="00CA72A5">
          <w:pPr>
            <w:pStyle w:val="Title"/>
            <w:spacing w:line="276" w:lineRule="auto"/>
            <w:rPr>
              <w:rFonts w:asciiTheme="minorHAnsi" w:hAnsiTheme="minorHAnsi" w:cstheme="minorHAnsi"/>
            </w:rPr>
          </w:pPr>
          <w:r w:rsidRPr="00B546C7">
            <w:rPr>
              <w:rFonts w:cstheme="minorHAnsi"/>
              <w:szCs w:val="24"/>
            </w:rPr>
            <w:t xml:space="preserve">Questionnaire </w:t>
          </w:r>
          <w:r>
            <w:rPr>
              <w:rFonts w:cstheme="minorHAnsi"/>
              <w:szCs w:val="24"/>
            </w:rPr>
            <w:t>about</w:t>
          </w:r>
          <w:r w:rsidRPr="00B546C7">
            <w:rPr>
              <w:rFonts w:cstheme="minorHAnsi"/>
              <w:szCs w:val="24"/>
            </w:rPr>
            <w:t xml:space="preserve"> your teacher’s s</w:t>
          </w:r>
          <w:r>
            <w:rPr>
              <w:rFonts w:cstheme="minorHAnsi"/>
              <w:szCs w:val="24"/>
            </w:rPr>
            <w:t>upport</w:t>
          </w:r>
        </w:p>
      </w:sdtContent>
    </w:sdt>
    <w:p w14:paraId="52150915" w14:textId="77777777" w:rsidR="00F4223C" w:rsidRPr="00B546C7" w:rsidRDefault="00F4223C" w:rsidP="00CA72A5">
      <w:pPr>
        <w:spacing w:line="276" w:lineRule="auto"/>
        <w:rPr>
          <w:rFonts w:cstheme="minorHAnsi"/>
          <w:sz w:val="28"/>
          <w:szCs w:val="28"/>
          <w:lang w:val="en-US"/>
        </w:rPr>
      </w:pPr>
    </w:p>
    <w:p w14:paraId="0C0A59AD" w14:textId="5F882D44" w:rsidR="00F4223C" w:rsidRPr="00CA72A5" w:rsidRDefault="00F4223C" w:rsidP="00CA72A5">
      <w:pPr>
        <w:spacing w:line="276" w:lineRule="auto"/>
        <w:rPr>
          <w:rFonts w:cstheme="minorHAnsi"/>
          <w:sz w:val="24"/>
          <w:szCs w:val="24"/>
          <w:lang w:val="en-US"/>
        </w:rPr>
      </w:pPr>
      <w:r w:rsidRPr="00CA72A5">
        <w:rPr>
          <w:rFonts w:cstheme="minorHAnsi"/>
          <w:sz w:val="24"/>
          <w:szCs w:val="24"/>
          <w:lang w:val="en-US"/>
        </w:rPr>
        <w:t xml:space="preserve">With this questionnaire we want to learn more about how students think about the support they receive from their teacher. The questions </w:t>
      </w:r>
      <w:r w:rsidR="008D1E27" w:rsidRPr="00CA72A5">
        <w:rPr>
          <w:rFonts w:cstheme="minorHAnsi"/>
          <w:sz w:val="24"/>
          <w:szCs w:val="24"/>
          <w:lang w:val="en-US"/>
        </w:rPr>
        <w:t xml:space="preserve">below are about your own personal opinion, so there are no right or wrong answers. We </w:t>
      </w:r>
      <w:r w:rsidRPr="00CA72A5">
        <w:rPr>
          <w:rFonts w:cstheme="minorHAnsi"/>
          <w:sz w:val="24"/>
          <w:szCs w:val="24"/>
          <w:lang w:val="en-US"/>
        </w:rPr>
        <w:t xml:space="preserve">are </w:t>
      </w:r>
      <w:r w:rsidR="008D1E27" w:rsidRPr="00CA72A5">
        <w:rPr>
          <w:rFonts w:cstheme="minorHAnsi"/>
          <w:sz w:val="24"/>
          <w:szCs w:val="24"/>
          <w:lang w:val="en-US"/>
        </w:rPr>
        <w:t>interested in</w:t>
      </w:r>
      <w:r w:rsidRPr="00CA72A5">
        <w:rPr>
          <w:rFonts w:cstheme="minorHAnsi"/>
          <w:sz w:val="24"/>
          <w:szCs w:val="24"/>
          <w:lang w:val="en-US"/>
        </w:rPr>
        <w:t xml:space="preserve"> how you think your teacher helps you </w:t>
      </w:r>
      <w:r w:rsidRPr="00CA72A5">
        <w:rPr>
          <w:rFonts w:cstheme="minorHAnsi"/>
          <w:b/>
          <w:bCs/>
          <w:sz w:val="24"/>
          <w:szCs w:val="24"/>
          <w:lang w:val="en-US"/>
        </w:rPr>
        <w:t>during seatwork.</w:t>
      </w:r>
    </w:p>
    <w:p w14:paraId="041EFCAC" w14:textId="77777777" w:rsidR="00F4223C" w:rsidRPr="00CA72A5" w:rsidRDefault="00F4223C" w:rsidP="00CA72A5">
      <w:pPr>
        <w:spacing w:line="276" w:lineRule="auto"/>
        <w:rPr>
          <w:rFonts w:cstheme="minorHAnsi"/>
          <w:sz w:val="24"/>
          <w:szCs w:val="24"/>
          <w:lang w:val="en-US"/>
        </w:rPr>
      </w:pPr>
    </w:p>
    <w:p w14:paraId="33CFF627" w14:textId="77777777" w:rsidR="00F4223C" w:rsidRPr="00CA72A5" w:rsidRDefault="00F4223C" w:rsidP="00CA72A5">
      <w:pPr>
        <w:spacing w:line="276" w:lineRule="auto"/>
        <w:rPr>
          <w:rFonts w:cstheme="minorHAnsi"/>
          <w:sz w:val="24"/>
          <w:szCs w:val="24"/>
        </w:rPr>
      </w:pPr>
      <w:r w:rsidRPr="00CA72A5">
        <w:rPr>
          <w:rFonts w:cstheme="minorHAnsi"/>
          <w:sz w:val="24"/>
          <w:szCs w:val="24"/>
        </w:rPr>
        <w:t>Please:</w:t>
      </w:r>
    </w:p>
    <w:p w14:paraId="4C22FB54" w14:textId="593EA962" w:rsidR="00F4223C" w:rsidRPr="00CA72A5" w:rsidRDefault="00F4223C" w:rsidP="00CA72A5">
      <w:pPr>
        <w:pStyle w:val="ListParagraph"/>
        <w:numPr>
          <w:ilvl w:val="0"/>
          <w:numId w:val="2"/>
        </w:numPr>
        <w:spacing w:after="0" w:line="276" w:lineRule="auto"/>
        <w:rPr>
          <w:rFonts w:cstheme="minorHAnsi"/>
          <w:b/>
          <w:bCs/>
          <w:sz w:val="24"/>
          <w:szCs w:val="24"/>
          <w:lang w:val="en-US"/>
        </w:rPr>
      </w:pPr>
      <w:r w:rsidRPr="00CA72A5">
        <w:rPr>
          <w:rFonts w:cstheme="minorHAnsi"/>
          <w:b/>
          <w:bCs/>
          <w:sz w:val="24"/>
          <w:szCs w:val="24"/>
          <w:lang w:val="en-US"/>
        </w:rPr>
        <w:t xml:space="preserve">Do not discuss </w:t>
      </w:r>
      <w:r w:rsidR="008D1E27" w:rsidRPr="00CA72A5">
        <w:rPr>
          <w:rFonts w:cstheme="minorHAnsi"/>
          <w:b/>
          <w:bCs/>
          <w:sz w:val="24"/>
          <w:szCs w:val="24"/>
          <w:lang w:val="en-US"/>
        </w:rPr>
        <w:t xml:space="preserve">your answers </w:t>
      </w:r>
      <w:r w:rsidRPr="00CA72A5">
        <w:rPr>
          <w:rFonts w:cstheme="minorHAnsi"/>
          <w:b/>
          <w:bCs/>
          <w:sz w:val="24"/>
          <w:szCs w:val="24"/>
          <w:lang w:val="en-US"/>
        </w:rPr>
        <w:t>with your neighbor.</w:t>
      </w:r>
    </w:p>
    <w:p w14:paraId="75109217" w14:textId="77777777" w:rsidR="00F4223C" w:rsidRPr="00CA72A5" w:rsidRDefault="00F4223C" w:rsidP="00CA72A5">
      <w:pPr>
        <w:pStyle w:val="ListParagraph"/>
        <w:numPr>
          <w:ilvl w:val="0"/>
          <w:numId w:val="2"/>
        </w:numPr>
        <w:spacing w:after="0" w:line="276" w:lineRule="auto"/>
        <w:rPr>
          <w:rFonts w:cstheme="minorHAnsi"/>
          <w:b/>
          <w:bCs/>
          <w:sz w:val="24"/>
          <w:szCs w:val="24"/>
          <w:lang w:val="en-US"/>
        </w:rPr>
      </w:pPr>
      <w:r w:rsidRPr="00CA72A5">
        <w:rPr>
          <w:rFonts w:cstheme="minorHAnsi"/>
          <w:b/>
          <w:bCs/>
          <w:sz w:val="24"/>
          <w:szCs w:val="24"/>
          <w:lang w:val="en-US"/>
        </w:rPr>
        <w:t>Do not skip any questions.</w:t>
      </w:r>
    </w:p>
    <w:p w14:paraId="17C16EA0" w14:textId="77777777" w:rsidR="00F4223C" w:rsidRPr="00CA72A5" w:rsidRDefault="00F4223C" w:rsidP="00CA72A5">
      <w:pPr>
        <w:pStyle w:val="ListParagraph"/>
        <w:numPr>
          <w:ilvl w:val="0"/>
          <w:numId w:val="2"/>
        </w:numPr>
        <w:spacing w:after="0" w:line="276" w:lineRule="auto"/>
        <w:rPr>
          <w:rFonts w:cstheme="minorHAnsi"/>
          <w:b/>
          <w:bCs/>
          <w:sz w:val="24"/>
          <w:szCs w:val="24"/>
          <w:lang w:val="en-US"/>
        </w:rPr>
      </w:pPr>
      <w:r w:rsidRPr="00CA72A5">
        <w:rPr>
          <w:rFonts w:cstheme="minorHAnsi"/>
          <w:b/>
          <w:bCs/>
          <w:sz w:val="24"/>
          <w:szCs w:val="24"/>
          <w:lang w:val="en-US"/>
        </w:rPr>
        <w:t xml:space="preserve">Give only </w:t>
      </w:r>
      <w:r w:rsidRPr="00CA72A5">
        <w:rPr>
          <w:rFonts w:cstheme="minorHAnsi"/>
          <w:b/>
          <w:bCs/>
          <w:sz w:val="24"/>
          <w:szCs w:val="24"/>
          <w:u w:val="single"/>
          <w:lang w:val="en-US"/>
        </w:rPr>
        <w:t>one</w:t>
      </w:r>
      <w:r w:rsidRPr="00CA72A5">
        <w:rPr>
          <w:rFonts w:cstheme="minorHAnsi"/>
          <w:b/>
          <w:bCs/>
          <w:sz w:val="24"/>
          <w:szCs w:val="24"/>
          <w:lang w:val="en-US"/>
        </w:rPr>
        <w:t xml:space="preserve"> answer to each question.</w:t>
      </w:r>
    </w:p>
    <w:p w14:paraId="72BDA3BF" w14:textId="0C0C12F5" w:rsidR="00F4223C" w:rsidRPr="00CA72A5" w:rsidRDefault="00F4223C" w:rsidP="00CA72A5">
      <w:pPr>
        <w:pStyle w:val="ListParagraph"/>
        <w:numPr>
          <w:ilvl w:val="0"/>
          <w:numId w:val="2"/>
        </w:numPr>
        <w:spacing w:after="0" w:line="276" w:lineRule="auto"/>
        <w:rPr>
          <w:rFonts w:cstheme="minorHAnsi"/>
          <w:b/>
          <w:bCs/>
          <w:sz w:val="24"/>
          <w:szCs w:val="24"/>
          <w:lang w:val="en-US"/>
        </w:rPr>
      </w:pPr>
      <w:r w:rsidRPr="00CA72A5">
        <w:rPr>
          <w:rFonts w:cstheme="minorHAnsi"/>
          <w:b/>
          <w:bCs/>
          <w:sz w:val="24"/>
          <w:szCs w:val="24"/>
          <w:lang w:val="en-US"/>
        </w:rPr>
        <w:t>Try to answer honestly</w:t>
      </w:r>
      <w:r w:rsidR="006852B1" w:rsidRPr="00CA72A5">
        <w:rPr>
          <w:rFonts w:cstheme="minorHAnsi"/>
          <w:b/>
          <w:bCs/>
          <w:sz w:val="24"/>
          <w:szCs w:val="24"/>
          <w:lang w:val="en-US"/>
        </w:rPr>
        <w:t>; there are no right or wrong answers; it’s about your perception of your teacher’s support.</w:t>
      </w:r>
      <w:r w:rsidRPr="00CA72A5">
        <w:rPr>
          <w:rFonts w:cstheme="minorHAnsi"/>
          <w:b/>
          <w:bCs/>
          <w:sz w:val="24"/>
          <w:szCs w:val="24"/>
          <w:lang w:val="en-US"/>
        </w:rPr>
        <w:t xml:space="preserve"> </w:t>
      </w:r>
    </w:p>
    <w:p w14:paraId="703FDC5B" w14:textId="77777777" w:rsidR="00F4223C" w:rsidRPr="006852B1" w:rsidRDefault="00F4223C" w:rsidP="00CA72A5">
      <w:pPr>
        <w:spacing w:line="276" w:lineRule="auto"/>
        <w:jc w:val="center"/>
        <w:rPr>
          <w:rFonts w:cstheme="minorHAnsi"/>
          <w:b/>
          <w:sz w:val="28"/>
          <w:szCs w:val="28"/>
          <w:lang w:val="en-US"/>
        </w:rPr>
      </w:pPr>
    </w:p>
    <w:p w14:paraId="5CF58691" w14:textId="77777777" w:rsidR="00F4223C" w:rsidRPr="006852B1" w:rsidRDefault="00F4223C" w:rsidP="00CA72A5">
      <w:pPr>
        <w:spacing w:line="276" w:lineRule="auto"/>
        <w:rPr>
          <w:rFonts w:cstheme="minorHAnsi"/>
          <w:b/>
          <w:sz w:val="28"/>
          <w:szCs w:val="28"/>
          <w:lang w:val="en-US"/>
        </w:rPr>
      </w:pPr>
      <w:r w:rsidRPr="006852B1">
        <w:rPr>
          <w:rFonts w:cstheme="minorHAnsi"/>
          <w:b/>
          <w:sz w:val="28"/>
          <w:szCs w:val="28"/>
          <w:lang w:val="en-US"/>
        </w:rPr>
        <w:br w:type="page"/>
      </w:r>
    </w:p>
    <w:tbl>
      <w:tblPr>
        <w:tblStyle w:val="TableGrid"/>
        <w:tblW w:w="0" w:type="auto"/>
        <w:tblInd w:w="567" w:type="dxa"/>
        <w:tblLook w:val="04A0" w:firstRow="1" w:lastRow="0" w:firstColumn="1" w:lastColumn="0" w:noHBand="0" w:noVBand="1"/>
      </w:tblPr>
      <w:tblGrid>
        <w:gridCol w:w="1711"/>
        <w:gridCol w:w="6477"/>
      </w:tblGrid>
      <w:tr w:rsidR="00F4223C" w:rsidRPr="009F6623" w14:paraId="27F0A5F0" w14:textId="77777777" w:rsidTr="00515AB4">
        <w:trPr>
          <w:trHeight w:hRule="exact" w:val="590"/>
        </w:trPr>
        <w:tc>
          <w:tcPr>
            <w:tcW w:w="1711" w:type="dxa"/>
            <w:vAlign w:val="center"/>
          </w:tcPr>
          <w:p w14:paraId="292A7086" w14:textId="2B8083F8" w:rsidR="00F4223C" w:rsidRPr="009F6623" w:rsidRDefault="00F4223C" w:rsidP="00CA72A5">
            <w:pPr>
              <w:spacing w:line="276" w:lineRule="auto"/>
              <w:rPr>
                <w:rFonts w:asciiTheme="minorHAnsi" w:hAnsiTheme="minorHAnsi" w:cstheme="minorHAnsi"/>
              </w:rPr>
            </w:pPr>
            <w:r w:rsidRPr="006852B1">
              <w:rPr>
                <w:rFonts w:asciiTheme="minorHAnsi" w:hAnsiTheme="minorHAnsi" w:cstheme="minorHAnsi"/>
                <w:lang w:val="en-US"/>
              </w:rPr>
              <w:lastRenderedPageBreak/>
              <w:br w:type="page"/>
            </w:r>
            <w:r>
              <w:rPr>
                <w:rFonts w:asciiTheme="minorHAnsi" w:hAnsiTheme="minorHAnsi" w:cstheme="minorHAnsi"/>
              </w:rPr>
              <w:t>Teacher</w:t>
            </w:r>
            <w:r w:rsidRPr="009F6623">
              <w:rPr>
                <w:rFonts w:asciiTheme="minorHAnsi" w:hAnsiTheme="minorHAnsi" w:cstheme="minorHAnsi"/>
              </w:rPr>
              <w:t>:</w:t>
            </w:r>
          </w:p>
        </w:tc>
        <w:tc>
          <w:tcPr>
            <w:tcW w:w="6477" w:type="dxa"/>
          </w:tcPr>
          <w:p w14:paraId="5C2B9C58" w14:textId="77777777" w:rsidR="00F4223C" w:rsidRPr="009F6623" w:rsidRDefault="00F4223C" w:rsidP="00CA72A5">
            <w:pPr>
              <w:spacing w:line="276" w:lineRule="auto"/>
              <w:rPr>
                <w:rFonts w:asciiTheme="minorHAnsi" w:hAnsiTheme="minorHAnsi" w:cstheme="minorHAnsi"/>
              </w:rPr>
            </w:pPr>
          </w:p>
          <w:p w14:paraId="1019C9BE" w14:textId="77777777" w:rsidR="00F4223C" w:rsidRPr="009F6623" w:rsidRDefault="00F4223C" w:rsidP="00CA72A5">
            <w:pPr>
              <w:spacing w:line="276" w:lineRule="auto"/>
              <w:rPr>
                <w:rFonts w:asciiTheme="minorHAnsi" w:hAnsiTheme="minorHAnsi" w:cstheme="minorHAnsi"/>
              </w:rPr>
            </w:pPr>
          </w:p>
          <w:p w14:paraId="485D3578" w14:textId="77777777" w:rsidR="00F4223C" w:rsidRPr="009F6623" w:rsidRDefault="00F4223C" w:rsidP="00CA72A5">
            <w:pPr>
              <w:spacing w:line="276" w:lineRule="auto"/>
              <w:rPr>
                <w:rFonts w:asciiTheme="minorHAnsi" w:hAnsiTheme="minorHAnsi" w:cstheme="minorHAnsi"/>
              </w:rPr>
            </w:pPr>
          </w:p>
          <w:p w14:paraId="3AD92651" w14:textId="77777777" w:rsidR="00F4223C" w:rsidRPr="009F6623" w:rsidRDefault="00F4223C" w:rsidP="00CA72A5">
            <w:pPr>
              <w:spacing w:line="276" w:lineRule="auto"/>
              <w:rPr>
                <w:rFonts w:asciiTheme="minorHAnsi" w:hAnsiTheme="minorHAnsi" w:cstheme="minorHAnsi"/>
              </w:rPr>
            </w:pPr>
          </w:p>
          <w:p w14:paraId="379FD694" w14:textId="77777777" w:rsidR="00F4223C" w:rsidRPr="009F6623" w:rsidRDefault="00F4223C" w:rsidP="00CA72A5">
            <w:pPr>
              <w:spacing w:line="276" w:lineRule="auto"/>
              <w:rPr>
                <w:rFonts w:asciiTheme="minorHAnsi" w:hAnsiTheme="minorHAnsi" w:cstheme="minorHAnsi"/>
              </w:rPr>
            </w:pPr>
          </w:p>
          <w:p w14:paraId="09F7CDDA" w14:textId="77777777" w:rsidR="00F4223C" w:rsidRPr="009F6623" w:rsidRDefault="00F4223C" w:rsidP="00CA72A5">
            <w:pPr>
              <w:spacing w:line="276" w:lineRule="auto"/>
              <w:rPr>
                <w:rFonts w:asciiTheme="minorHAnsi" w:hAnsiTheme="minorHAnsi" w:cstheme="minorHAnsi"/>
              </w:rPr>
            </w:pPr>
          </w:p>
          <w:p w14:paraId="02A0CEC2" w14:textId="77777777" w:rsidR="00F4223C" w:rsidRPr="009F6623" w:rsidRDefault="00F4223C" w:rsidP="00CA72A5">
            <w:pPr>
              <w:spacing w:line="276" w:lineRule="auto"/>
              <w:rPr>
                <w:rFonts w:asciiTheme="minorHAnsi" w:hAnsiTheme="minorHAnsi" w:cstheme="minorHAnsi"/>
              </w:rPr>
            </w:pPr>
          </w:p>
          <w:p w14:paraId="6E28A28B" w14:textId="77777777" w:rsidR="00F4223C" w:rsidRPr="009F6623" w:rsidRDefault="00F4223C" w:rsidP="00CA72A5">
            <w:pPr>
              <w:spacing w:line="276" w:lineRule="auto"/>
              <w:rPr>
                <w:rFonts w:asciiTheme="minorHAnsi" w:hAnsiTheme="minorHAnsi" w:cstheme="minorHAnsi"/>
              </w:rPr>
            </w:pPr>
          </w:p>
        </w:tc>
      </w:tr>
      <w:tr w:rsidR="00F4223C" w:rsidRPr="009F6623" w14:paraId="32BC3BB3" w14:textId="77777777" w:rsidTr="00515AB4">
        <w:trPr>
          <w:trHeight w:hRule="exact" w:val="570"/>
        </w:trPr>
        <w:tc>
          <w:tcPr>
            <w:tcW w:w="1711" w:type="dxa"/>
            <w:vAlign w:val="center"/>
          </w:tcPr>
          <w:p w14:paraId="561AA0E8" w14:textId="79099787" w:rsidR="00F4223C" w:rsidRPr="009F6623" w:rsidRDefault="00F4223C" w:rsidP="00CA72A5">
            <w:pPr>
              <w:spacing w:line="276" w:lineRule="auto"/>
              <w:rPr>
                <w:rFonts w:asciiTheme="minorHAnsi" w:hAnsiTheme="minorHAnsi" w:cstheme="minorHAnsi"/>
              </w:rPr>
            </w:pPr>
            <w:r>
              <w:rPr>
                <w:rFonts w:asciiTheme="minorHAnsi" w:hAnsiTheme="minorHAnsi" w:cstheme="minorHAnsi"/>
              </w:rPr>
              <w:t>Subject</w:t>
            </w:r>
            <w:r w:rsidRPr="009F6623">
              <w:rPr>
                <w:rFonts w:asciiTheme="minorHAnsi" w:hAnsiTheme="minorHAnsi" w:cstheme="minorHAnsi"/>
              </w:rPr>
              <w:t>:</w:t>
            </w:r>
          </w:p>
        </w:tc>
        <w:tc>
          <w:tcPr>
            <w:tcW w:w="6477" w:type="dxa"/>
          </w:tcPr>
          <w:p w14:paraId="569BD160" w14:textId="77777777" w:rsidR="00F4223C" w:rsidRPr="009F6623" w:rsidRDefault="00F4223C" w:rsidP="00CA72A5">
            <w:pPr>
              <w:spacing w:line="276" w:lineRule="auto"/>
              <w:rPr>
                <w:rFonts w:asciiTheme="minorHAnsi" w:hAnsiTheme="minorHAnsi" w:cstheme="minorHAnsi"/>
              </w:rPr>
            </w:pPr>
          </w:p>
        </w:tc>
      </w:tr>
    </w:tbl>
    <w:p w14:paraId="137A0EF1" w14:textId="77777777" w:rsidR="00F4223C" w:rsidRDefault="00F4223C" w:rsidP="00CA72A5">
      <w:pPr>
        <w:tabs>
          <w:tab w:val="left" w:pos="426"/>
        </w:tabs>
        <w:spacing w:after="0" w:line="276" w:lineRule="auto"/>
        <w:rPr>
          <w:rFonts w:cstheme="minorHAnsi"/>
          <w:i/>
          <w:lang w:val="en-US"/>
        </w:rPr>
      </w:pPr>
    </w:p>
    <w:p w14:paraId="52385E16" w14:textId="350171DE" w:rsidR="00F4223C" w:rsidRPr="00B546C7" w:rsidRDefault="00F4223C" w:rsidP="00CA72A5">
      <w:pPr>
        <w:numPr>
          <w:ilvl w:val="0"/>
          <w:numId w:val="1"/>
        </w:numPr>
        <w:tabs>
          <w:tab w:val="left" w:pos="426"/>
        </w:tabs>
        <w:spacing w:after="0" w:line="276" w:lineRule="auto"/>
        <w:ind w:hanging="1077"/>
        <w:rPr>
          <w:rFonts w:cstheme="minorHAnsi"/>
          <w:i/>
          <w:lang w:val="en-US"/>
        </w:rPr>
      </w:pPr>
      <w:r w:rsidRPr="00B546C7">
        <w:rPr>
          <w:rFonts w:cstheme="minorHAnsi"/>
          <w:i/>
          <w:lang w:val="en-US"/>
        </w:rPr>
        <w:t xml:space="preserve">This questionnaire </w:t>
      </w:r>
      <w:r>
        <w:rPr>
          <w:rFonts w:cstheme="minorHAnsi"/>
          <w:i/>
          <w:lang w:val="en-US"/>
        </w:rPr>
        <w:t>focuses on</w:t>
      </w:r>
      <w:r w:rsidRPr="00B546C7">
        <w:rPr>
          <w:rFonts w:cstheme="minorHAnsi"/>
          <w:i/>
          <w:lang w:val="en-US"/>
        </w:rPr>
        <w:t xml:space="preserve"> how this teacher helps you during </w:t>
      </w:r>
      <w:r>
        <w:rPr>
          <w:rFonts w:cstheme="minorHAnsi"/>
          <w:i/>
          <w:u w:val="single"/>
          <w:lang w:val="en-US"/>
        </w:rPr>
        <w:t>seatwork</w:t>
      </w:r>
    </w:p>
    <w:p w14:paraId="577E6408" w14:textId="1A6A1111" w:rsidR="00F4223C" w:rsidRPr="00B546C7" w:rsidRDefault="00F4223C" w:rsidP="00CA72A5">
      <w:pPr>
        <w:numPr>
          <w:ilvl w:val="0"/>
          <w:numId w:val="1"/>
        </w:numPr>
        <w:tabs>
          <w:tab w:val="left" w:pos="426"/>
        </w:tabs>
        <w:spacing w:after="0" w:line="276" w:lineRule="auto"/>
        <w:ind w:hanging="1077"/>
        <w:rPr>
          <w:rFonts w:cstheme="minorHAnsi"/>
          <w:i/>
          <w:lang w:val="en-US"/>
        </w:rPr>
      </w:pPr>
      <w:r w:rsidRPr="00B546C7">
        <w:rPr>
          <w:rFonts w:cstheme="minorHAnsi"/>
          <w:i/>
          <w:lang w:val="en-US"/>
        </w:rPr>
        <w:t xml:space="preserve">Fill </w:t>
      </w:r>
      <w:r w:rsidR="005F0F6C">
        <w:rPr>
          <w:rFonts w:cstheme="minorHAnsi"/>
          <w:i/>
          <w:lang w:val="en-US"/>
        </w:rPr>
        <w:t>one bullet for each statement</w:t>
      </w:r>
    </w:p>
    <w:p w14:paraId="26D07248" w14:textId="63F9CD0E" w:rsidR="00F4223C" w:rsidRPr="00F4223C" w:rsidRDefault="005F0F6C" w:rsidP="00CA72A5">
      <w:pPr>
        <w:numPr>
          <w:ilvl w:val="0"/>
          <w:numId w:val="1"/>
        </w:numPr>
        <w:tabs>
          <w:tab w:val="left" w:pos="426"/>
        </w:tabs>
        <w:spacing w:after="0" w:line="276" w:lineRule="auto"/>
        <w:ind w:hanging="1077"/>
        <w:rPr>
          <w:rFonts w:cstheme="minorHAnsi"/>
          <w:i/>
          <w:lang w:val="en-US"/>
        </w:rPr>
      </w:pPr>
      <w:r w:rsidRPr="009F6623">
        <w:rPr>
          <w:rFonts w:cstheme="minorHAnsi"/>
          <w:i/>
          <w:noProof/>
          <w:lang w:eastAsia="nl-NL"/>
        </w:rPr>
        <mc:AlternateContent>
          <mc:Choice Requires="wps">
            <w:drawing>
              <wp:anchor distT="0" distB="0" distL="114300" distR="114300" simplePos="0" relativeHeight="251666432" behindDoc="0" locked="0" layoutInCell="1" allowOverlap="1" wp14:anchorId="778930CD" wp14:editId="1CE224B3">
                <wp:simplePos x="0" y="0"/>
                <wp:positionH relativeFrom="column">
                  <wp:posOffset>3420745</wp:posOffset>
                </wp:positionH>
                <wp:positionV relativeFrom="paragraph">
                  <wp:posOffset>59690</wp:posOffset>
                </wp:positionV>
                <wp:extent cx="90805" cy="90805"/>
                <wp:effectExtent l="0" t="0" r="23495" b="23495"/>
                <wp:wrapNone/>
                <wp:docPr id="8"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txbx>
                        <w:txbxContent>
                          <w:p w14:paraId="434B3809" w14:textId="77777777" w:rsidR="00F4223C" w:rsidRDefault="00F4223C" w:rsidP="00F4223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8930CD" id="Oval 4" o:spid="_x0000_s1027" style="position:absolute;left:0;text-align:left;margin-left:269.35pt;margin-top:4.7pt;width:7.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" fillcolor="black [3213]">
                <v:textbox>
                  <w:txbxContent>
                    <w:p w14:paraId="434B3809" w14:textId="77777777" w:rsidR="00F4223C" w:rsidRDefault="00F4223C" w:rsidP="00F4223C">
                      <w:pPr>
                        <w:jc w:val="center"/>
                      </w:pPr>
                    </w:p>
                  </w:txbxContent>
                </v:textbox>
              </v:oval>
            </w:pict>
          </mc:Fallback>
        </mc:AlternateContent>
      </w:r>
      <w:r w:rsidRPr="009F6623">
        <w:rPr>
          <w:rFonts w:cstheme="minorHAnsi"/>
          <w:i/>
          <w:noProof/>
          <w:lang w:eastAsia="nl-NL"/>
        </w:rPr>
        <mc:AlternateContent>
          <mc:Choice Requires="wps">
            <w:drawing>
              <wp:anchor distT="0" distB="0" distL="114300" distR="114300" simplePos="0" relativeHeight="251667456" behindDoc="0" locked="0" layoutInCell="1" allowOverlap="1" wp14:anchorId="024A7573" wp14:editId="7CB0921C">
                <wp:simplePos x="0" y="0"/>
                <wp:positionH relativeFrom="column">
                  <wp:posOffset>3209925</wp:posOffset>
                </wp:positionH>
                <wp:positionV relativeFrom="paragraph">
                  <wp:posOffset>59690</wp:posOffset>
                </wp:positionV>
                <wp:extent cx="90805" cy="90805"/>
                <wp:effectExtent l="0" t="0" r="23495" b="23495"/>
                <wp:wrapNone/>
                <wp:docPr id="7"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rgbClr val="000000"/>
                        </a:solidFill>
                        <a:ln w="9525">
                          <a:solidFill>
                            <a:srgbClr val="000000"/>
                          </a:solidFill>
                          <a:round/>
                          <a:headEnd/>
                          <a:tailEnd/>
                        </a:ln>
                      </wps:spPr>
                      <wps:txbx>
                        <w:txbxContent>
                          <w:p w14:paraId="41A3C862" w14:textId="77777777" w:rsidR="00F4223C" w:rsidRDefault="00F4223C" w:rsidP="00F4223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4A7573" id="Oval 5" o:spid="_x0000_s1028" style="position:absolute;left:0;text-align:left;margin-left:252.75pt;margin-top:4.7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" fillcolor="black">
                <v:textbox>
                  <w:txbxContent>
                    <w:p w14:paraId="41A3C862" w14:textId="77777777" w:rsidR="00F4223C" w:rsidRDefault="00F4223C" w:rsidP="00F4223C">
                      <w:pPr>
                        <w:jc w:val="center"/>
                      </w:pPr>
                    </w:p>
                  </w:txbxContent>
                </v:textbox>
              </v:oval>
            </w:pict>
          </mc:Fallback>
        </mc:AlternateContent>
      </w:r>
      <w:r w:rsidRPr="009F6623">
        <w:rPr>
          <w:rFonts w:cstheme="minorHAnsi"/>
          <w:i/>
          <w:noProof/>
          <w:lang w:eastAsia="nl-NL"/>
        </w:rPr>
        <mc:AlternateContent>
          <mc:Choice Requires="wps">
            <w:drawing>
              <wp:anchor distT="0" distB="0" distL="114300" distR="114300" simplePos="0" relativeHeight="251665408" behindDoc="0" locked="0" layoutInCell="1" allowOverlap="1" wp14:anchorId="36B34628" wp14:editId="005FF7C3">
                <wp:simplePos x="0" y="0"/>
                <wp:positionH relativeFrom="column">
                  <wp:posOffset>3190875</wp:posOffset>
                </wp:positionH>
                <wp:positionV relativeFrom="paragraph">
                  <wp:posOffset>19685</wp:posOffset>
                </wp:positionV>
                <wp:extent cx="130810" cy="152400"/>
                <wp:effectExtent l="7620" t="8255" r="13970" b="107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0810" cy="1524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87010" id="_x0000_t32" coordsize="21600,21600" o:spt="32" o:oned="t" path="m,l21600,21600e" filled="f">
                <v:path arrowok="t" fillok="f" o:connecttype="none"/>
                <o:lock v:ext="edit" shapetype="t"/>
              </v:shapetype>
              <v:shape id="AutoShape 3" o:spid="_x0000_s1026" type="#_x0000_t32" style="position:absolute;margin-left:251.25pt;margin-top:1.55pt;width:10.3pt;height:12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"/>
            </w:pict>
          </mc:Fallback>
        </mc:AlternateContent>
      </w:r>
      <w:r w:rsidRPr="009F6623">
        <w:rPr>
          <w:rFonts w:cstheme="minorHAnsi"/>
          <w:i/>
          <w:noProof/>
          <w:lang w:eastAsia="nl-NL"/>
        </w:rPr>
        <mc:AlternateContent>
          <mc:Choice Requires="wps">
            <w:drawing>
              <wp:anchor distT="0" distB="0" distL="114300" distR="114300" simplePos="0" relativeHeight="251664384" behindDoc="0" locked="0" layoutInCell="1" allowOverlap="1" wp14:anchorId="42CA0F53" wp14:editId="3DD3C601">
                <wp:simplePos x="0" y="0"/>
                <wp:positionH relativeFrom="column">
                  <wp:posOffset>3191234</wp:posOffset>
                </wp:positionH>
                <wp:positionV relativeFrom="paragraph">
                  <wp:posOffset>27316</wp:posOffset>
                </wp:positionV>
                <wp:extent cx="130221" cy="143499"/>
                <wp:effectExtent l="0" t="0" r="22225" b="2857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221" cy="143499"/>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529C7A" id="AutoShape 2" o:spid="_x0000_s1026" type="#_x0000_t32" style="position:absolute;margin-left:251.3pt;margin-top:2.15pt;width:10.25pt;height:1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"/>
            </w:pict>
          </mc:Fallback>
        </mc:AlternateContent>
      </w:r>
      <w:r w:rsidR="00F4223C" w:rsidRPr="00F4223C">
        <w:rPr>
          <w:rFonts w:cstheme="minorHAnsi"/>
          <w:i/>
          <w:lang w:val="en-US"/>
        </w:rPr>
        <w:t xml:space="preserve">Made a mistake? Cross it out and </w:t>
      </w:r>
      <w:r>
        <w:rPr>
          <w:rFonts w:cstheme="minorHAnsi"/>
          <w:i/>
          <w:lang w:val="en-US"/>
        </w:rPr>
        <w:t>fill a new bullet:</w:t>
      </w:r>
      <w:r w:rsidR="00F4223C" w:rsidRPr="00F4223C">
        <w:rPr>
          <w:rFonts w:cstheme="minorHAnsi"/>
          <w:i/>
          <w:lang w:val="en-US"/>
        </w:rPr>
        <w:t xml:space="preserve"> </w:t>
      </w:r>
      <w:r w:rsidR="00F4223C" w:rsidRPr="00F4223C">
        <w:rPr>
          <w:rFonts w:cstheme="minorHAnsi"/>
          <w:i/>
          <w:color w:val="FF0000"/>
          <w:lang w:val="en-US"/>
        </w:rPr>
        <w:t xml:space="preserve"> </w:t>
      </w:r>
      <w:r w:rsidR="00F4223C" w:rsidRPr="00F4223C">
        <w:rPr>
          <w:rFonts w:cstheme="minorHAnsi"/>
          <w:color w:val="FF0000"/>
          <w:lang w:val="en-US"/>
        </w:rPr>
        <w:t xml:space="preserve">     </w:t>
      </w:r>
    </w:p>
    <w:tbl>
      <w:tblPr>
        <w:tblW w:w="10880" w:type="dxa"/>
        <w:tblInd w:w="-567" w:type="dxa"/>
        <w:tblBorders>
          <w:insideH w:val="dashed" w:sz="4" w:space="0" w:color="auto"/>
        </w:tblBorders>
        <w:tblLayout w:type="fixed"/>
        <w:tblLook w:val="04A0" w:firstRow="1" w:lastRow="0" w:firstColumn="1" w:lastColumn="0" w:noHBand="0" w:noVBand="1"/>
      </w:tblPr>
      <w:tblGrid>
        <w:gridCol w:w="425"/>
        <w:gridCol w:w="6943"/>
        <w:gridCol w:w="993"/>
        <w:gridCol w:w="425"/>
        <w:gridCol w:w="425"/>
        <w:gridCol w:w="426"/>
        <w:gridCol w:w="425"/>
        <w:gridCol w:w="425"/>
        <w:gridCol w:w="393"/>
      </w:tblGrid>
      <w:tr w:rsidR="00F4223C" w:rsidRPr="009F6623" w14:paraId="419CF1F0" w14:textId="77777777" w:rsidTr="00515AB4">
        <w:trPr>
          <w:trHeight w:val="397"/>
        </w:trPr>
        <w:tc>
          <w:tcPr>
            <w:tcW w:w="426" w:type="dxa"/>
          </w:tcPr>
          <w:p w14:paraId="25BCF2CC" w14:textId="77777777" w:rsidR="00F4223C" w:rsidRPr="00F4223C" w:rsidRDefault="00F4223C" w:rsidP="00CA72A5">
            <w:pPr>
              <w:spacing w:line="276" w:lineRule="auto"/>
              <w:ind w:left="433"/>
              <w:rPr>
                <w:rFonts w:cstheme="minorHAnsi"/>
                <w:b/>
                <w:sz w:val="20"/>
                <w:szCs w:val="20"/>
                <w:lang w:val="en-US"/>
              </w:rPr>
            </w:pPr>
            <w:r w:rsidRPr="00F4223C">
              <w:rPr>
                <w:rFonts w:cstheme="minorHAnsi"/>
                <w:i/>
                <w:sz w:val="20"/>
                <w:szCs w:val="20"/>
                <w:lang w:val="en-US"/>
              </w:rPr>
              <w:t xml:space="preserve"> </w:t>
            </w:r>
          </w:p>
        </w:tc>
        <w:tc>
          <w:tcPr>
            <w:tcW w:w="6945" w:type="dxa"/>
          </w:tcPr>
          <w:p w14:paraId="5CBB5041" w14:textId="77777777" w:rsidR="00F4223C" w:rsidRPr="00F4223C" w:rsidRDefault="00F4223C" w:rsidP="00CA72A5">
            <w:pPr>
              <w:spacing w:line="276" w:lineRule="auto"/>
              <w:rPr>
                <w:rFonts w:cstheme="minorHAnsi"/>
                <w:b/>
                <w:sz w:val="6"/>
                <w:szCs w:val="6"/>
                <w:lang w:val="en-US"/>
              </w:rPr>
            </w:pPr>
          </w:p>
        </w:tc>
        <w:tc>
          <w:tcPr>
            <w:tcW w:w="2266" w:type="dxa"/>
            <w:gridSpan w:val="4"/>
          </w:tcPr>
          <w:p w14:paraId="1902A6C8" w14:textId="4A76A6CE" w:rsidR="00F4223C" w:rsidRPr="009F6623" w:rsidRDefault="00122DDC" w:rsidP="00CA72A5">
            <w:pPr>
              <w:spacing w:line="276" w:lineRule="auto"/>
              <w:rPr>
                <w:rFonts w:cstheme="minorHAnsi"/>
                <w:b/>
                <w:sz w:val="20"/>
                <w:szCs w:val="20"/>
              </w:rPr>
            </w:pPr>
            <w:r w:rsidRPr="00280FE0">
              <w:rPr>
                <w:rFonts w:cstheme="minorHAnsi"/>
                <w:b/>
                <w:sz w:val="20"/>
                <w:szCs w:val="20"/>
                <w:lang w:val="en-US"/>
              </w:rPr>
              <w:t xml:space="preserve">                </w:t>
            </w:r>
            <w:r>
              <w:rPr>
                <w:rFonts w:cstheme="minorHAnsi"/>
                <w:b/>
                <w:sz w:val="20"/>
                <w:szCs w:val="20"/>
              </w:rPr>
              <w:t>Not true</w:t>
            </w:r>
          </w:p>
        </w:tc>
        <w:tc>
          <w:tcPr>
            <w:tcW w:w="1243" w:type="dxa"/>
            <w:gridSpan w:val="3"/>
          </w:tcPr>
          <w:p w14:paraId="15C4FFFB" w14:textId="6126027C" w:rsidR="00F4223C" w:rsidRPr="009F6623" w:rsidRDefault="00F4223C" w:rsidP="00CA72A5">
            <w:pPr>
              <w:spacing w:line="276" w:lineRule="auto"/>
              <w:rPr>
                <w:rFonts w:cstheme="minorHAnsi"/>
                <w:b/>
                <w:sz w:val="20"/>
                <w:szCs w:val="20"/>
              </w:rPr>
            </w:pPr>
            <w:r w:rsidRPr="009F6623">
              <w:rPr>
                <w:rFonts w:cstheme="minorHAnsi"/>
                <w:sz w:val="20"/>
                <w:szCs w:val="20"/>
              </w:rPr>
              <w:t xml:space="preserve"> </w:t>
            </w:r>
            <w:r w:rsidRPr="009F6623">
              <w:rPr>
                <w:rFonts w:cstheme="minorHAnsi"/>
                <w:b/>
                <w:sz w:val="20"/>
                <w:szCs w:val="20"/>
              </w:rPr>
              <w:t xml:space="preserve"> </w:t>
            </w:r>
            <w:r w:rsidR="00122DDC">
              <w:rPr>
                <w:rFonts w:cstheme="minorHAnsi"/>
                <w:b/>
                <w:sz w:val="20"/>
                <w:szCs w:val="20"/>
              </w:rPr>
              <w:t xml:space="preserve">  </w:t>
            </w:r>
            <w:r>
              <w:rPr>
                <w:rFonts w:cstheme="minorHAnsi"/>
                <w:b/>
                <w:sz w:val="20"/>
                <w:szCs w:val="20"/>
              </w:rPr>
              <w:t xml:space="preserve">   </w:t>
            </w:r>
            <w:r w:rsidR="00122DDC">
              <w:rPr>
                <w:rFonts w:cstheme="minorHAnsi"/>
                <w:b/>
                <w:sz w:val="20"/>
                <w:szCs w:val="20"/>
              </w:rPr>
              <w:t>True</w:t>
            </w:r>
          </w:p>
        </w:tc>
      </w:tr>
      <w:tr w:rsidR="00F4223C" w:rsidRPr="009F6623" w14:paraId="1BBEF45D" w14:textId="77777777" w:rsidTr="00515AB4">
        <w:trPr>
          <w:gridAfter w:val="1"/>
          <w:wAfter w:w="390" w:type="dxa"/>
          <w:trHeight w:val="397"/>
        </w:trPr>
        <w:tc>
          <w:tcPr>
            <w:tcW w:w="426" w:type="dxa"/>
            <w:vAlign w:val="center"/>
          </w:tcPr>
          <w:p w14:paraId="3CFA4F0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1</w:t>
            </w:r>
          </w:p>
        </w:tc>
        <w:tc>
          <w:tcPr>
            <w:tcW w:w="7938" w:type="dxa"/>
            <w:gridSpan w:val="2"/>
            <w:vAlign w:val="center"/>
          </w:tcPr>
          <w:p w14:paraId="69B71E14" w14:textId="77777777" w:rsidR="00F4223C" w:rsidRPr="00177D70" w:rsidRDefault="00F4223C" w:rsidP="00CA72A5">
            <w:pPr>
              <w:spacing w:after="0" w:line="276" w:lineRule="auto"/>
              <w:rPr>
                <w:rFonts w:cstheme="minorHAnsi"/>
                <w:sz w:val="20"/>
                <w:szCs w:val="20"/>
                <w:lang w:val="en-US"/>
              </w:rPr>
            </w:pPr>
            <w:r w:rsidRPr="00177D70">
              <w:rPr>
                <w:rFonts w:cstheme="minorHAnsi"/>
                <w:sz w:val="20"/>
                <w:szCs w:val="20"/>
                <w:lang w:val="en-US"/>
              </w:rPr>
              <w:t xml:space="preserve">When I </w:t>
            </w:r>
            <w:r w:rsidRPr="00177D70">
              <w:rPr>
                <w:rFonts w:cstheme="minorHAnsi"/>
                <w:sz w:val="20"/>
                <w:szCs w:val="20"/>
                <w:u w:val="single"/>
                <w:lang w:val="en-US"/>
              </w:rPr>
              <w:t>understand</w:t>
            </w:r>
            <w:r w:rsidRPr="00177D70">
              <w:rPr>
                <w:rFonts w:cstheme="minorHAnsi"/>
                <w:sz w:val="20"/>
                <w:szCs w:val="20"/>
                <w:lang w:val="en-US"/>
              </w:rPr>
              <w:t xml:space="preserve"> something </w:t>
            </w:r>
            <w:r w:rsidRPr="00177D70">
              <w:rPr>
                <w:rFonts w:cstheme="minorHAnsi"/>
                <w:sz w:val="20"/>
                <w:szCs w:val="20"/>
                <w:u w:val="single"/>
                <w:lang w:val="en-US"/>
              </w:rPr>
              <w:t>well</w:t>
            </w:r>
            <w:r w:rsidRPr="00177D70">
              <w:rPr>
                <w:rFonts w:cstheme="minorHAnsi"/>
                <w:sz w:val="20"/>
                <w:szCs w:val="20"/>
                <w:lang w:val="en-US"/>
              </w:rPr>
              <w:t>, this teacher makes it a little bit harder for me.</w:t>
            </w:r>
          </w:p>
        </w:tc>
        <w:tc>
          <w:tcPr>
            <w:tcW w:w="425" w:type="dxa"/>
            <w:vAlign w:val="center"/>
          </w:tcPr>
          <w:p w14:paraId="3109D13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0ACE12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6347A19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E0FE032"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218C80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0CF8B2E8" w14:textId="77777777" w:rsidTr="00515AB4">
        <w:trPr>
          <w:gridAfter w:val="1"/>
          <w:wAfter w:w="390" w:type="dxa"/>
          <w:trHeight w:val="397"/>
        </w:trPr>
        <w:tc>
          <w:tcPr>
            <w:tcW w:w="426" w:type="dxa"/>
            <w:vAlign w:val="center"/>
          </w:tcPr>
          <w:p w14:paraId="07B14744"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2</w:t>
            </w:r>
          </w:p>
        </w:tc>
        <w:tc>
          <w:tcPr>
            <w:tcW w:w="7938" w:type="dxa"/>
            <w:gridSpan w:val="2"/>
            <w:vAlign w:val="center"/>
          </w:tcPr>
          <w:p w14:paraId="3707A703" w14:textId="77777777" w:rsidR="00F4223C" w:rsidRPr="00177D70" w:rsidRDefault="00F4223C" w:rsidP="00CA72A5">
            <w:pPr>
              <w:spacing w:after="0" w:line="276" w:lineRule="auto"/>
              <w:rPr>
                <w:rFonts w:cstheme="minorHAnsi"/>
                <w:sz w:val="20"/>
                <w:szCs w:val="20"/>
                <w:lang w:val="en-US"/>
              </w:rPr>
            </w:pPr>
            <w:r w:rsidRPr="00177D70">
              <w:rPr>
                <w:rFonts w:cstheme="minorHAnsi"/>
                <w:sz w:val="20"/>
                <w:szCs w:val="20"/>
                <w:lang w:val="en-US"/>
              </w:rPr>
              <w:t xml:space="preserve">When I </w:t>
            </w:r>
            <w:r w:rsidRPr="00177D70">
              <w:rPr>
                <w:rFonts w:cstheme="minorHAnsi"/>
                <w:sz w:val="20"/>
                <w:szCs w:val="20"/>
                <w:u w:val="single"/>
                <w:lang w:val="en-US"/>
              </w:rPr>
              <w:t>don’t know how to continue</w:t>
            </w:r>
            <w:r w:rsidRPr="00177D70">
              <w:rPr>
                <w:rFonts w:cstheme="minorHAnsi"/>
                <w:sz w:val="20"/>
                <w:szCs w:val="20"/>
                <w:lang w:val="en-US"/>
              </w:rPr>
              <w:t>, this teacher helps me to find the correct answer.</w:t>
            </w:r>
          </w:p>
        </w:tc>
        <w:tc>
          <w:tcPr>
            <w:tcW w:w="425" w:type="dxa"/>
            <w:vAlign w:val="center"/>
          </w:tcPr>
          <w:p w14:paraId="3B9EF77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C88F7E8"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D9B7167"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F5A220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FD86DC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113A6685" w14:textId="77777777" w:rsidTr="00515AB4">
        <w:trPr>
          <w:gridAfter w:val="1"/>
          <w:wAfter w:w="390" w:type="dxa"/>
          <w:trHeight w:val="397"/>
        </w:trPr>
        <w:tc>
          <w:tcPr>
            <w:tcW w:w="426" w:type="dxa"/>
            <w:vAlign w:val="center"/>
          </w:tcPr>
          <w:p w14:paraId="3BF41D9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3</w:t>
            </w:r>
          </w:p>
        </w:tc>
        <w:tc>
          <w:tcPr>
            <w:tcW w:w="7938" w:type="dxa"/>
            <w:gridSpan w:val="2"/>
            <w:vAlign w:val="center"/>
          </w:tcPr>
          <w:p w14:paraId="1F1EE865"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get </w:t>
            </w:r>
            <w:r w:rsidRPr="00B546C7">
              <w:rPr>
                <w:sz w:val="20"/>
                <w:szCs w:val="20"/>
                <w:u w:val="single"/>
                <w:lang w:val="en-US"/>
              </w:rPr>
              <w:t>completely stuck</w:t>
            </w:r>
            <w:r w:rsidRPr="00B87DB9">
              <w:rPr>
                <w:sz w:val="20"/>
                <w:szCs w:val="20"/>
                <w:lang w:val="en-US"/>
              </w:rPr>
              <w:t xml:space="preserve"> with an exercise, this teacher shows me how to do it.</w:t>
            </w:r>
          </w:p>
        </w:tc>
        <w:tc>
          <w:tcPr>
            <w:tcW w:w="425" w:type="dxa"/>
            <w:vAlign w:val="center"/>
          </w:tcPr>
          <w:p w14:paraId="7FC61E5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E85E908"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2249CF6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4A70AE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75ACB6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4FF4E39A" w14:textId="77777777" w:rsidTr="00515AB4">
        <w:trPr>
          <w:gridAfter w:val="1"/>
          <w:wAfter w:w="390" w:type="dxa"/>
          <w:trHeight w:val="397"/>
        </w:trPr>
        <w:tc>
          <w:tcPr>
            <w:tcW w:w="426" w:type="dxa"/>
            <w:vAlign w:val="center"/>
          </w:tcPr>
          <w:p w14:paraId="087BBAF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4</w:t>
            </w:r>
          </w:p>
        </w:tc>
        <w:tc>
          <w:tcPr>
            <w:tcW w:w="7938" w:type="dxa"/>
            <w:gridSpan w:val="2"/>
            <w:vAlign w:val="center"/>
          </w:tcPr>
          <w:p w14:paraId="0DC01D27"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am </w:t>
            </w:r>
            <w:r w:rsidRPr="00B546C7">
              <w:rPr>
                <w:sz w:val="20"/>
                <w:szCs w:val="20"/>
                <w:u w:val="single"/>
                <w:lang w:val="en-US"/>
              </w:rPr>
              <w:t>doing well</w:t>
            </w:r>
            <w:r w:rsidRPr="00B87DB9">
              <w:rPr>
                <w:sz w:val="20"/>
                <w:szCs w:val="20"/>
                <w:lang w:val="en-US"/>
              </w:rPr>
              <w:t>, this teacher lets me do a difficult exercise.</w:t>
            </w:r>
          </w:p>
        </w:tc>
        <w:tc>
          <w:tcPr>
            <w:tcW w:w="425" w:type="dxa"/>
            <w:vAlign w:val="center"/>
          </w:tcPr>
          <w:p w14:paraId="1E2B13F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5A9F0C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1386DA6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775B90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A46FA1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2069B36D" w14:textId="77777777" w:rsidTr="00515AB4">
        <w:trPr>
          <w:gridAfter w:val="1"/>
          <w:wAfter w:w="390" w:type="dxa"/>
          <w:trHeight w:val="397"/>
        </w:trPr>
        <w:tc>
          <w:tcPr>
            <w:tcW w:w="426" w:type="dxa"/>
            <w:vAlign w:val="center"/>
          </w:tcPr>
          <w:p w14:paraId="00CC5AF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5</w:t>
            </w:r>
          </w:p>
        </w:tc>
        <w:tc>
          <w:tcPr>
            <w:tcW w:w="7938" w:type="dxa"/>
            <w:gridSpan w:val="2"/>
            <w:vAlign w:val="center"/>
          </w:tcPr>
          <w:p w14:paraId="3ACAB5A2"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find an exercise </w:t>
            </w:r>
            <w:r w:rsidRPr="00B546C7">
              <w:rPr>
                <w:sz w:val="20"/>
                <w:szCs w:val="20"/>
                <w:u w:val="single"/>
                <w:lang w:val="en-US"/>
              </w:rPr>
              <w:t>very difficult</w:t>
            </w:r>
            <w:r w:rsidRPr="00B87DB9">
              <w:rPr>
                <w:sz w:val="20"/>
                <w:szCs w:val="20"/>
                <w:lang w:val="en-US"/>
              </w:rPr>
              <w:t>, this teacher still lets me do it on my own.</w:t>
            </w:r>
          </w:p>
        </w:tc>
        <w:tc>
          <w:tcPr>
            <w:tcW w:w="425" w:type="dxa"/>
            <w:vAlign w:val="center"/>
          </w:tcPr>
          <w:p w14:paraId="0DA6E405"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6863C6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76C90CA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9F7EB9E"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716CAA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686A0982" w14:textId="77777777" w:rsidTr="00515AB4">
        <w:trPr>
          <w:gridAfter w:val="1"/>
          <w:wAfter w:w="390" w:type="dxa"/>
          <w:trHeight w:val="397"/>
        </w:trPr>
        <w:tc>
          <w:tcPr>
            <w:tcW w:w="426" w:type="dxa"/>
            <w:vAlign w:val="center"/>
          </w:tcPr>
          <w:p w14:paraId="12152402"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6</w:t>
            </w:r>
          </w:p>
        </w:tc>
        <w:tc>
          <w:tcPr>
            <w:tcW w:w="7938" w:type="dxa"/>
            <w:gridSpan w:val="2"/>
            <w:vAlign w:val="center"/>
          </w:tcPr>
          <w:p w14:paraId="5013182C"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This teacher helps me with things that I </w:t>
            </w:r>
            <w:r w:rsidRPr="00B546C7">
              <w:rPr>
                <w:sz w:val="20"/>
                <w:szCs w:val="20"/>
                <w:u w:val="single"/>
                <w:lang w:val="en-US"/>
              </w:rPr>
              <w:t>already understand</w:t>
            </w:r>
            <w:r w:rsidRPr="00B546C7">
              <w:rPr>
                <w:sz w:val="20"/>
                <w:szCs w:val="20"/>
                <w:lang w:val="en-US"/>
              </w:rPr>
              <w:t>.</w:t>
            </w:r>
          </w:p>
        </w:tc>
        <w:tc>
          <w:tcPr>
            <w:tcW w:w="425" w:type="dxa"/>
            <w:vAlign w:val="center"/>
          </w:tcPr>
          <w:p w14:paraId="079339B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619B9E8"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13FDDB5E"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CD54FB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E5FB32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7F857EA6" w14:textId="77777777" w:rsidTr="00515AB4">
        <w:trPr>
          <w:gridAfter w:val="1"/>
          <w:wAfter w:w="390" w:type="dxa"/>
          <w:trHeight w:val="397"/>
        </w:trPr>
        <w:tc>
          <w:tcPr>
            <w:tcW w:w="426" w:type="dxa"/>
            <w:vAlign w:val="center"/>
          </w:tcPr>
          <w:p w14:paraId="46FBAEB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7</w:t>
            </w:r>
          </w:p>
        </w:tc>
        <w:tc>
          <w:tcPr>
            <w:tcW w:w="7938" w:type="dxa"/>
            <w:gridSpan w:val="2"/>
            <w:vAlign w:val="center"/>
          </w:tcPr>
          <w:p w14:paraId="406BAC27" w14:textId="77777777" w:rsidR="00F4223C" w:rsidRPr="00177D70" w:rsidRDefault="00F4223C" w:rsidP="00CA72A5">
            <w:pPr>
              <w:spacing w:after="0" w:line="276" w:lineRule="auto"/>
              <w:rPr>
                <w:rFonts w:cstheme="minorHAnsi"/>
                <w:sz w:val="20"/>
                <w:szCs w:val="20"/>
                <w:lang w:val="en-US"/>
              </w:rPr>
            </w:pPr>
            <w:r w:rsidRPr="00177D70">
              <w:rPr>
                <w:rFonts w:cstheme="minorHAnsi"/>
                <w:sz w:val="20"/>
                <w:szCs w:val="20"/>
                <w:lang w:val="en-US"/>
              </w:rPr>
              <w:t xml:space="preserve">This teacher gives me an example, when I </w:t>
            </w:r>
            <w:r w:rsidRPr="00B546C7">
              <w:rPr>
                <w:rFonts w:cstheme="minorHAnsi"/>
                <w:sz w:val="20"/>
                <w:szCs w:val="20"/>
                <w:u w:val="single"/>
                <w:lang w:val="en-US"/>
              </w:rPr>
              <w:t>really don't know how to continue</w:t>
            </w:r>
            <w:r w:rsidRPr="00177D70">
              <w:rPr>
                <w:rFonts w:cstheme="minorHAnsi"/>
                <w:sz w:val="20"/>
                <w:szCs w:val="20"/>
                <w:lang w:val="en-US"/>
              </w:rPr>
              <w:t xml:space="preserve"> with the exercise.</w:t>
            </w:r>
          </w:p>
        </w:tc>
        <w:tc>
          <w:tcPr>
            <w:tcW w:w="425" w:type="dxa"/>
            <w:vAlign w:val="center"/>
          </w:tcPr>
          <w:p w14:paraId="7DB83B0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FBDFDE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56C21F6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03C34E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0C70E8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2941DE67" w14:textId="77777777" w:rsidTr="00515AB4">
        <w:trPr>
          <w:gridAfter w:val="1"/>
          <w:wAfter w:w="390" w:type="dxa"/>
          <w:trHeight w:val="397"/>
        </w:trPr>
        <w:tc>
          <w:tcPr>
            <w:tcW w:w="426" w:type="dxa"/>
            <w:vAlign w:val="center"/>
          </w:tcPr>
          <w:p w14:paraId="3F58A13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8</w:t>
            </w:r>
          </w:p>
        </w:tc>
        <w:tc>
          <w:tcPr>
            <w:tcW w:w="7938" w:type="dxa"/>
            <w:gridSpan w:val="2"/>
            <w:vAlign w:val="center"/>
          </w:tcPr>
          <w:p w14:paraId="462C8415"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This teacher tells me to do it on my own, even though I am </w:t>
            </w:r>
            <w:r w:rsidRPr="00B546C7">
              <w:rPr>
                <w:sz w:val="20"/>
                <w:szCs w:val="20"/>
                <w:u w:val="single"/>
                <w:lang w:val="en-US"/>
              </w:rPr>
              <w:t>unable to continue</w:t>
            </w:r>
            <w:r w:rsidRPr="00B87DB9">
              <w:rPr>
                <w:sz w:val="20"/>
                <w:szCs w:val="20"/>
                <w:lang w:val="en-US"/>
              </w:rPr>
              <w:t>.</w:t>
            </w:r>
          </w:p>
        </w:tc>
        <w:tc>
          <w:tcPr>
            <w:tcW w:w="425" w:type="dxa"/>
            <w:vAlign w:val="center"/>
          </w:tcPr>
          <w:p w14:paraId="34D3E4B5"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FF9CDBE"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6D56D1A1"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6B5050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98DA00C"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382D039A" w14:textId="77777777" w:rsidTr="00515AB4">
        <w:trPr>
          <w:gridAfter w:val="1"/>
          <w:wAfter w:w="390" w:type="dxa"/>
          <w:trHeight w:val="397"/>
        </w:trPr>
        <w:tc>
          <w:tcPr>
            <w:tcW w:w="426" w:type="dxa"/>
            <w:vAlign w:val="center"/>
          </w:tcPr>
          <w:p w14:paraId="5EFDDA6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 xml:space="preserve"> 9</w:t>
            </w:r>
          </w:p>
        </w:tc>
        <w:tc>
          <w:tcPr>
            <w:tcW w:w="7938" w:type="dxa"/>
            <w:gridSpan w:val="2"/>
            <w:vAlign w:val="center"/>
          </w:tcPr>
          <w:p w14:paraId="4BB16C9A" w14:textId="77777777" w:rsidR="00F4223C" w:rsidRPr="00177D70" w:rsidRDefault="00F4223C" w:rsidP="00CA72A5">
            <w:pPr>
              <w:spacing w:after="0" w:line="276" w:lineRule="auto"/>
              <w:rPr>
                <w:rFonts w:cstheme="minorHAnsi"/>
                <w:sz w:val="20"/>
                <w:szCs w:val="20"/>
                <w:lang w:val="en-US"/>
              </w:rPr>
            </w:pPr>
            <w:r w:rsidRPr="00177D70">
              <w:rPr>
                <w:sz w:val="20"/>
                <w:szCs w:val="20"/>
                <w:lang w:val="en-US"/>
              </w:rPr>
              <w:t xml:space="preserve">When I </w:t>
            </w:r>
            <w:r w:rsidRPr="00B546C7">
              <w:rPr>
                <w:sz w:val="20"/>
                <w:szCs w:val="20"/>
                <w:u w:val="single"/>
                <w:lang w:val="en-US"/>
              </w:rPr>
              <w:t>really don’t understand</w:t>
            </w:r>
            <w:r w:rsidRPr="00177D70">
              <w:rPr>
                <w:sz w:val="20"/>
                <w:szCs w:val="20"/>
                <w:lang w:val="en-US"/>
              </w:rPr>
              <w:t xml:space="preserve"> an exercise, this teacher explains to me how to go about it.</w:t>
            </w:r>
          </w:p>
        </w:tc>
        <w:tc>
          <w:tcPr>
            <w:tcW w:w="425" w:type="dxa"/>
            <w:vAlign w:val="center"/>
          </w:tcPr>
          <w:p w14:paraId="70A0241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A955F85"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5F7E512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BFC04DC"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E532E88"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7EAA9183" w14:textId="77777777" w:rsidTr="00515AB4">
        <w:trPr>
          <w:gridAfter w:val="1"/>
          <w:wAfter w:w="390" w:type="dxa"/>
          <w:trHeight w:val="397"/>
        </w:trPr>
        <w:tc>
          <w:tcPr>
            <w:tcW w:w="426" w:type="dxa"/>
            <w:vAlign w:val="center"/>
          </w:tcPr>
          <w:p w14:paraId="31F00FE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10</w:t>
            </w:r>
          </w:p>
        </w:tc>
        <w:tc>
          <w:tcPr>
            <w:tcW w:w="7938" w:type="dxa"/>
            <w:gridSpan w:val="2"/>
            <w:vAlign w:val="center"/>
          </w:tcPr>
          <w:p w14:paraId="619DD18D" w14:textId="77777777" w:rsidR="00F4223C" w:rsidRPr="00177D70" w:rsidRDefault="00F4223C" w:rsidP="00CA72A5">
            <w:pPr>
              <w:spacing w:after="0" w:line="276" w:lineRule="auto"/>
              <w:rPr>
                <w:rFonts w:cstheme="minorHAnsi"/>
                <w:sz w:val="20"/>
                <w:szCs w:val="20"/>
                <w:lang w:val="en-US"/>
              </w:rPr>
            </w:pPr>
            <w:r w:rsidRPr="00177D70">
              <w:rPr>
                <w:sz w:val="20"/>
                <w:szCs w:val="20"/>
                <w:lang w:val="en-US"/>
              </w:rPr>
              <w:t xml:space="preserve">When I find an exercise </w:t>
            </w:r>
            <w:r w:rsidRPr="00B546C7">
              <w:rPr>
                <w:sz w:val="20"/>
                <w:szCs w:val="20"/>
                <w:u w:val="single"/>
                <w:lang w:val="en-US"/>
              </w:rPr>
              <w:t>difficult</w:t>
            </w:r>
            <w:r w:rsidRPr="00177D70">
              <w:rPr>
                <w:sz w:val="20"/>
                <w:szCs w:val="20"/>
                <w:lang w:val="en-US"/>
              </w:rPr>
              <w:t>, this teacher barely explains it to me.</w:t>
            </w:r>
          </w:p>
        </w:tc>
        <w:tc>
          <w:tcPr>
            <w:tcW w:w="425" w:type="dxa"/>
            <w:vAlign w:val="center"/>
          </w:tcPr>
          <w:p w14:paraId="7E7CEB81"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963B98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21D1986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0D0AD3E"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092E6BC"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118BA7BB" w14:textId="77777777" w:rsidTr="00515AB4">
        <w:trPr>
          <w:gridAfter w:val="1"/>
          <w:wAfter w:w="390" w:type="dxa"/>
          <w:trHeight w:val="397"/>
        </w:trPr>
        <w:tc>
          <w:tcPr>
            <w:tcW w:w="426" w:type="dxa"/>
            <w:vAlign w:val="center"/>
          </w:tcPr>
          <w:p w14:paraId="709D446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11</w:t>
            </w:r>
          </w:p>
        </w:tc>
        <w:tc>
          <w:tcPr>
            <w:tcW w:w="7938" w:type="dxa"/>
            <w:gridSpan w:val="2"/>
            <w:vAlign w:val="center"/>
          </w:tcPr>
          <w:p w14:paraId="5C550565"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w:t>
            </w:r>
            <w:r w:rsidRPr="00B546C7">
              <w:rPr>
                <w:sz w:val="20"/>
                <w:szCs w:val="20"/>
                <w:u w:val="single"/>
                <w:lang w:val="en-US"/>
              </w:rPr>
              <w:t>understand</w:t>
            </w:r>
            <w:r w:rsidRPr="00B87DB9">
              <w:rPr>
                <w:sz w:val="20"/>
                <w:szCs w:val="20"/>
                <w:lang w:val="en-US"/>
              </w:rPr>
              <w:t xml:space="preserve"> it </w:t>
            </w:r>
            <w:r w:rsidRPr="00B546C7">
              <w:rPr>
                <w:sz w:val="20"/>
                <w:szCs w:val="20"/>
                <w:u w:val="single"/>
                <w:lang w:val="en-US"/>
              </w:rPr>
              <w:t>well</w:t>
            </w:r>
            <w:r w:rsidRPr="00B87DB9">
              <w:rPr>
                <w:sz w:val="20"/>
                <w:szCs w:val="20"/>
                <w:lang w:val="en-US"/>
              </w:rPr>
              <w:t>, I am allowed to do another exercise.</w:t>
            </w:r>
          </w:p>
        </w:tc>
        <w:tc>
          <w:tcPr>
            <w:tcW w:w="425" w:type="dxa"/>
            <w:vAlign w:val="center"/>
          </w:tcPr>
          <w:p w14:paraId="44BCCA8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9B2B141"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7746C907"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19AF725"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1082BF8"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2FE86EE2" w14:textId="77777777" w:rsidTr="00515AB4">
        <w:trPr>
          <w:gridAfter w:val="1"/>
          <w:wAfter w:w="390" w:type="dxa"/>
          <w:trHeight w:val="397"/>
        </w:trPr>
        <w:tc>
          <w:tcPr>
            <w:tcW w:w="426" w:type="dxa"/>
            <w:vAlign w:val="center"/>
          </w:tcPr>
          <w:p w14:paraId="35AE7438"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12</w:t>
            </w:r>
          </w:p>
        </w:tc>
        <w:tc>
          <w:tcPr>
            <w:tcW w:w="7938" w:type="dxa"/>
            <w:gridSpan w:val="2"/>
            <w:vAlign w:val="center"/>
          </w:tcPr>
          <w:p w14:paraId="00AD6688"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w:t>
            </w:r>
            <w:r w:rsidRPr="00B546C7">
              <w:rPr>
                <w:sz w:val="20"/>
                <w:szCs w:val="20"/>
                <w:u w:val="single"/>
                <w:lang w:val="en-US"/>
              </w:rPr>
              <w:t>don't know</w:t>
            </w:r>
            <w:r w:rsidRPr="00B87DB9">
              <w:rPr>
                <w:sz w:val="20"/>
                <w:szCs w:val="20"/>
                <w:lang w:val="en-US"/>
              </w:rPr>
              <w:t xml:space="preserve"> how to do it yet, I still have to continue with the next exercise.</w:t>
            </w:r>
          </w:p>
        </w:tc>
        <w:tc>
          <w:tcPr>
            <w:tcW w:w="425" w:type="dxa"/>
            <w:vAlign w:val="center"/>
          </w:tcPr>
          <w:p w14:paraId="17432F3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7785471"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2E4C15C8"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7EC679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350055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443A4825" w14:textId="77777777" w:rsidTr="00515AB4">
        <w:trPr>
          <w:gridAfter w:val="1"/>
          <w:wAfter w:w="390" w:type="dxa"/>
          <w:trHeight w:val="397"/>
        </w:trPr>
        <w:tc>
          <w:tcPr>
            <w:tcW w:w="426" w:type="dxa"/>
            <w:vAlign w:val="center"/>
          </w:tcPr>
          <w:p w14:paraId="02F29D03"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13</w:t>
            </w:r>
          </w:p>
        </w:tc>
        <w:tc>
          <w:tcPr>
            <w:tcW w:w="7938" w:type="dxa"/>
            <w:gridSpan w:val="2"/>
            <w:vAlign w:val="center"/>
          </w:tcPr>
          <w:p w14:paraId="307E3C74"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am </w:t>
            </w:r>
            <w:r w:rsidRPr="00B546C7">
              <w:rPr>
                <w:sz w:val="20"/>
                <w:szCs w:val="20"/>
                <w:u w:val="single"/>
                <w:lang w:val="en-US"/>
              </w:rPr>
              <w:t>already able do it</w:t>
            </w:r>
            <w:r w:rsidRPr="00B87DB9">
              <w:rPr>
                <w:sz w:val="20"/>
                <w:szCs w:val="20"/>
                <w:lang w:val="en-US"/>
              </w:rPr>
              <w:t>, this teacher still helps me.</w:t>
            </w:r>
          </w:p>
        </w:tc>
        <w:tc>
          <w:tcPr>
            <w:tcW w:w="425" w:type="dxa"/>
            <w:vAlign w:val="center"/>
          </w:tcPr>
          <w:p w14:paraId="75E2091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B842EE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1908CC9C"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19E2B0E"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BE67C4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10221EFF" w14:textId="77777777" w:rsidTr="00515AB4">
        <w:trPr>
          <w:gridAfter w:val="1"/>
          <w:wAfter w:w="390" w:type="dxa"/>
          <w:trHeight w:val="397"/>
        </w:trPr>
        <w:tc>
          <w:tcPr>
            <w:tcW w:w="426" w:type="dxa"/>
            <w:vAlign w:val="center"/>
          </w:tcPr>
          <w:p w14:paraId="0AEE9A0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14</w:t>
            </w:r>
          </w:p>
        </w:tc>
        <w:tc>
          <w:tcPr>
            <w:tcW w:w="7938" w:type="dxa"/>
            <w:gridSpan w:val="2"/>
            <w:vAlign w:val="center"/>
          </w:tcPr>
          <w:p w14:paraId="7E98EEBD"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w:t>
            </w:r>
            <w:r w:rsidRPr="00B546C7">
              <w:rPr>
                <w:sz w:val="20"/>
                <w:szCs w:val="20"/>
                <w:u w:val="single"/>
                <w:lang w:val="en-US"/>
              </w:rPr>
              <w:t>do not yet understand</w:t>
            </w:r>
            <w:r w:rsidRPr="00B87DB9">
              <w:rPr>
                <w:sz w:val="20"/>
                <w:szCs w:val="20"/>
                <w:lang w:val="en-US"/>
              </w:rPr>
              <w:t xml:space="preserve"> the exercise, this teacher makes it more difficult for me.</w:t>
            </w:r>
          </w:p>
        </w:tc>
        <w:tc>
          <w:tcPr>
            <w:tcW w:w="425" w:type="dxa"/>
            <w:vAlign w:val="center"/>
          </w:tcPr>
          <w:p w14:paraId="4C0BB8D4"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8BE73B4"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3D69C6A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DF72E6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EBC7D5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78D06C04" w14:textId="77777777" w:rsidTr="00515AB4">
        <w:trPr>
          <w:gridAfter w:val="1"/>
          <w:wAfter w:w="390" w:type="dxa"/>
          <w:trHeight w:val="397"/>
        </w:trPr>
        <w:tc>
          <w:tcPr>
            <w:tcW w:w="426" w:type="dxa"/>
            <w:vAlign w:val="center"/>
          </w:tcPr>
          <w:p w14:paraId="080BD7A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15</w:t>
            </w:r>
          </w:p>
        </w:tc>
        <w:tc>
          <w:tcPr>
            <w:tcW w:w="7938" w:type="dxa"/>
            <w:gridSpan w:val="2"/>
            <w:vAlign w:val="center"/>
          </w:tcPr>
          <w:p w14:paraId="495E0D25"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w:t>
            </w:r>
            <w:r w:rsidRPr="00B546C7">
              <w:rPr>
                <w:sz w:val="20"/>
                <w:szCs w:val="20"/>
                <w:u w:val="single"/>
                <w:lang w:val="en-US"/>
              </w:rPr>
              <w:t>know how to do it</w:t>
            </w:r>
            <w:r w:rsidRPr="00B87DB9">
              <w:rPr>
                <w:sz w:val="20"/>
                <w:szCs w:val="20"/>
                <w:lang w:val="en-US"/>
              </w:rPr>
              <w:t>, I get a more difficult exercise.</w:t>
            </w:r>
          </w:p>
        </w:tc>
        <w:tc>
          <w:tcPr>
            <w:tcW w:w="425" w:type="dxa"/>
            <w:vAlign w:val="center"/>
          </w:tcPr>
          <w:p w14:paraId="382B239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A0198A5"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5A49D9A4"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E2F5167"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852BAA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2F1CE5DC" w14:textId="77777777" w:rsidTr="00515AB4">
        <w:trPr>
          <w:gridAfter w:val="1"/>
          <w:wAfter w:w="390" w:type="dxa"/>
          <w:trHeight w:val="397"/>
        </w:trPr>
        <w:tc>
          <w:tcPr>
            <w:tcW w:w="426" w:type="dxa"/>
            <w:vAlign w:val="center"/>
          </w:tcPr>
          <w:p w14:paraId="6ECCC83E"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16</w:t>
            </w:r>
          </w:p>
        </w:tc>
        <w:tc>
          <w:tcPr>
            <w:tcW w:w="7938" w:type="dxa"/>
            <w:gridSpan w:val="2"/>
            <w:vAlign w:val="center"/>
          </w:tcPr>
          <w:p w14:paraId="412AD6DA"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w:t>
            </w:r>
            <w:r w:rsidRPr="00B546C7">
              <w:rPr>
                <w:sz w:val="20"/>
                <w:szCs w:val="20"/>
                <w:u w:val="single"/>
                <w:lang w:val="en-US"/>
              </w:rPr>
              <w:t>understand</w:t>
            </w:r>
            <w:r w:rsidRPr="00B87DB9">
              <w:rPr>
                <w:sz w:val="20"/>
                <w:szCs w:val="20"/>
                <w:lang w:val="en-US"/>
              </w:rPr>
              <w:t xml:space="preserve"> an exercise </w:t>
            </w:r>
            <w:r w:rsidRPr="00B546C7">
              <w:rPr>
                <w:sz w:val="20"/>
                <w:szCs w:val="20"/>
                <w:u w:val="single"/>
                <w:lang w:val="en-US"/>
              </w:rPr>
              <w:t>well</w:t>
            </w:r>
            <w:r w:rsidRPr="00B87DB9">
              <w:rPr>
                <w:sz w:val="20"/>
                <w:szCs w:val="20"/>
                <w:lang w:val="en-US"/>
              </w:rPr>
              <w:t>, this teacher makes it nice and challenging for me.</w:t>
            </w:r>
          </w:p>
        </w:tc>
        <w:tc>
          <w:tcPr>
            <w:tcW w:w="425" w:type="dxa"/>
            <w:vAlign w:val="center"/>
          </w:tcPr>
          <w:p w14:paraId="23814B6E"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2377375"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145527B3"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1E0A97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2D2E160"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364D9E5F" w14:textId="77777777" w:rsidTr="00515AB4">
        <w:trPr>
          <w:gridAfter w:val="1"/>
          <w:wAfter w:w="390" w:type="dxa"/>
          <w:trHeight w:val="397"/>
        </w:trPr>
        <w:tc>
          <w:tcPr>
            <w:tcW w:w="426" w:type="dxa"/>
            <w:vAlign w:val="center"/>
          </w:tcPr>
          <w:p w14:paraId="02AAF56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17</w:t>
            </w:r>
          </w:p>
        </w:tc>
        <w:tc>
          <w:tcPr>
            <w:tcW w:w="7938" w:type="dxa"/>
            <w:gridSpan w:val="2"/>
            <w:vAlign w:val="center"/>
          </w:tcPr>
          <w:p w14:paraId="73961B87"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This teacher asks me things that I </w:t>
            </w:r>
            <w:r w:rsidRPr="00B546C7">
              <w:rPr>
                <w:sz w:val="20"/>
                <w:szCs w:val="20"/>
                <w:u w:val="single"/>
                <w:lang w:val="en-US"/>
              </w:rPr>
              <w:t>already know</w:t>
            </w:r>
            <w:r w:rsidRPr="00B87DB9">
              <w:rPr>
                <w:sz w:val="20"/>
                <w:szCs w:val="20"/>
                <w:lang w:val="en-US"/>
              </w:rPr>
              <w:t>.</w:t>
            </w:r>
          </w:p>
        </w:tc>
        <w:tc>
          <w:tcPr>
            <w:tcW w:w="425" w:type="dxa"/>
            <w:vAlign w:val="center"/>
          </w:tcPr>
          <w:p w14:paraId="60AB0E71"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D55F452"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58ABD84"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6952E9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42A500C"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67FAEEC9" w14:textId="77777777" w:rsidTr="00515AB4">
        <w:trPr>
          <w:gridAfter w:val="1"/>
          <w:wAfter w:w="390" w:type="dxa"/>
          <w:trHeight w:val="397"/>
        </w:trPr>
        <w:tc>
          <w:tcPr>
            <w:tcW w:w="426" w:type="dxa"/>
            <w:vAlign w:val="center"/>
          </w:tcPr>
          <w:p w14:paraId="5AC17D53"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18</w:t>
            </w:r>
          </w:p>
        </w:tc>
        <w:tc>
          <w:tcPr>
            <w:tcW w:w="7938" w:type="dxa"/>
            <w:gridSpan w:val="2"/>
            <w:vAlign w:val="center"/>
          </w:tcPr>
          <w:p w14:paraId="4BF1B8AF"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get </w:t>
            </w:r>
            <w:r w:rsidRPr="00B546C7">
              <w:rPr>
                <w:sz w:val="20"/>
                <w:szCs w:val="20"/>
                <w:u w:val="single"/>
                <w:lang w:val="en-US"/>
              </w:rPr>
              <w:t>totally confused</w:t>
            </w:r>
            <w:r w:rsidRPr="00B87DB9">
              <w:rPr>
                <w:sz w:val="20"/>
                <w:szCs w:val="20"/>
                <w:lang w:val="en-US"/>
              </w:rPr>
              <w:t>, this teacher helps me to find a solution.</w:t>
            </w:r>
          </w:p>
        </w:tc>
        <w:tc>
          <w:tcPr>
            <w:tcW w:w="425" w:type="dxa"/>
            <w:vAlign w:val="center"/>
          </w:tcPr>
          <w:p w14:paraId="1347021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6290BF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FBDF9F9"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62B921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0910F0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428F9414" w14:textId="77777777" w:rsidTr="00515AB4">
        <w:trPr>
          <w:gridAfter w:val="1"/>
          <w:wAfter w:w="390" w:type="dxa"/>
          <w:trHeight w:val="397"/>
        </w:trPr>
        <w:tc>
          <w:tcPr>
            <w:tcW w:w="426" w:type="dxa"/>
            <w:vAlign w:val="center"/>
          </w:tcPr>
          <w:p w14:paraId="20A7946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19</w:t>
            </w:r>
          </w:p>
        </w:tc>
        <w:tc>
          <w:tcPr>
            <w:tcW w:w="7938" w:type="dxa"/>
            <w:gridSpan w:val="2"/>
            <w:vAlign w:val="center"/>
          </w:tcPr>
          <w:p w14:paraId="57F4DECD"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This teacher gives me an explanation, even though I </w:t>
            </w:r>
            <w:r w:rsidRPr="00B546C7">
              <w:rPr>
                <w:sz w:val="20"/>
                <w:szCs w:val="20"/>
                <w:u w:val="single"/>
                <w:lang w:val="en-US"/>
              </w:rPr>
              <w:t>already understand it</w:t>
            </w:r>
            <w:r w:rsidRPr="00B87DB9">
              <w:rPr>
                <w:sz w:val="20"/>
                <w:szCs w:val="20"/>
                <w:lang w:val="en-US"/>
              </w:rPr>
              <w:t>.</w:t>
            </w:r>
          </w:p>
        </w:tc>
        <w:tc>
          <w:tcPr>
            <w:tcW w:w="425" w:type="dxa"/>
            <w:vAlign w:val="center"/>
          </w:tcPr>
          <w:p w14:paraId="68143ED4"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BBB3B7B"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8E5D02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37016C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E27A91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027A78B3" w14:textId="77777777" w:rsidTr="00515AB4">
        <w:trPr>
          <w:gridAfter w:val="1"/>
          <w:wAfter w:w="390" w:type="dxa"/>
          <w:trHeight w:val="397"/>
        </w:trPr>
        <w:tc>
          <w:tcPr>
            <w:tcW w:w="426" w:type="dxa"/>
            <w:vAlign w:val="center"/>
          </w:tcPr>
          <w:p w14:paraId="1930953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20</w:t>
            </w:r>
          </w:p>
        </w:tc>
        <w:tc>
          <w:tcPr>
            <w:tcW w:w="7938" w:type="dxa"/>
            <w:gridSpan w:val="2"/>
            <w:vAlign w:val="center"/>
          </w:tcPr>
          <w:p w14:paraId="77DA140E"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do </w:t>
            </w:r>
            <w:r w:rsidRPr="00B546C7">
              <w:rPr>
                <w:sz w:val="20"/>
                <w:szCs w:val="20"/>
                <w:u w:val="single"/>
                <w:lang w:val="en-US"/>
              </w:rPr>
              <w:t>not</w:t>
            </w:r>
            <w:r w:rsidRPr="00B546C7">
              <w:rPr>
                <w:sz w:val="20"/>
                <w:szCs w:val="20"/>
                <w:lang w:val="en-US"/>
              </w:rPr>
              <w:t xml:space="preserve"> yet understand</w:t>
            </w:r>
            <w:r w:rsidRPr="00B87DB9">
              <w:rPr>
                <w:sz w:val="20"/>
                <w:szCs w:val="20"/>
                <w:lang w:val="en-US"/>
              </w:rPr>
              <w:t xml:space="preserve"> the exercise, this teacher still makes it more difficult for me.</w:t>
            </w:r>
          </w:p>
        </w:tc>
        <w:tc>
          <w:tcPr>
            <w:tcW w:w="425" w:type="dxa"/>
            <w:vAlign w:val="center"/>
          </w:tcPr>
          <w:p w14:paraId="0440678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5D17FD7"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412218FF"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425C9D3"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8BC7FAA"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r w:rsidR="00F4223C" w:rsidRPr="009F6623" w14:paraId="101CD144" w14:textId="77777777" w:rsidTr="00515AB4">
        <w:trPr>
          <w:gridAfter w:val="1"/>
          <w:wAfter w:w="390" w:type="dxa"/>
          <w:trHeight w:val="397"/>
        </w:trPr>
        <w:tc>
          <w:tcPr>
            <w:tcW w:w="426" w:type="dxa"/>
            <w:tcBorders>
              <w:top w:val="dashed" w:sz="4" w:space="0" w:color="auto"/>
              <w:bottom w:val="dashed" w:sz="4" w:space="0" w:color="auto"/>
            </w:tcBorders>
            <w:vAlign w:val="center"/>
          </w:tcPr>
          <w:p w14:paraId="2F7519A2"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2</w:t>
            </w:r>
            <w:r>
              <w:rPr>
                <w:rFonts w:cstheme="minorHAnsi"/>
                <w:sz w:val="20"/>
                <w:szCs w:val="20"/>
              </w:rPr>
              <w:t>1</w:t>
            </w:r>
          </w:p>
        </w:tc>
        <w:tc>
          <w:tcPr>
            <w:tcW w:w="7938" w:type="dxa"/>
            <w:gridSpan w:val="2"/>
            <w:tcBorders>
              <w:top w:val="dashed" w:sz="4" w:space="0" w:color="auto"/>
              <w:bottom w:val="dashed" w:sz="4" w:space="0" w:color="auto"/>
            </w:tcBorders>
            <w:vAlign w:val="center"/>
          </w:tcPr>
          <w:p w14:paraId="3A6534F2" w14:textId="77777777" w:rsidR="00F4223C" w:rsidRPr="00177D70" w:rsidRDefault="00F4223C" w:rsidP="00CA72A5">
            <w:pPr>
              <w:spacing w:after="0" w:line="276" w:lineRule="auto"/>
              <w:rPr>
                <w:rFonts w:cstheme="minorHAnsi"/>
                <w:sz w:val="20"/>
                <w:szCs w:val="20"/>
                <w:lang w:val="en-US"/>
              </w:rPr>
            </w:pPr>
            <w:r w:rsidRPr="00B87DB9">
              <w:rPr>
                <w:sz w:val="20"/>
                <w:szCs w:val="20"/>
                <w:lang w:val="en-US"/>
              </w:rPr>
              <w:t xml:space="preserve">When I really </w:t>
            </w:r>
            <w:r w:rsidRPr="00B546C7">
              <w:rPr>
                <w:sz w:val="20"/>
                <w:szCs w:val="20"/>
                <w:u w:val="single"/>
                <w:lang w:val="en-US"/>
              </w:rPr>
              <w:t>don't get it</w:t>
            </w:r>
            <w:r w:rsidRPr="00B87DB9">
              <w:rPr>
                <w:sz w:val="20"/>
                <w:szCs w:val="20"/>
                <w:lang w:val="en-US"/>
              </w:rPr>
              <w:t>, this teacher helps me to find out what I need to write down.</w:t>
            </w:r>
          </w:p>
        </w:tc>
        <w:tc>
          <w:tcPr>
            <w:tcW w:w="425" w:type="dxa"/>
            <w:tcBorders>
              <w:top w:val="dashed" w:sz="4" w:space="0" w:color="auto"/>
              <w:bottom w:val="dashed" w:sz="4" w:space="0" w:color="auto"/>
            </w:tcBorders>
            <w:vAlign w:val="center"/>
          </w:tcPr>
          <w:p w14:paraId="57ACF145"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tcBorders>
              <w:top w:val="dashed" w:sz="4" w:space="0" w:color="auto"/>
              <w:bottom w:val="dashed" w:sz="4" w:space="0" w:color="auto"/>
            </w:tcBorders>
            <w:vAlign w:val="center"/>
          </w:tcPr>
          <w:p w14:paraId="20B0B73D"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6" w:type="dxa"/>
            <w:tcBorders>
              <w:top w:val="dashed" w:sz="4" w:space="0" w:color="auto"/>
              <w:bottom w:val="dashed" w:sz="4" w:space="0" w:color="auto"/>
            </w:tcBorders>
            <w:vAlign w:val="center"/>
          </w:tcPr>
          <w:p w14:paraId="36726A77"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tcBorders>
              <w:top w:val="dashed" w:sz="4" w:space="0" w:color="auto"/>
              <w:bottom w:val="dashed" w:sz="4" w:space="0" w:color="auto"/>
            </w:tcBorders>
            <w:vAlign w:val="center"/>
          </w:tcPr>
          <w:p w14:paraId="5E6B1FC2"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c>
          <w:tcPr>
            <w:tcW w:w="425" w:type="dxa"/>
            <w:tcBorders>
              <w:top w:val="dashed" w:sz="4" w:space="0" w:color="auto"/>
              <w:bottom w:val="dashed" w:sz="4" w:space="0" w:color="auto"/>
            </w:tcBorders>
            <w:vAlign w:val="center"/>
          </w:tcPr>
          <w:p w14:paraId="4EAE4F16" w14:textId="77777777" w:rsidR="00F4223C" w:rsidRPr="009F6623" w:rsidRDefault="00F4223C" w:rsidP="00CA72A5">
            <w:pPr>
              <w:spacing w:after="0" w:line="276" w:lineRule="auto"/>
              <w:rPr>
                <w:rFonts w:cstheme="minorHAnsi"/>
                <w:sz w:val="20"/>
                <w:szCs w:val="20"/>
              </w:rPr>
            </w:pPr>
            <w:r w:rsidRPr="009F6623">
              <w:rPr>
                <w:rFonts w:cstheme="minorHAnsi"/>
                <w:sz w:val="20"/>
                <w:szCs w:val="20"/>
              </w:rPr>
              <w:t>O</w:t>
            </w:r>
          </w:p>
        </w:tc>
      </w:tr>
    </w:tbl>
    <w:p w14:paraId="3C94E21D" w14:textId="77777777" w:rsidR="00F4223C" w:rsidRDefault="00F4223C" w:rsidP="00CA72A5">
      <w:pPr>
        <w:spacing w:line="276" w:lineRule="auto"/>
        <w:rPr>
          <w:rFonts w:cstheme="minorHAnsi"/>
        </w:rPr>
      </w:pPr>
    </w:p>
    <w:p w14:paraId="73597D4A" w14:textId="3F823FAD" w:rsidR="00F4223C" w:rsidRPr="00F4223C" w:rsidRDefault="00F4223C" w:rsidP="00CA72A5">
      <w:pPr>
        <w:spacing w:line="276" w:lineRule="auto"/>
        <w:rPr>
          <w:rFonts w:cstheme="minorHAnsi"/>
          <w:sz w:val="28"/>
          <w:szCs w:val="28"/>
          <w:lang w:val="en-US"/>
        </w:rPr>
        <w:sectPr w:rsidR="00F4223C" w:rsidRPr="00F4223C" w:rsidSect="009F6623">
          <w:headerReference w:type="default" r:id="rId10"/>
          <w:pgSz w:w="11906" w:h="16838"/>
          <w:pgMar w:top="1440" w:right="1440" w:bottom="1135" w:left="1440" w:header="708" w:footer="708" w:gutter="0"/>
          <w:cols w:space="708"/>
          <w:titlePg/>
          <w:docGrid w:linePitch="360"/>
        </w:sectPr>
      </w:pPr>
    </w:p>
    <w:p w14:paraId="45A4B5FC" w14:textId="75F6C8AA" w:rsidR="00305A2E" w:rsidRPr="00B546C7" w:rsidRDefault="00B546C7" w:rsidP="00CA72A5">
      <w:pPr>
        <w:pStyle w:val="Title"/>
        <w:spacing w:line="276" w:lineRule="auto"/>
        <w:rPr>
          <w:rFonts w:asciiTheme="minorHAnsi" w:hAnsiTheme="minorHAnsi" w:cstheme="minorHAnsi"/>
          <w:lang w:val="nl-NL"/>
        </w:rPr>
      </w:pPr>
      <w:r w:rsidRPr="00B546C7">
        <w:rPr>
          <w:rFonts w:asciiTheme="minorHAnsi" w:hAnsiTheme="minorHAnsi" w:cstheme="minorHAnsi"/>
          <w:lang w:val="nl-NL"/>
        </w:rPr>
        <w:lastRenderedPageBreak/>
        <w:t>Vragenlijst over de hulp v</w:t>
      </w:r>
      <w:r>
        <w:rPr>
          <w:rFonts w:asciiTheme="minorHAnsi" w:hAnsiTheme="minorHAnsi" w:cstheme="minorHAnsi"/>
          <w:lang w:val="nl-NL"/>
        </w:rPr>
        <w:t>an jouw docent</w:t>
      </w:r>
    </w:p>
    <w:p w14:paraId="3611F6CA" w14:textId="4B2878E4" w:rsidR="009F6623" w:rsidRPr="00B546C7" w:rsidRDefault="009F6623" w:rsidP="00CA72A5">
      <w:pPr>
        <w:spacing w:line="276" w:lineRule="auto"/>
        <w:rPr>
          <w:rFonts w:cstheme="minorHAnsi"/>
          <w:sz w:val="28"/>
          <w:szCs w:val="28"/>
        </w:rPr>
      </w:pPr>
    </w:p>
    <w:p w14:paraId="2F5498B2" w14:textId="62FBF018" w:rsidR="00A017FF" w:rsidRPr="00CA72A5" w:rsidRDefault="00A017FF" w:rsidP="00CA72A5">
      <w:pPr>
        <w:spacing w:line="276" w:lineRule="auto"/>
        <w:rPr>
          <w:rFonts w:cstheme="minorHAnsi"/>
          <w:sz w:val="24"/>
          <w:szCs w:val="24"/>
        </w:rPr>
      </w:pPr>
      <w:r w:rsidRPr="00CA72A5">
        <w:rPr>
          <w:rFonts w:cstheme="minorHAnsi"/>
          <w:sz w:val="24"/>
          <w:szCs w:val="24"/>
        </w:rPr>
        <w:t>Met deze vragenlijst willen we te weten komen hoe leerlingen denken over de hulp van hun docent.</w:t>
      </w:r>
      <w:r w:rsidR="009F6623" w:rsidRPr="00CA72A5">
        <w:rPr>
          <w:rFonts w:cstheme="minorHAnsi"/>
          <w:sz w:val="24"/>
          <w:szCs w:val="24"/>
        </w:rPr>
        <w:t xml:space="preserve"> </w:t>
      </w:r>
      <w:r w:rsidRPr="00CA72A5">
        <w:rPr>
          <w:rFonts w:cstheme="minorHAnsi"/>
          <w:sz w:val="24"/>
          <w:szCs w:val="24"/>
        </w:rPr>
        <w:t xml:space="preserve">De vragen die je dadelijk krijgt zijn bedoeld om te weten te komen hoe jij vindt dat jouw docent jou helpt </w:t>
      </w:r>
      <w:r w:rsidRPr="00CA72A5">
        <w:rPr>
          <w:rFonts w:cstheme="minorHAnsi"/>
          <w:b/>
          <w:bCs/>
          <w:sz w:val="24"/>
          <w:szCs w:val="24"/>
        </w:rPr>
        <w:t>tijdens het zelfstandig werken</w:t>
      </w:r>
      <w:r w:rsidR="00305A2E" w:rsidRPr="00CA72A5">
        <w:rPr>
          <w:rFonts w:cstheme="minorHAnsi"/>
          <w:b/>
          <w:bCs/>
          <w:sz w:val="24"/>
          <w:szCs w:val="24"/>
        </w:rPr>
        <w:t>.</w:t>
      </w:r>
      <w:r w:rsidRPr="00CA72A5">
        <w:rPr>
          <w:rFonts w:cstheme="minorHAnsi"/>
          <w:sz w:val="24"/>
          <w:szCs w:val="24"/>
        </w:rPr>
        <w:t xml:space="preserve"> </w:t>
      </w:r>
    </w:p>
    <w:p w14:paraId="5B72B0B7" w14:textId="77777777" w:rsidR="00A017FF" w:rsidRPr="00CA72A5" w:rsidRDefault="00A017FF" w:rsidP="00CA72A5">
      <w:pPr>
        <w:spacing w:line="276" w:lineRule="auto"/>
        <w:rPr>
          <w:rFonts w:cstheme="minorHAnsi"/>
          <w:sz w:val="24"/>
          <w:szCs w:val="24"/>
        </w:rPr>
      </w:pPr>
    </w:p>
    <w:p w14:paraId="59F24454" w14:textId="77777777" w:rsidR="00A017FF" w:rsidRPr="00CA72A5" w:rsidRDefault="00A017FF" w:rsidP="00CA72A5">
      <w:pPr>
        <w:spacing w:line="276" w:lineRule="auto"/>
        <w:rPr>
          <w:rFonts w:cstheme="minorHAnsi"/>
          <w:sz w:val="24"/>
          <w:szCs w:val="24"/>
        </w:rPr>
      </w:pPr>
      <w:r w:rsidRPr="00CA72A5">
        <w:rPr>
          <w:rFonts w:cstheme="minorHAnsi"/>
          <w:sz w:val="24"/>
          <w:szCs w:val="24"/>
        </w:rPr>
        <w:t>Er zijn een paar dingen waar je goed op moet letten:</w:t>
      </w:r>
    </w:p>
    <w:p w14:paraId="58ACF11E" w14:textId="77777777" w:rsidR="00A017FF" w:rsidRPr="00CA72A5" w:rsidRDefault="00A017FF" w:rsidP="00CA72A5">
      <w:pPr>
        <w:spacing w:after="0" w:line="276" w:lineRule="auto"/>
        <w:rPr>
          <w:rFonts w:cstheme="minorHAnsi"/>
          <w:b/>
          <w:sz w:val="24"/>
          <w:szCs w:val="24"/>
        </w:rPr>
      </w:pPr>
      <w:r w:rsidRPr="00CA72A5">
        <w:rPr>
          <w:rFonts w:cstheme="minorHAnsi"/>
          <w:b/>
          <w:sz w:val="24"/>
          <w:szCs w:val="24"/>
        </w:rPr>
        <w:t>1. Je mag niet overleggen met je buurman/buurvrouw.</w:t>
      </w:r>
    </w:p>
    <w:p w14:paraId="22EE364C" w14:textId="77777777" w:rsidR="00A017FF" w:rsidRPr="00CA72A5" w:rsidRDefault="00A017FF" w:rsidP="00CA72A5">
      <w:pPr>
        <w:spacing w:after="0" w:line="276" w:lineRule="auto"/>
        <w:rPr>
          <w:rFonts w:cstheme="minorHAnsi"/>
          <w:b/>
          <w:sz w:val="24"/>
          <w:szCs w:val="24"/>
        </w:rPr>
      </w:pPr>
      <w:r w:rsidRPr="00CA72A5">
        <w:rPr>
          <w:rFonts w:cstheme="minorHAnsi"/>
          <w:b/>
          <w:sz w:val="24"/>
          <w:szCs w:val="24"/>
        </w:rPr>
        <w:t>2. Sla geen vragen over.</w:t>
      </w:r>
    </w:p>
    <w:p w14:paraId="1C5750B3" w14:textId="33C45E0F" w:rsidR="00A017FF" w:rsidRPr="00CA72A5" w:rsidRDefault="00A017FF" w:rsidP="00CA72A5">
      <w:pPr>
        <w:spacing w:after="0" w:line="276" w:lineRule="auto"/>
        <w:rPr>
          <w:rFonts w:cstheme="minorHAnsi"/>
          <w:b/>
          <w:sz w:val="24"/>
          <w:szCs w:val="24"/>
        </w:rPr>
      </w:pPr>
      <w:r w:rsidRPr="00CA72A5">
        <w:rPr>
          <w:rFonts w:cstheme="minorHAnsi"/>
          <w:b/>
          <w:sz w:val="24"/>
          <w:szCs w:val="24"/>
        </w:rPr>
        <w:t xml:space="preserve">3. Je mag steeds maar </w:t>
      </w:r>
      <w:r w:rsidR="006852B1" w:rsidRPr="00CA72A5">
        <w:rPr>
          <w:rFonts w:cstheme="minorHAnsi"/>
          <w:b/>
          <w:sz w:val="24"/>
          <w:szCs w:val="24"/>
          <w:u w:val="single"/>
        </w:rPr>
        <w:t>één</w:t>
      </w:r>
      <w:r w:rsidRPr="00CA72A5">
        <w:rPr>
          <w:rFonts w:cstheme="minorHAnsi"/>
          <w:b/>
          <w:sz w:val="24"/>
          <w:szCs w:val="24"/>
        </w:rPr>
        <w:t xml:space="preserve"> antwoord aankruisen.</w:t>
      </w:r>
    </w:p>
    <w:p w14:paraId="3F36CAEE" w14:textId="56048B47" w:rsidR="00A017FF" w:rsidRPr="00CA72A5" w:rsidRDefault="00A017FF" w:rsidP="00CA72A5">
      <w:pPr>
        <w:spacing w:after="0" w:line="276" w:lineRule="auto"/>
        <w:rPr>
          <w:rFonts w:cstheme="minorHAnsi"/>
          <w:b/>
          <w:sz w:val="24"/>
          <w:szCs w:val="24"/>
        </w:rPr>
      </w:pPr>
      <w:r w:rsidRPr="00CA72A5">
        <w:rPr>
          <w:rFonts w:cstheme="minorHAnsi"/>
          <w:b/>
          <w:sz w:val="24"/>
          <w:szCs w:val="24"/>
        </w:rPr>
        <w:t>4. Probeer steeds eerlijk antwoord te geven.</w:t>
      </w:r>
      <w:r w:rsidR="006852B1" w:rsidRPr="00CA72A5">
        <w:rPr>
          <w:rFonts w:cstheme="minorHAnsi"/>
          <w:b/>
          <w:sz w:val="24"/>
          <w:szCs w:val="24"/>
        </w:rPr>
        <w:t xml:space="preserve"> Er zijn geen goede of foute antwoorden, het gaat om jouw mening over de hulp van jouw docent.</w:t>
      </w:r>
    </w:p>
    <w:p w14:paraId="067827DE" w14:textId="77777777" w:rsidR="00A017FF" w:rsidRPr="009F6623" w:rsidRDefault="00A017FF" w:rsidP="00CA72A5">
      <w:pPr>
        <w:spacing w:line="276" w:lineRule="auto"/>
        <w:rPr>
          <w:rFonts w:cstheme="minorHAnsi"/>
        </w:rPr>
      </w:pPr>
    </w:p>
    <w:p w14:paraId="263B9608" w14:textId="77777777" w:rsidR="00A017FF" w:rsidRPr="009F6623" w:rsidRDefault="00A017FF" w:rsidP="00CA72A5">
      <w:pPr>
        <w:spacing w:line="276" w:lineRule="auto"/>
        <w:rPr>
          <w:rFonts w:cstheme="minorHAnsi"/>
        </w:rPr>
      </w:pPr>
    </w:p>
    <w:p w14:paraId="3B3B0056" w14:textId="6188B8F5" w:rsidR="00A017FF" w:rsidRPr="00305A2E" w:rsidRDefault="00A017FF" w:rsidP="00CA72A5">
      <w:pPr>
        <w:spacing w:line="276" w:lineRule="auto"/>
        <w:rPr>
          <w:rFonts w:cstheme="minorHAnsi"/>
          <w:szCs w:val="24"/>
        </w:rPr>
      </w:pPr>
    </w:p>
    <w:p w14:paraId="552C876A" w14:textId="2853C361" w:rsidR="00A017FF" w:rsidRPr="00305A2E" w:rsidRDefault="00A017FF" w:rsidP="00CA72A5">
      <w:pPr>
        <w:spacing w:line="276" w:lineRule="auto"/>
        <w:rPr>
          <w:rFonts w:cstheme="minorHAnsi"/>
          <w:szCs w:val="24"/>
        </w:rPr>
      </w:pPr>
      <w:r w:rsidRPr="00305A2E">
        <w:rPr>
          <w:rFonts w:cstheme="minorHAnsi"/>
          <w:szCs w:val="24"/>
        </w:rPr>
        <w:br w:type="page"/>
      </w:r>
    </w:p>
    <w:tbl>
      <w:tblPr>
        <w:tblStyle w:val="TableGrid"/>
        <w:tblW w:w="0" w:type="auto"/>
        <w:tblInd w:w="567" w:type="dxa"/>
        <w:tblLook w:val="04A0" w:firstRow="1" w:lastRow="0" w:firstColumn="1" w:lastColumn="0" w:noHBand="0" w:noVBand="1"/>
      </w:tblPr>
      <w:tblGrid>
        <w:gridCol w:w="1711"/>
        <w:gridCol w:w="6477"/>
      </w:tblGrid>
      <w:tr w:rsidR="00A017FF" w:rsidRPr="009F6623" w14:paraId="50C39F24" w14:textId="77777777" w:rsidTr="00496C41">
        <w:trPr>
          <w:trHeight w:hRule="exact" w:val="590"/>
        </w:trPr>
        <w:tc>
          <w:tcPr>
            <w:tcW w:w="1711" w:type="dxa"/>
            <w:vAlign w:val="center"/>
          </w:tcPr>
          <w:p w14:paraId="69E181FC" w14:textId="4F700D1A" w:rsidR="00A017FF" w:rsidRPr="009F6623" w:rsidRDefault="00A017FF" w:rsidP="00CA72A5">
            <w:pPr>
              <w:spacing w:line="276" w:lineRule="auto"/>
              <w:rPr>
                <w:rFonts w:asciiTheme="minorHAnsi" w:hAnsiTheme="minorHAnsi" w:cstheme="minorHAnsi"/>
              </w:rPr>
            </w:pPr>
            <w:r w:rsidRPr="00305A2E">
              <w:rPr>
                <w:rFonts w:asciiTheme="minorHAnsi" w:hAnsiTheme="minorHAnsi" w:cstheme="minorHAnsi"/>
              </w:rPr>
              <w:lastRenderedPageBreak/>
              <w:br w:type="page"/>
            </w:r>
            <w:r w:rsidR="00F4223C">
              <w:rPr>
                <w:rFonts w:asciiTheme="minorHAnsi" w:hAnsiTheme="minorHAnsi" w:cstheme="minorHAnsi"/>
              </w:rPr>
              <w:t>Docent</w:t>
            </w:r>
            <w:r w:rsidRPr="009F6623">
              <w:rPr>
                <w:rFonts w:asciiTheme="minorHAnsi" w:hAnsiTheme="minorHAnsi" w:cstheme="minorHAnsi"/>
              </w:rPr>
              <w:t>:</w:t>
            </w:r>
          </w:p>
        </w:tc>
        <w:tc>
          <w:tcPr>
            <w:tcW w:w="6477" w:type="dxa"/>
          </w:tcPr>
          <w:p w14:paraId="0B447F7C" w14:textId="77777777" w:rsidR="00A017FF" w:rsidRPr="009F6623" w:rsidRDefault="00A017FF" w:rsidP="00CA72A5">
            <w:pPr>
              <w:spacing w:line="276" w:lineRule="auto"/>
              <w:rPr>
                <w:rFonts w:asciiTheme="minorHAnsi" w:hAnsiTheme="minorHAnsi" w:cstheme="minorHAnsi"/>
              </w:rPr>
            </w:pPr>
          </w:p>
          <w:p w14:paraId="5DDB70D7" w14:textId="77777777" w:rsidR="00A017FF" w:rsidRPr="009F6623" w:rsidRDefault="00A017FF" w:rsidP="00CA72A5">
            <w:pPr>
              <w:spacing w:line="276" w:lineRule="auto"/>
              <w:rPr>
                <w:rFonts w:asciiTheme="minorHAnsi" w:hAnsiTheme="minorHAnsi" w:cstheme="minorHAnsi"/>
              </w:rPr>
            </w:pPr>
          </w:p>
          <w:p w14:paraId="4684DC2B" w14:textId="77777777" w:rsidR="00A017FF" w:rsidRPr="009F6623" w:rsidRDefault="00A017FF" w:rsidP="00CA72A5">
            <w:pPr>
              <w:spacing w:line="276" w:lineRule="auto"/>
              <w:rPr>
                <w:rFonts w:asciiTheme="minorHAnsi" w:hAnsiTheme="minorHAnsi" w:cstheme="minorHAnsi"/>
              </w:rPr>
            </w:pPr>
          </w:p>
          <w:p w14:paraId="71FF4552" w14:textId="77777777" w:rsidR="00A017FF" w:rsidRPr="009F6623" w:rsidRDefault="00A017FF" w:rsidP="00CA72A5">
            <w:pPr>
              <w:spacing w:line="276" w:lineRule="auto"/>
              <w:rPr>
                <w:rFonts w:asciiTheme="minorHAnsi" w:hAnsiTheme="minorHAnsi" w:cstheme="minorHAnsi"/>
              </w:rPr>
            </w:pPr>
          </w:p>
          <w:p w14:paraId="6913439D" w14:textId="77777777" w:rsidR="00A017FF" w:rsidRPr="009F6623" w:rsidRDefault="00A017FF" w:rsidP="00CA72A5">
            <w:pPr>
              <w:spacing w:line="276" w:lineRule="auto"/>
              <w:rPr>
                <w:rFonts w:asciiTheme="minorHAnsi" w:hAnsiTheme="minorHAnsi" w:cstheme="minorHAnsi"/>
              </w:rPr>
            </w:pPr>
          </w:p>
          <w:p w14:paraId="2315BC5F" w14:textId="77777777" w:rsidR="00A017FF" w:rsidRPr="009F6623" w:rsidRDefault="00A017FF" w:rsidP="00CA72A5">
            <w:pPr>
              <w:spacing w:line="276" w:lineRule="auto"/>
              <w:rPr>
                <w:rFonts w:asciiTheme="minorHAnsi" w:hAnsiTheme="minorHAnsi" w:cstheme="minorHAnsi"/>
              </w:rPr>
            </w:pPr>
          </w:p>
          <w:p w14:paraId="13E8564A" w14:textId="77777777" w:rsidR="00A017FF" w:rsidRPr="009F6623" w:rsidRDefault="00A017FF" w:rsidP="00CA72A5">
            <w:pPr>
              <w:spacing w:line="276" w:lineRule="auto"/>
              <w:rPr>
                <w:rFonts w:asciiTheme="minorHAnsi" w:hAnsiTheme="minorHAnsi" w:cstheme="minorHAnsi"/>
              </w:rPr>
            </w:pPr>
          </w:p>
          <w:p w14:paraId="53431D30" w14:textId="77777777" w:rsidR="00A017FF" w:rsidRPr="009F6623" w:rsidRDefault="00A017FF" w:rsidP="00CA72A5">
            <w:pPr>
              <w:spacing w:line="276" w:lineRule="auto"/>
              <w:rPr>
                <w:rFonts w:asciiTheme="minorHAnsi" w:hAnsiTheme="minorHAnsi" w:cstheme="minorHAnsi"/>
              </w:rPr>
            </w:pPr>
          </w:p>
        </w:tc>
      </w:tr>
      <w:tr w:rsidR="00A017FF" w:rsidRPr="009F6623" w14:paraId="1E95068A" w14:textId="77777777" w:rsidTr="00496C41">
        <w:trPr>
          <w:trHeight w:hRule="exact" w:val="570"/>
        </w:trPr>
        <w:tc>
          <w:tcPr>
            <w:tcW w:w="1711" w:type="dxa"/>
            <w:vAlign w:val="center"/>
          </w:tcPr>
          <w:p w14:paraId="7BBD06B6" w14:textId="3DFAB6FB" w:rsidR="00A017FF" w:rsidRPr="009F6623" w:rsidRDefault="00F4223C" w:rsidP="00CA72A5">
            <w:pPr>
              <w:spacing w:line="276" w:lineRule="auto"/>
              <w:rPr>
                <w:rFonts w:asciiTheme="minorHAnsi" w:hAnsiTheme="minorHAnsi" w:cstheme="minorHAnsi"/>
              </w:rPr>
            </w:pPr>
            <w:r>
              <w:rPr>
                <w:rFonts w:asciiTheme="minorHAnsi" w:hAnsiTheme="minorHAnsi" w:cstheme="minorHAnsi"/>
              </w:rPr>
              <w:t>Vak</w:t>
            </w:r>
            <w:r w:rsidR="00A017FF" w:rsidRPr="009F6623">
              <w:rPr>
                <w:rFonts w:asciiTheme="minorHAnsi" w:hAnsiTheme="minorHAnsi" w:cstheme="minorHAnsi"/>
              </w:rPr>
              <w:t>:</w:t>
            </w:r>
          </w:p>
        </w:tc>
        <w:tc>
          <w:tcPr>
            <w:tcW w:w="6477" w:type="dxa"/>
          </w:tcPr>
          <w:p w14:paraId="1DB75DC5" w14:textId="77777777" w:rsidR="00A017FF" w:rsidRPr="009F6623" w:rsidRDefault="00A017FF" w:rsidP="00CA72A5">
            <w:pPr>
              <w:spacing w:line="276" w:lineRule="auto"/>
              <w:rPr>
                <w:rFonts w:asciiTheme="minorHAnsi" w:hAnsiTheme="minorHAnsi" w:cstheme="minorHAnsi"/>
              </w:rPr>
            </w:pPr>
          </w:p>
        </w:tc>
      </w:tr>
    </w:tbl>
    <w:p w14:paraId="710B17F3" w14:textId="149A36B6" w:rsidR="00A017FF" w:rsidRPr="009F6623" w:rsidRDefault="00A017FF" w:rsidP="00CA72A5">
      <w:pPr>
        <w:tabs>
          <w:tab w:val="left" w:pos="720"/>
        </w:tabs>
        <w:spacing w:line="276" w:lineRule="auto"/>
        <w:ind w:left="567"/>
        <w:rPr>
          <w:rFonts w:cstheme="minorHAnsi"/>
          <w:b/>
          <w:i/>
          <w:sz w:val="4"/>
          <w:szCs w:val="4"/>
        </w:rPr>
      </w:pPr>
      <w:r w:rsidRPr="009F6623">
        <w:rPr>
          <w:rFonts w:cstheme="minorHAnsi"/>
          <w:b/>
        </w:rPr>
        <w:tab/>
      </w:r>
    </w:p>
    <w:p w14:paraId="51A2A9FB" w14:textId="77777777" w:rsidR="00A017FF" w:rsidRPr="009F6623" w:rsidRDefault="00A017FF" w:rsidP="00CA72A5">
      <w:pPr>
        <w:numPr>
          <w:ilvl w:val="0"/>
          <w:numId w:val="1"/>
        </w:numPr>
        <w:tabs>
          <w:tab w:val="left" w:pos="426"/>
        </w:tabs>
        <w:spacing w:after="0" w:line="276" w:lineRule="auto"/>
        <w:ind w:hanging="1077"/>
        <w:rPr>
          <w:rFonts w:cstheme="minorHAnsi"/>
          <w:i/>
        </w:rPr>
      </w:pPr>
      <w:r w:rsidRPr="009F6623">
        <w:rPr>
          <w:rFonts w:cstheme="minorHAnsi"/>
          <w:i/>
        </w:rPr>
        <w:t xml:space="preserve">Deze vragenlijst gaat over hoe deze docent jou helpt als je </w:t>
      </w:r>
      <w:r w:rsidRPr="009F6623">
        <w:rPr>
          <w:rFonts w:cstheme="minorHAnsi"/>
          <w:i/>
          <w:u w:val="single"/>
        </w:rPr>
        <w:t>zelfstandig</w:t>
      </w:r>
      <w:r w:rsidRPr="009F6623">
        <w:rPr>
          <w:rFonts w:cstheme="minorHAnsi"/>
          <w:i/>
        </w:rPr>
        <w:t xml:space="preserve"> aan een opdracht werkt</w:t>
      </w:r>
    </w:p>
    <w:p w14:paraId="685FE0D1" w14:textId="77777777" w:rsidR="00A017FF" w:rsidRPr="009F6623" w:rsidRDefault="00A017FF" w:rsidP="00CA72A5">
      <w:pPr>
        <w:numPr>
          <w:ilvl w:val="0"/>
          <w:numId w:val="1"/>
        </w:numPr>
        <w:tabs>
          <w:tab w:val="left" w:pos="426"/>
        </w:tabs>
        <w:spacing w:after="0" w:line="276" w:lineRule="auto"/>
        <w:ind w:hanging="1077"/>
        <w:rPr>
          <w:rFonts w:cstheme="minorHAnsi"/>
          <w:i/>
        </w:rPr>
      </w:pPr>
      <w:r w:rsidRPr="009F6623">
        <w:rPr>
          <w:rFonts w:cstheme="minorHAnsi"/>
          <w:i/>
        </w:rPr>
        <w:t xml:space="preserve">Kleur per uitspraak </w:t>
      </w:r>
      <w:r w:rsidRPr="009F6623">
        <w:rPr>
          <w:rFonts w:cstheme="minorHAnsi"/>
          <w:i/>
          <w:u w:val="single"/>
        </w:rPr>
        <w:t>één bolletje</w:t>
      </w:r>
      <w:r w:rsidRPr="009F6623">
        <w:rPr>
          <w:rFonts w:cstheme="minorHAnsi"/>
          <w:i/>
        </w:rPr>
        <w:t xml:space="preserve"> in.</w:t>
      </w:r>
    </w:p>
    <w:p w14:paraId="41409B93" w14:textId="025DE012" w:rsidR="00A017FF" w:rsidRPr="009F6623" w:rsidRDefault="009F6623" w:rsidP="00CA72A5">
      <w:pPr>
        <w:numPr>
          <w:ilvl w:val="0"/>
          <w:numId w:val="1"/>
        </w:numPr>
        <w:tabs>
          <w:tab w:val="left" w:pos="426"/>
        </w:tabs>
        <w:spacing w:after="0" w:line="276" w:lineRule="auto"/>
        <w:ind w:hanging="1077"/>
        <w:rPr>
          <w:rFonts w:cstheme="minorHAnsi"/>
          <w:i/>
        </w:rPr>
      </w:pPr>
      <w:r w:rsidRPr="009F6623">
        <w:rPr>
          <w:rFonts w:cstheme="minorHAnsi"/>
          <w:i/>
          <w:noProof/>
          <w:lang w:eastAsia="nl-NL"/>
        </w:rPr>
        <mc:AlternateContent>
          <mc:Choice Requires="wps">
            <w:drawing>
              <wp:anchor distT="0" distB="0" distL="114300" distR="114300" simplePos="0" relativeHeight="251660288" behindDoc="0" locked="0" layoutInCell="1" allowOverlap="1" wp14:anchorId="2ED6F67D" wp14:editId="2D12198E">
                <wp:simplePos x="0" y="0"/>
                <wp:positionH relativeFrom="column">
                  <wp:posOffset>3735070</wp:posOffset>
                </wp:positionH>
                <wp:positionV relativeFrom="paragraph">
                  <wp:posOffset>10795</wp:posOffset>
                </wp:positionV>
                <wp:extent cx="130810" cy="152400"/>
                <wp:effectExtent l="7620" t="8255" r="13970" b="107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0810" cy="1524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9E962B" id="AutoShape 3" o:spid="_x0000_s1026" type="#_x0000_t32" style="position:absolute;margin-left:294.1pt;margin-top:.85pt;width:10.3pt;height:12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"/>
            </w:pict>
          </mc:Fallback>
        </mc:AlternateContent>
      </w:r>
      <w:r w:rsidRPr="009F6623">
        <w:rPr>
          <w:rFonts w:cstheme="minorHAnsi"/>
          <w:i/>
          <w:noProof/>
          <w:lang w:eastAsia="nl-NL"/>
        </w:rPr>
        <mc:AlternateContent>
          <mc:Choice Requires="wps">
            <w:drawing>
              <wp:anchor distT="0" distB="0" distL="114300" distR="114300" simplePos="0" relativeHeight="251659264" behindDoc="0" locked="0" layoutInCell="1" allowOverlap="1" wp14:anchorId="263B9C27" wp14:editId="43303FF3">
                <wp:simplePos x="0" y="0"/>
                <wp:positionH relativeFrom="column">
                  <wp:posOffset>3709035</wp:posOffset>
                </wp:positionH>
                <wp:positionV relativeFrom="paragraph">
                  <wp:posOffset>10795</wp:posOffset>
                </wp:positionV>
                <wp:extent cx="156845" cy="152400"/>
                <wp:effectExtent l="10160" t="8255" r="13970" b="1079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845" cy="1524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6062E8" id="AutoShape 2" o:spid="_x0000_s1026" type="#_x0000_t32" style="position:absolute;margin-left:292.05pt;margin-top:.85pt;width:12.3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"/>
            </w:pict>
          </mc:Fallback>
        </mc:AlternateContent>
      </w:r>
      <w:r w:rsidRPr="009F6623">
        <w:rPr>
          <w:rFonts w:cstheme="minorHAnsi"/>
          <w:i/>
          <w:noProof/>
          <w:lang w:eastAsia="nl-NL"/>
        </w:rPr>
        <mc:AlternateContent>
          <mc:Choice Requires="wps">
            <w:drawing>
              <wp:anchor distT="0" distB="0" distL="114300" distR="114300" simplePos="0" relativeHeight="251662336" behindDoc="0" locked="0" layoutInCell="1" allowOverlap="1" wp14:anchorId="20AAD682" wp14:editId="67D72195">
                <wp:simplePos x="0" y="0"/>
                <wp:positionH relativeFrom="column">
                  <wp:posOffset>3754120</wp:posOffset>
                </wp:positionH>
                <wp:positionV relativeFrom="paragraph">
                  <wp:posOffset>50800</wp:posOffset>
                </wp:positionV>
                <wp:extent cx="90805" cy="90805"/>
                <wp:effectExtent l="0" t="0" r="23495" b="23495"/>
                <wp:wrapNone/>
                <wp:docPr id="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rgbClr val="000000"/>
                        </a:solidFill>
                        <a:ln w="9525">
                          <a:solidFill>
                            <a:srgbClr val="000000"/>
                          </a:solidFill>
                          <a:round/>
                          <a:headEnd/>
                          <a:tailEnd/>
                        </a:ln>
                      </wps:spPr>
                      <wps:txbx>
                        <w:txbxContent>
                          <w:p w14:paraId="5F1C0D97" w14:textId="77777777" w:rsidR="00A017FF" w:rsidRDefault="00A017FF" w:rsidP="00A017F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AAD682" id="_x0000_s1029" style="position:absolute;left:0;text-align:left;margin-left:295.6pt;margin-top:4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" fillcolor="black">
                <v:textbox>
                  <w:txbxContent>
                    <w:p w14:paraId="5F1C0D97" w14:textId="77777777" w:rsidR="00A017FF" w:rsidRDefault="00A017FF" w:rsidP="00A017FF">
                      <w:pPr>
                        <w:jc w:val="center"/>
                      </w:pPr>
                    </w:p>
                  </w:txbxContent>
                </v:textbox>
              </v:oval>
            </w:pict>
          </mc:Fallback>
        </mc:AlternateContent>
      </w:r>
      <w:r w:rsidRPr="009F6623">
        <w:rPr>
          <w:rFonts w:cstheme="minorHAnsi"/>
          <w:i/>
          <w:noProof/>
          <w:lang w:eastAsia="nl-NL"/>
        </w:rPr>
        <mc:AlternateContent>
          <mc:Choice Requires="wps">
            <w:drawing>
              <wp:anchor distT="0" distB="0" distL="114300" distR="114300" simplePos="0" relativeHeight="251661312" behindDoc="0" locked="0" layoutInCell="1" allowOverlap="1" wp14:anchorId="2CF4C541" wp14:editId="343EC9F9">
                <wp:simplePos x="0" y="0"/>
                <wp:positionH relativeFrom="column">
                  <wp:posOffset>3965206</wp:posOffset>
                </wp:positionH>
                <wp:positionV relativeFrom="paragraph">
                  <wp:posOffset>51199</wp:posOffset>
                </wp:positionV>
                <wp:extent cx="90805" cy="90805"/>
                <wp:effectExtent l="0" t="0" r="23495" b="2349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txbx>
                        <w:txbxContent>
                          <w:p w14:paraId="53A5E43A" w14:textId="77777777" w:rsidR="00A017FF" w:rsidRDefault="00A017FF" w:rsidP="00A017F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F4C541" id="_x0000_s1030" style="position:absolute;left:0;text-align:left;margin-left:312.2pt;margin-top:4.05pt;width:7.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" fillcolor="black [3213]">
                <v:textbox>
                  <w:txbxContent>
                    <w:p w14:paraId="53A5E43A" w14:textId="77777777" w:rsidR="00A017FF" w:rsidRDefault="00A017FF" w:rsidP="00A017FF">
                      <w:pPr>
                        <w:jc w:val="center"/>
                      </w:pPr>
                    </w:p>
                  </w:txbxContent>
                </v:textbox>
              </v:oval>
            </w:pict>
          </mc:Fallback>
        </mc:AlternateContent>
      </w:r>
      <w:r w:rsidR="00A017FF" w:rsidRPr="009F6623">
        <w:rPr>
          <w:rFonts w:cstheme="minorHAnsi"/>
          <w:i/>
        </w:rPr>
        <w:t xml:space="preserve">Fout gemaakt? Kruis erdoor en een nieuw bolletje inkleuren:  </w:t>
      </w:r>
      <w:r w:rsidR="00A017FF" w:rsidRPr="009F6623">
        <w:rPr>
          <w:rFonts w:cstheme="minorHAnsi"/>
        </w:rPr>
        <w:t xml:space="preserve">     </w:t>
      </w:r>
    </w:p>
    <w:tbl>
      <w:tblPr>
        <w:tblW w:w="10599" w:type="dxa"/>
        <w:tblInd w:w="-567" w:type="dxa"/>
        <w:tblBorders>
          <w:insideH w:val="dashed" w:sz="4" w:space="0" w:color="auto"/>
        </w:tblBorders>
        <w:tblLayout w:type="fixed"/>
        <w:tblLook w:val="04A0" w:firstRow="1" w:lastRow="0" w:firstColumn="1" w:lastColumn="0" w:noHBand="0" w:noVBand="1"/>
      </w:tblPr>
      <w:tblGrid>
        <w:gridCol w:w="426"/>
        <w:gridCol w:w="6945"/>
        <w:gridCol w:w="709"/>
        <w:gridCol w:w="425"/>
        <w:gridCol w:w="425"/>
        <w:gridCol w:w="426"/>
        <w:gridCol w:w="425"/>
        <w:gridCol w:w="425"/>
        <w:gridCol w:w="393"/>
      </w:tblGrid>
      <w:tr w:rsidR="00A017FF" w:rsidRPr="009F6623" w14:paraId="4348A742" w14:textId="77777777" w:rsidTr="009F6623">
        <w:trPr>
          <w:trHeight w:val="397"/>
        </w:trPr>
        <w:tc>
          <w:tcPr>
            <w:tcW w:w="426" w:type="dxa"/>
          </w:tcPr>
          <w:p w14:paraId="669D3496" w14:textId="77777777" w:rsidR="00A017FF" w:rsidRPr="009F6623" w:rsidRDefault="00A017FF" w:rsidP="00CA72A5">
            <w:pPr>
              <w:spacing w:line="276" w:lineRule="auto"/>
              <w:ind w:left="433"/>
              <w:rPr>
                <w:rFonts w:cstheme="minorHAnsi"/>
                <w:b/>
                <w:sz w:val="20"/>
                <w:szCs w:val="20"/>
              </w:rPr>
            </w:pPr>
            <w:bookmarkStart w:id="1" w:name="_Hlk98429077"/>
            <w:r w:rsidRPr="009F6623">
              <w:rPr>
                <w:rFonts w:cstheme="minorHAnsi"/>
                <w:i/>
                <w:sz w:val="20"/>
                <w:szCs w:val="20"/>
              </w:rPr>
              <w:t xml:space="preserve"> </w:t>
            </w:r>
          </w:p>
        </w:tc>
        <w:tc>
          <w:tcPr>
            <w:tcW w:w="6945" w:type="dxa"/>
          </w:tcPr>
          <w:p w14:paraId="37F744B2" w14:textId="77777777" w:rsidR="00A017FF" w:rsidRPr="009F6623" w:rsidRDefault="00A017FF" w:rsidP="00CA72A5">
            <w:pPr>
              <w:spacing w:line="276" w:lineRule="auto"/>
              <w:rPr>
                <w:rFonts w:cstheme="minorHAnsi"/>
                <w:b/>
                <w:sz w:val="6"/>
                <w:szCs w:val="6"/>
              </w:rPr>
            </w:pPr>
          </w:p>
        </w:tc>
        <w:tc>
          <w:tcPr>
            <w:tcW w:w="1985" w:type="dxa"/>
            <w:gridSpan w:val="4"/>
          </w:tcPr>
          <w:p w14:paraId="0F53C893" w14:textId="7B318F7F" w:rsidR="00A017FF" w:rsidRPr="009F6623" w:rsidRDefault="00A017FF" w:rsidP="00CA72A5">
            <w:pPr>
              <w:spacing w:line="276" w:lineRule="auto"/>
              <w:rPr>
                <w:rFonts w:cstheme="minorHAnsi"/>
                <w:b/>
                <w:sz w:val="20"/>
                <w:szCs w:val="20"/>
              </w:rPr>
            </w:pPr>
            <w:r w:rsidRPr="009F6623">
              <w:rPr>
                <w:rFonts w:cstheme="minorHAnsi"/>
                <w:sz w:val="20"/>
                <w:szCs w:val="20"/>
              </w:rPr>
              <w:t xml:space="preserve">  </w:t>
            </w:r>
            <w:r w:rsidRPr="009F6623">
              <w:rPr>
                <w:rFonts w:cstheme="minorHAnsi"/>
                <w:b/>
                <w:sz w:val="20"/>
                <w:szCs w:val="20"/>
              </w:rPr>
              <w:t xml:space="preserve">      Klopt niet</w:t>
            </w:r>
          </w:p>
        </w:tc>
        <w:tc>
          <w:tcPr>
            <w:tcW w:w="1243" w:type="dxa"/>
            <w:gridSpan w:val="3"/>
          </w:tcPr>
          <w:p w14:paraId="3B9E4EFA" w14:textId="378131B9" w:rsidR="00A017FF" w:rsidRPr="009F6623" w:rsidRDefault="00A017FF" w:rsidP="00CA72A5">
            <w:pPr>
              <w:spacing w:line="276" w:lineRule="auto"/>
              <w:rPr>
                <w:rFonts w:cstheme="minorHAnsi"/>
                <w:b/>
                <w:sz w:val="20"/>
                <w:szCs w:val="20"/>
              </w:rPr>
            </w:pPr>
            <w:r w:rsidRPr="009F6623">
              <w:rPr>
                <w:rFonts w:cstheme="minorHAnsi"/>
                <w:sz w:val="20"/>
                <w:szCs w:val="20"/>
              </w:rPr>
              <w:t xml:space="preserve"> </w:t>
            </w:r>
            <w:r w:rsidRPr="009F6623">
              <w:rPr>
                <w:rFonts w:cstheme="minorHAnsi"/>
                <w:b/>
                <w:sz w:val="20"/>
                <w:szCs w:val="20"/>
              </w:rPr>
              <w:t xml:space="preserve"> Klopt wel</w:t>
            </w:r>
          </w:p>
        </w:tc>
      </w:tr>
      <w:tr w:rsidR="00A017FF" w:rsidRPr="009F6623" w14:paraId="382D2222" w14:textId="77777777" w:rsidTr="009F6623">
        <w:trPr>
          <w:gridAfter w:val="1"/>
          <w:wAfter w:w="393" w:type="dxa"/>
          <w:trHeight w:val="397"/>
        </w:trPr>
        <w:tc>
          <w:tcPr>
            <w:tcW w:w="426" w:type="dxa"/>
            <w:vAlign w:val="center"/>
          </w:tcPr>
          <w:p w14:paraId="5545720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 1</w:t>
            </w:r>
          </w:p>
        </w:tc>
        <w:tc>
          <w:tcPr>
            <w:tcW w:w="7654" w:type="dxa"/>
            <w:gridSpan w:val="2"/>
            <w:vAlign w:val="center"/>
          </w:tcPr>
          <w:p w14:paraId="64347BB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het </w:t>
            </w:r>
            <w:r w:rsidRPr="009F6623">
              <w:rPr>
                <w:rFonts w:cstheme="minorHAnsi"/>
                <w:sz w:val="20"/>
                <w:szCs w:val="20"/>
                <w:u w:val="single"/>
              </w:rPr>
              <w:t>goed snap</w:t>
            </w:r>
            <w:r w:rsidRPr="009F6623">
              <w:rPr>
                <w:rFonts w:cstheme="minorHAnsi"/>
                <w:sz w:val="20"/>
                <w:szCs w:val="20"/>
              </w:rPr>
              <w:t>, maakt deze docent het ietsje moeilijker voor mij.</w:t>
            </w:r>
          </w:p>
        </w:tc>
        <w:tc>
          <w:tcPr>
            <w:tcW w:w="425" w:type="dxa"/>
            <w:vAlign w:val="center"/>
          </w:tcPr>
          <w:p w14:paraId="4C7A068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05918A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751272B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FC79FF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851761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15DD18A6" w14:textId="77777777" w:rsidTr="009F6623">
        <w:trPr>
          <w:gridAfter w:val="1"/>
          <w:wAfter w:w="393" w:type="dxa"/>
          <w:trHeight w:val="397"/>
        </w:trPr>
        <w:tc>
          <w:tcPr>
            <w:tcW w:w="426" w:type="dxa"/>
            <w:vAlign w:val="center"/>
          </w:tcPr>
          <w:p w14:paraId="368345E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 2</w:t>
            </w:r>
          </w:p>
        </w:tc>
        <w:tc>
          <w:tcPr>
            <w:tcW w:w="7654" w:type="dxa"/>
            <w:gridSpan w:val="2"/>
            <w:vAlign w:val="center"/>
          </w:tcPr>
          <w:p w14:paraId="651D505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w:t>
            </w:r>
            <w:r w:rsidRPr="009F6623">
              <w:rPr>
                <w:rFonts w:cstheme="minorHAnsi"/>
                <w:sz w:val="20"/>
                <w:szCs w:val="20"/>
                <w:u w:val="single"/>
              </w:rPr>
              <w:t>echt niet verder kan</w:t>
            </w:r>
            <w:r w:rsidRPr="009F6623">
              <w:rPr>
                <w:rFonts w:cstheme="minorHAnsi"/>
                <w:sz w:val="20"/>
                <w:szCs w:val="20"/>
              </w:rPr>
              <w:t>, helpt deze docent mij met het goede antwoord vinden.</w:t>
            </w:r>
          </w:p>
        </w:tc>
        <w:tc>
          <w:tcPr>
            <w:tcW w:w="425" w:type="dxa"/>
            <w:vAlign w:val="center"/>
          </w:tcPr>
          <w:p w14:paraId="309FCD8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D9CAF85"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7F068EB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99D864D"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B361C0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2DA812F2" w14:textId="77777777" w:rsidTr="009F6623">
        <w:trPr>
          <w:gridAfter w:val="1"/>
          <w:wAfter w:w="393" w:type="dxa"/>
          <w:trHeight w:val="397"/>
        </w:trPr>
        <w:tc>
          <w:tcPr>
            <w:tcW w:w="426" w:type="dxa"/>
            <w:vAlign w:val="center"/>
          </w:tcPr>
          <w:p w14:paraId="30A61F48" w14:textId="08579612"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 </w:t>
            </w:r>
            <w:r w:rsidR="00177D70">
              <w:rPr>
                <w:rFonts w:cstheme="minorHAnsi"/>
                <w:sz w:val="20"/>
                <w:szCs w:val="20"/>
              </w:rPr>
              <w:t>3</w:t>
            </w:r>
          </w:p>
        </w:tc>
        <w:tc>
          <w:tcPr>
            <w:tcW w:w="7654" w:type="dxa"/>
            <w:gridSpan w:val="2"/>
            <w:vAlign w:val="center"/>
          </w:tcPr>
          <w:p w14:paraId="700ACDAB"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w:t>
            </w:r>
            <w:r w:rsidRPr="009F6623">
              <w:rPr>
                <w:rFonts w:cstheme="minorHAnsi"/>
                <w:sz w:val="20"/>
                <w:szCs w:val="20"/>
                <w:u w:val="single"/>
              </w:rPr>
              <w:t>helemaal vastloop</w:t>
            </w:r>
            <w:r w:rsidRPr="009F6623">
              <w:rPr>
                <w:rFonts w:cstheme="minorHAnsi"/>
                <w:sz w:val="20"/>
                <w:szCs w:val="20"/>
              </w:rPr>
              <w:t xml:space="preserve"> met een opdracht laat deze docent mij zien hoe het moet.</w:t>
            </w:r>
          </w:p>
        </w:tc>
        <w:tc>
          <w:tcPr>
            <w:tcW w:w="425" w:type="dxa"/>
            <w:vAlign w:val="center"/>
          </w:tcPr>
          <w:p w14:paraId="69810205"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5375F0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846120D"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32F232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264BCB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67EC5927" w14:textId="77777777" w:rsidTr="009F6623">
        <w:trPr>
          <w:gridAfter w:val="1"/>
          <w:wAfter w:w="393" w:type="dxa"/>
          <w:trHeight w:val="397"/>
        </w:trPr>
        <w:tc>
          <w:tcPr>
            <w:tcW w:w="426" w:type="dxa"/>
            <w:vAlign w:val="center"/>
          </w:tcPr>
          <w:p w14:paraId="23EB9852" w14:textId="5BD02228"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 </w:t>
            </w:r>
            <w:r w:rsidR="00177D70">
              <w:rPr>
                <w:rFonts w:cstheme="minorHAnsi"/>
                <w:sz w:val="20"/>
                <w:szCs w:val="20"/>
              </w:rPr>
              <w:t>4</w:t>
            </w:r>
          </w:p>
        </w:tc>
        <w:tc>
          <w:tcPr>
            <w:tcW w:w="7654" w:type="dxa"/>
            <w:gridSpan w:val="2"/>
            <w:vAlign w:val="center"/>
          </w:tcPr>
          <w:p w14:paraId="203F436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w:t>
            </w:r>
            <w:r w:rsidRPr="009F6623">
              <w:rPr>
                <w:rFonts w:cstheme="minorHAnsi"/>
                <w:sz w:val="20"/>
                <w:szCs w:val="20"/>
                <w:u w:val="single"/>
              </w:rPr>
              <w:t>goed bezig</w:t>
            </w:r>
            <w:r w:rsidRPr="009F6623">
              <w:rPr>
                <w:rFonts w:cstheme="minorHAnsi"/>
                <w:sz w:val="20"/>
                <w:szCs w:val="20"/>
              </w:rPr>
              <w:t xml:space="preserve"> ben, mag ik een moeilijke opdracht doen van deze docent.</w:t>
            </w:r>
          </w:p>
        </w:tc>
        <w:tc>
          <w:tcPr>
            <w:tcW w:w="425" w:type="dxa"/>
            <w:vAlign w:val="center"/>
          </w:tcPr>
          <w:p w14:paraId="360A8AE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D80C099"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5F699C4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19C27F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EB59A47"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70C8A0DD" w14:textId="77777777" w:rsidTr="009F6623">
        <w:trPr>
          <w:gridAfter w:val="1"/>
          <w:wAfter w:w="393" w:type="dxa"/>
          <w:trHeight w:val="397"/>
        </w:trPr>
        <w:tc>
          <w:tcPr>
            <w:tcW w:w="426" w:type="dxa"/>
            <w:vAlign w:val="center"/>
          </w:tcPr>
          <w:p w14:paraId="71251252" w14:textId="5A1AFD19"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 </w:t>
            </w:r>
            <w:r w:rsidR="00177D70">
              <w:rPr>
                <w:rFonts w:cstheme="minorHAnsi"/>
                <w:sz w:val="20"/>
                <w:szCs w:val="20"/>
              </w:rPr>
              <w:t>5</w:t>
            </w:r>
          </w:p>
        </w:tc>
        <w:tc>
          <w:tcPr>
            <w:tcW w:w="7654" w:type="dxa"/>
            <w:gridSpan w:val="2"/>
            <w:vAlign w:val="center"/>
          </w:tcPr>
          <w:p w14:paraId="363CB5D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een opdracht </w:t>
            </w:r>
            <w:r w:rsidRPr="009F6623">
              <w:rPr>
                <w:rFonts w:cstheme="minorHAnsi"/>
                <w:sz w:val="20"/>
                <w:szCs w:val="20"/>
                <w:u w:val="single"/>
              </w:rPr>
              <w:t>heel moeilijk</w:t>
            </w:r>
            <w:r w:rsidRPr="009F6623">
              <w:rPr>
                <w:rFonts w:cstheme="minorHAnsi"/>
                <w:sz w:val="20"/>
                <w:szCs w:val="20"/>
              </w:rPr>
              <w:t xml:space="preserve"> vind, laat deze docent het mij toch zelf uitzoeken.</w:t>
            </w:r>
          </w:p>
        </w:tc>
        <w:tc>
          <w:tcPr>
            <w:tcW w:w="425" w:type="dxa"/>
            <w:vAlign w:val="center"/>
          </w:tcPr>
          <w:p w14:paraId="5219FD02"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A0C1D21"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4DC647F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AC2B0E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A0A8622"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19C58F73" w14:textId="77777777" w:rsidTr="009F6623">
        <w:trPr>
          <w:gridAfter w:val="1"/>
          <w:wAfter w:w="393" w:type="dxa"/>
          <w:trHeight w:val="397"/>
        </w:trPr>
        <w:tc>
          <w:tcPr>
            <w:tcW w:w="426" w:type="dxa"/>
            <w:vAlign w:val="center"/>
          </w:tcPr>
          <w:p w14:paraId="5BD0284F" w14:textId="562887C0"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 </w:t>
            </w:r>
            <w:r w:rsidR="00177D70">
              <w:rPr>
                <w:rFonts w:cstheme="minorHAnsi"/>
                <w:sz w:val="20"/>
                <w:szCs w:val="20"/>
              </w:rPr>
              <w:t>6</w:t>
            </w:r>
          </w:p>
        </w:tc>
        <w:tc>
          <w:tcPr>
            <w:tcW w:w="7654" w:type="dxa"/>
            <w:gridSpan w:val="2"/>
            <w:vAlign w:val="center"/>
          </w:tcPr>
          <w:p w14:paraId="5BA7397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Deze docent helpt mij met dingen die ik </w:t>
            </w:r>
            <w:r w:rsidRPr="009F6623">
              <w:rPr>
                <w:rFonts w:cstheme="minorHAnsi"/>
                <w:sz w:val="20"/>
                <w:szCs w:val="20"/>
                <w:u w:val="single"/>
              </w:rPr>
              <w:t>al lang begrijp</w:t>
            </w:r>
            <w:r w:rsidRPr="009F6623">
              <w:rPr>
                <w:rFonts w:cstheme="minorHAnsi"/>
                <w:sz w:val="20"/>
                <w:szCs w:val="20"/>
              </w:rPr>
              <w:t>.</w:t>
            </w:r>
          </w:p>
        </w:tc>
        <w:tc>
          <w:tcPr>
            <w:tcW w:w="425" w:type="dxa"/>
            <w:vAlign w:val="center"/>
          </w:tcPr>
          <w:p w14:paraId="39535641"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D20C9E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7DEEE8B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16315C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147C7B7"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6EF08874" w14:textId="77777777" w:rsidTr="009F6623">
        <w:trPr>
          <w:gridAfter w:val="1"/>
          <w:wAfter w:w="393" w:type="dxa"/>
          <w:trHeight w:val="397"/>
        </w:trPr>
        <w:tc>
          <w:tcPr>
            <w:tcW w:w="426" w:type="dxa"/>
            <w:vAlign w:val="center"/>
          </w:tcPr>
          <w:p w14:paraId="4B1CEBB2" w14:textId="720B6C82"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 </w:t>
            </w:r>
            <w:r w:rsidR="00177D70">
              <w:rPr>
                <w:rFonts w:cstheme="minorHAnsi"/>
                <w:sz w:val="20"/>
                <w:szCs w:val="20"/>
              </w:rPr>
              <w:t>7</w:t>
            </w:r>
          </w:p>
        </w:tc>
        <w:tc>
          <w:tcPr>
            <w:tcW w:w="7654" w:type="dxa"/>
            <w:gridSpan w:val="2"/>
            <w:vAlign w:val="center"/>
          </w:tcPr>
          <w:p w14:paraId="2F8AD8F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Deze docent geeft mij een voorbeeld als ik </w:t>
            </w:r>
            <w:r w:rsidRPr="009F6623">
              <w:rPr>
                <w:rFonts w:cstheme="minorHAnsi"/>
                <w:sz w:val="20"/>
                <w:szCs w:val="20"/>
                <w:u w:val="single"/>
              </w:rPr>
              <w:t>echt niet verder kan</w:t>
            </w:r>
            <w:r w:rsidRPr="009F6623">
              <w:rPr>
                <w:rFonts w:cstheme="minorHAnsi"/>
                <w:sz w:val="20"/>
                <w:szCs w:val="20"/>
              </w:rPr>
              <w:t xml:space="preserve"> met de opdracht.</w:t>
            </w:r>
          </w:p>
        </w:tc>
        <w:tc>
          <w:tcPr>
            <w:tcW w:w="425" w:type="dxa"/>
            <w:vAlign w:val="center"/>
          </w:tcPr>
          <w:p w14:paraId="7CB34D21"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5A2E86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55BB2D6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8C9D52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20257D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55D1513B" w14:textId="77777777" w:rsidTr="009F6623">
        <w:trPr>
          <w:gridAfter w:val="1"/>
          <w:wAfter w:w="393" w:type="dxa"/>
          <w:trHeight w:val="397"/>
        </w:trPr>
        <w:tc>
          <w:tcPr>
            <w:tcW w:w="426" w:type="dxa"/>
            <w:vAlign w:val="center"/>
          </w:tcPr>
          <w:p w14:paraId="1CAFB092" w14:textId="56855DB9" w:rsidR="00A017FF" w:rsidRPr="009F6623" w:rsidRDefault="00177D70" w:rsidP="00CA72A5">
            <w:pPr>
              <w:spacing w:after="0" w:line="276" w:lineRule="auto"/>
              <w:rPr>
                <w:rFonts w:cstheme="minorHAnsi"/>
                <w:sz w:val="20"/>
                <w:szCs w:val="20"/>
              </w:rPr>
            </w:pPr>
            <w:r>
              <w:rPr>
                <w:rFonts w:cstheme="minorHAnsi"/>
                <w:sz w:val="20"/>
                <w:szCs w:val="20"/>
              </w:rPr>
              <w:t>8</w:t>
            </w:r>
          </w:p>
        </w:tc>
        <w:tc>
          <w:tcPr>
            <w:tcW w:w="7654" w:type="dxa"/>
            <w:gridSpan w:val="2"/>
            <w:vAlign w:val="center"/>
          </w:tcPr>
          <w:p w14:paraId="1B159035"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Deze docent zegt dat ik het zelf moet doen, ook al kom ik echt </w:t>
            </w:r>
            <w:r w:rsidRPr="009F6623">
              <w:rPr>
                <w:rFonts w:cstheme="minorHAnsi"/>
                <w:sz w:val="20"/>
                <w:szCs w:val="20"/>
                <w:u w:val="single"/>
              </w:rPr>
              <w:t>niet verder</w:t>
            </w:r>
            <w:r w:rsidRPr="009F6623">
              <w:rPr>
                <w:rFonts w:cstheme="minorHAnsi"/>
                <w:sz w:val="20"/>
                <w:szCs w:val="20"/>
              </w:rPr>
              <w:t>.</w:t>
            </w:r>
          </w:p>
        </w:tc>
        <w:tc>
          <w:tcPr>
            <w:tcW w:w="425" w:type="dxa"/>
            <w:vAlign w:val="center"/>
          </w:tcPr>
          <w:p w14:paraId="2549F97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1F3937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186CD1D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1B9D807"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1A1589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2C356740" w14:textId="77777777" w:rsidTr="009F6623">
        <w:trPr>
          <w:gridAfter w:val="1"/>
          <w:wAfter w:w="393" w:type="dxa"/>
          <w:trHeight w:val="397"/>
        </w:trPr>
        <w:tc>
          <w:tcPr>
            <w:tcW w:w="426" w:type="dxa"/>
            <w:vAlign w:val="center"/>
          </w:tcPr>
          <w:p w14:paraId="5A262850" w14:textId="6BEB7D64" w:rsidR="00A017FF" w:rsidRPr="009F6623" w:rsidRDefault="00177D70" w:rsidP="00CA72A5">
            <w:pPr>
              <w:spacing w:after="0" w:line="276" w:lineRule="auto"/>
              <w:rPr>
                <w:rFonts w:cstheme="minorHAnsi"/>
                <w:sz w:val="20"/>
                <w:szCs w:val="20"/>
              </w:rPr>
            </w:pPr>
            <w:r>
              <w:rPr>
                <w:rFonts w:cstheme="minorHAnsi"/>
                <w:sz w:val="20"/>
                <w:szCs w:val="20"/>
              </w:rPr>
              <w:t>9</w:t>
            </w:r>
          </w:p>
        </w:tc>
        <w:tc>
          <w:tcPr>
            <w:tcW w:w="7654" w:type="dxa"/>
            <w:gridSpan w:val="2"/>
            <w:vAlign w:val="center"/>
          </w:tcPr>
          <w:p w14:paraId="04E563C7"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een opdracht </w:t>
            </w:r>
            <w:r w:rsidRPr="009F6623">
              <w:rPr>
                <w:rFonts w:cstheme="minorHAnsi"/>
                <w:sz w:val="20"/>
                <w:szCs w:val="20"/>
                <w:u w:val="single"/>
              </w:rPr>
              <w:t>echt niet begrijp</w:t>
            </w:r>
            <w:r w:rsidRPr="009F6623">
              <w:rPr>
                <w:rFonts w:cstheme="minorHAnsi"/>
                <w:sz w:val="20"/>
                <w:szCs w:val="20"/>
              </w:rPr>
              <w:t>, legt deze docent mij uit hoe ik het aan kan pakken.</w:t>
            </w:r>
          </w:p>
        </w:tc>
        <w:tc>
          <w:tcPr>
            <w:tcW w:w="425" w:type="dxa"/>
            <w:vAlign w:val="center"/>
          </w:tcPr>
          <w:p w14:paraId="6F316D2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6367E2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391EB72"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002290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DEC458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70C54A71" w14:textId="77777777" w:rsidTr="009F6623">
        <w:trPr>
          <w:gridAfter w:val="1"/>
          <w:wAfter w:w="393" w:type="dxa"/>
          <w:trHeight w:val="397"/>
        </w:trPr>
        <w:tc>
          <w:tcPr>
            <w:tcW w:w="426" w:type="dxa"/>
            <w:vAlign w:val="center"/>
          </w:tcPr>
          <w:p w14:paraId="17C6D619" w14:textId="75048E2F" w:rsidR="00A017FF" w:rsidRPr="009F6623" w:rsidRDefault="00A017FF" w:rsidP="00CA72A5">
            <w:pPr>
              <w:spacing w:after="0" w:line="276" w:lineRule="auto"/>
              <w:rPr>
                <w:rFonts w:cstheme="minorHAnsi"/>
                <w:sz w:val="20"/>
                <w:szCs w:val="20"/>
              </w:rPr>
            </w:pPr>
            <w:r w:rsidRPr="009F6623">
              <w:rPr>
                <w:rFonts w:cstheme="minorHAnsi"/>
                <w:sz w:val="20"/>
                <w:szCs w:val="20"/>
              </w:rPr>
              <w:t>1</w:t>
            </w:r>
            <w:r w:rsidR="00177D70">
              <w:rPr>
                <w:rFonts w:cstheme="minorHAnsi"/>
                <w:sz w:val="20"/>
                <w:szCs w:val="20"/>
              </w:rPr>
              <w:t>0</w:t>
            </w:r>
          </w:p>
        </w:tc>
        <w:tc>
          <w:tcPr>
            <w:tcW w:w="7654" w:type="dxa"/>
            <w:gridSpan w:val="2"/>
            <w:vAlign w:val="center"/>
          </w:tcPr>
          <w:p w14:paraId="42103A6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een opdracht </w:t>
            </w:r>
            <w:r w:rsidRPr="009F6623">
              <w:rPr>
                <w:rFonts w:cstheme="minorHAnsi"/>
                <w:sz w:val="20"/>
                <w:szCs w:val="20"/>
                <w:u w:val="single"/>
              </w:rPr>
              <w:t>moeilijk</w:t>
            </w:r>
            <w:r w:rsidRPr="009F6623">
              <w:rPr>
                <w:rFonts w:cstheme="minorHAnsi"/>
                <w:sz w:val="20"/>
                <w:szCs w:val="20"/>
              </w:rPr>
              <w:t xml:space="preserve"> vind, geeft deze docent mij nauwelijks uitleg.</w:t>
            </w:r>
          </w:p>
        </w:tc>
        <w:tc>
          <w:tcPr>
            <w:tcW w:w="425" w:type="dxa"/>
            <w:vAlign w:val="center"/>
          </w:tcPr>
          <w:p w14:paraId="039C3EA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C1D6FD5"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3057F0F5"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8C3B1C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6882A2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10FE605B" w14:textId="77777777" w:rsidTr="009F6623">
        <w:trPr>
          <w:gridAfter w:val="1"/>
          <w:wAfter w:w="393" w:type="dxa"/>
          <w:trHeight w:val="397"/>
        </w:trPr>
        <w:tc>
          <w:tcPr>
            <w:tcW w:w="426" w:type="dxa"/>
            <w:vAlign w:val="center"/>
          </w:tcPr>
          <w:p w14:paraId="5BC5C710" w14:textId="18402B94" w:rsidR="00A017FF" w:rsidRPr="009F6623" w:rsidRDefault="00A017FF" w:rsidP="00CA72A5">
            <w:pPr>
              <w:spacing w:after="0" w:line="276" w:lineRule="auto"/>
              <w:rPr>
                <w:rFonts w:cstheme="minorHAnsi"/>
                <w:sz w:val="20"/>
                <w:szCs w:val="20"/>
              </w:rPr>
            </w:pPr>
            <w:r w:rsidRPr="009F6623">
              <w:rPr>
                <w:rFonts w:cstheme="minorHAnsi"/>
                <w:sz w:val="20"/>
                <w:szCs w:val="20"/>
              </w:rPr>
              <w:t>1</w:t>
            </w:r>
            <w:r w:rsidR="00177D70">
              <w:rPr>
                <w:rFonts w:cstheme="minorHAnsi"/>
                <w:sz w:val="20"/>
                <w:szCs w:val="20"/>
              </w:rPr>
              <w:t>1</w:t>
            </w:r>
          </w:p>
        </w:tc>
        <w:tc>
          <w:tcPr>
            <w:tcW w:w="7654" w:type="dxa"/>
            <w:gridSpan w:val="2"/>
            <w:vAlign w:val="center"/>
          </w:tcPr>
          <w:p w14:paraId="4D728DF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het </w:t>
            </w:r>
            <w:r w:rsidRPr="009F6623">
              <w:rPr>
                <w:rFonts w:cstheme="minorHAnsi"/>
                <w:sz w:val="20"/>
                <w:szCs w:val="20"/>
                <w:u w:val="single"/>
              </w:rPr>
              <w:t>goed snap</w:t>
            </w:r>
            <w:r w:rsidRPr="009F6623">
              <w:rPr>
                <w:rFonts w:cstheme="minorHAnsi"/>
                <w:sz w:val="20"/>
                <w:szCs w:val="20"/>
              </w:rPr>
              <w:t>, mag ik een andere opdracht doen.</w:t>
            </w:r>
          </w:p>
        </w:tc>
        <w:tc>
          <w:tcPr>
            <w:tcW w:w="425" w:type="dxa"/>
            <w:vAlign w:val="center"/>
          </w:tcPr>
          <w:p w14:paraId="3EBC74A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ED3E82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27F31C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4A5B64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44E757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1BC088BB" w14:textId="77777777" w:rsidTr="009F6623">
        <w:trPr>
          <w:gridAfter w:val="1"/>
          <w:wAfter w:w="393" w:type="dxa"/>
          <w:trHeight w:val="397"/>
        </w:trPr>
        <w:tc>
          <w:tcPr>
            <w:tcW w:w="426" w:type="dxa"/>
            <w:vAlign w:val="center"/>
          </w:tcPr>
          <w:p w14:paraId="09C34706" w14:textId="23C436A3" w:rsidR="00A017FF" w:rsidRPr="009F6623" w:rsidRDefault="00A017FF" w:rsidP="00CA72A5">
            <w:pPr>
              <w:spacing w:after="0" w:line="276" w:lineRule="auto"/>
              <w:rPr>
                <w:rFonts w:cstheme="minorHAnsi"/>
                <w:sz w:val="20"/>
                <w:szCs w:val="20"/>
              </w:rPr>
            </w:pPr>
            <w:r w:rsidRPr="009F6623">
              <w:rPr>
                <w:rFonts w:cstheme="minorHAnsi"/>
                <w:sz w:val="20"/>
                <w:szCs w:val="20"/>
              </w:rPr>
              <w:t>1</w:t>
            </w:r>
            <w:r w:rsidR="00177D70">
              <w:rPr>
                <w:rFonts w:cstheme="minorHAnsi"/>
                <w:sz w:val="20"/>
                <w:szCs w:val="20"/>
              </w:rPr>
              <w:t>2</w:t>
            </w:r>
          </w:p>
        </w:tc>
        <w:tc>
          <w:tcPr>
            <w:tcW w:w="7654" w:type="dxa"/>
            <w:gridSpan w:val="2"/>
            <w:vAlign w:val="center"/>
          </w:tcPr>
          <w:p w14:paraId="23885AF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iets </w:t>
            </w:r>
            <w:r w:rsidRPr="009F6623">
              <w:rPr>
                <w:rFonts w:cstheme="minorHAnsi"/>
                <w:sz w:val="20"/>
                <w:szCs w:val="20"/>
                <w:u w:val="single"/>
              </w:rPr>
              <w:t>nog niet kan</w:t>
            </w:r>
            <w:r w:rsidRPr="009F6623">
              <w:rPr>
                <w:rFonts w:cstheme="minorHAnsi"/>
                <w:sz w:val="20"/>
                <w:szCs w:val="20"/>
              </w:rPr>
              <w:t>, moet ik toch al verder met de volgende opdracht.</w:t>
            </w:r>
          </w:p>
        </w:tc>
        <w:tc>
          <w:tcPr>
            <w:tcW w:w="425" w:type="dxa"/>
            <w:vAlign w:val="center"/>
          </w:tcPr>
          <w:p w14:paraId="4117836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E1840E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437E08B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5218D41"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334CD9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01EB12AC" w14:textId="77777777" w:rsidTr="009F6623">
        <w:trPr>
          <w:gridAfter w:val="1"/>
          <w:wAfter w:w="393" w:type="dxa"/>
          <w:trHeight w:val="397"/>
        </w:trPr>
        <w:tc>
          <w:tcPr>
            <w:tcW w:w="426" w:type="dxa"/>
            <w:vAlign w:val="center"/>
          </w:tcPr>
          <w:p w14:paraId="444A241C" w14:textId="37728567" w:rsidR="00A017FF" w:rsidRPr="009F6623" w:rsidRDefault="00A017FF" w:rsidP="00CA72A5">
            <w:pPr>
              <w:spacing w:after="0" w:line="276" w:lineRule="auto"/>
              <w:rPr>
                <w:rFonts w:cstheme="minorHAnsi"/>
                <w:sz w:val="20"/>
                <w:szCs w:val="20"/>
              </w:rPr>
            </w:pPr>
            <w:r w:rsidRPr="009F6623">
              <w:rPr>
                <w:rFonts w:cstheme="minorHAnsi"/>
                <w:sz w:val="20"/>
                <w:szCs w:val="20"/>
              </w:rPr>
              <w:t>1</w:t>
            </w:r>
            <w:r w:rsidR="00177D70">
              <w:rPr>
                <w:rFonts w:cstheme="minorHAnsi"/>
                <w:sz w:val="20"/>
                <w:szCs w:val="20"/>
              </w:rPr>
              <w:t>3</w:t>
            </w:r>
          </w:p>
        </w:tc>
        <w:tc>
          <w:tcPr>
            <w:tcW w:w="7654" w:type="dxa"/>
            <w:gridSpan w:val="2"/>
            <w:vAlign w:val="center"/>
          </w:tcPr>
          <w:p w14:paraId="6B581D29"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het </w:t>
            </w:r>
            <w:r w:rsidRPr="009F6623">
              <w:rPr>
                <w:rFonts w:cstheme="minorHAnsi"/>
                <w:sz w:val="20"/>
                <w:szCs w:val="20"/>
                <w:u w:val="single"/>
              </w:rPr>
              <w:t>al kan</w:t>
            </w:r>
            <w:r w:rsidRPr="009F6623">
              <w:rPr>
                <w:rFonts w:cstheme="minorHAnsi"/>
                <w:sz w:val="20"/>
                <w:szCs w:val="20"/>
              </w:rPr>
              <w:t>, komt deze docent mij toch helpen.</w:t>
            </w:r>
          </w:p>
        </w:tc>
        <w:tc>
          <w:tcPr>
            <w:tcW w:w="425" w:type="dxa"/>
            <w:vAlign w:val="center"/>
          </w:tcPr>
          <w:p w14:paraId="2E63A9AD"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0712E62"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510D4BF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627AE21"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B4FDD5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67E15A04" w14:textId="77777777" w:rsidTr="009F6623">
        <w:trPr>
          <w:gridAfter w:val="1"/>
          <w:wAfter w:w="393" w:type="dxa"/>
          <w:trHeight w:val="397"/>
        </w:trPr>
        <w:tc>
          <w:tcPr>
            <w:tcW w:w="426" w:type="dxa"/>
            <w:vAlign w:val="center"/>
          </w:tcPr>
          <w:p w14:paraId="32380F93" w14:textId="74E1C394" w:rsidR="00A017FF" w:rsidRPr="009F6623" w:rsidRDefault="00A017FF" w:rsidP="00CA72A5">
            <w:pPr>
              <w:spacing w:after="0" w:line="276" w:lineRule="auto"/>
              <w:rPr>
                <w:rFonts w:cstheme="minorHAnsi"/>
                <w:sz w:val="20"/>
                <w:szCs w:val="20"/>
              </w:rPr>
            </w:pPr>
            <w:r w:rsidRPr="009F6623">
              <w:rPr>
                <w:rFonts w:cstheme="minorHAnsi"/>
                <w:sz w:val="20"/>
                <w:szCs w:val="20"/>
              </w:rPr>
              <w:t>1</w:t>
            </w:r>
            <w:r w:rsidR="00177D70">
              <w:rPr>
                <w:rFonts w:cstheme="minorHAnsi"/>
                <w:sz w:val="20"/>
                <w:szCs w:val="20"/>
              </w:rPr>
              <w:t>4</w:t>
            </w:r>
          </w:p>
        </w:tc>
        <w:tc>
          <w:tcPr>
            <w:tcW w:w="7654" w:type="dxa"/>
            <w:gridSpan w:val="2"/>
            <w:vAlign w:val="center"/>
          </w:tcPr>
          <w:p w14:paraId="2BBA51F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de opdracht nog </w:t>
            </w:r>
            <w:r w:rsidRPr="009F6623">
              <w:rPr>
                <w:rFonts w:cstheme="minorHAnsi"/>
                <w:sz w:val="20"/>
                <w:szCs w:val="20"/>
                <w:u w:val="single"/>
              </w:rPr>
              <w:t>niet snap</w:t>
            </w:r>
            <w:r w:rsidRPr="009F6623">
              <w:rPr>
                <w:rFonts w:cstheme="minorHAnsi"/>
                <w:sz w:val="20"/>
                <w:szCs w:val="20"/>
              </w:rPr>
              <w:t>, maakt deze docent het toch moeilijker voor mij.</w:t>
            </w:r>
          </w:p>
        </w:tc>
        <w:tc>
          <w:tcPr>
            <w:tcW w:w="425" w:type="dxa"/>
            <w:vAlign w:val="center"/>
          </w:tcPr>
          <w:p w14:paraId="25E87B1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2C68721"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753AE729"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FC2F87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5C3E97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28AAC89A" w14:textId="77777777" w:rsidTr="009F6623">
        <w:trPr>
          <w:gridAfter w:val="1"/>
          <w:wAfter w:w="393" w:type="dxa"/>
          <w:trHeight w:val="397"/>
        </w:trPr>
        <w:tc>
          <w:tcPr>
            <w:tcW w:w="426" w:type="dxa"/>
            <w:vAlign w:val="center"/>
          </w:tcPr>
          <w:p w14:paraId="7D16CFA5" w14:textId="1FFA232B" w:rsidR="00A017FF" w:rsidRPr="009F6623" w:rsidRDefault="00A017FF" w:rsidP="00CA72A5">
            <w:pPr>
              <w:spacing w:after="0" w:line="276" w:lineRule="auto"/>
              <w:rPr>
                <w:rFonts w:cstheme="minorHAnsi"/>
                <w:sz w:val="20"/>
                <w:szCs w:val="20"/>
              </w:rPr>
            </w:pPr>
            <w:r w:rsidRPr="009F6623">
              <w:rPr>
                <w:rFonts w:cstheme="minorHAnsi"/>
                <w:sz w:val="20"/>
                <w:szCs w:val="20"/>
              </w:rPr>
              <w:t>1</w:t>
            </w:r>
            <w:r w:rsidR="00177D70">
              <w:rPr>
                <w:rFonts w:cstheme="minorHAnsi"/>
                <w:sz w:val="20"/>
                <w:szCs w:val="20"/>
              </w:rPr>
              <w:t>5</w:t>
            </w:r>
          </w:p>
        </w:tc>
        <w:tc>
          <w:tcPr>
            <w:tcW w:w="7654" w:type="dxa"/>
            <w:gridSpan w:val="2"/>
            <w:vAlign w:val="center"/>
          </w:tcPr>
          <w:p w14:paraId="6F28DC3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w:t>
            </w:r>
            <w:r w:rsidRPr="009F6623">
              <w:rPr>
                <w:rFonts w:cstheme="minorHAnsi"/>
                <w:sz w:val="20"/>
                <w:szCs w:val="20"/>
                <w:u w:val="single"/>
              </w:rPr>
              <w:t>het kan</w:t>
            </w:r>
            <w:r w:rsidRPr="009F6623">
              <w:rPr>
                <w:rFonts w:cstheme="minorHAnsi"/>
                <w:sz w:val="20"/>
                <w:szCs w:val="20"/>
              </w:rPr>
              <w:t>, krijg ik een iets moeilijkere opdracht.</w:t>
            </w:r>
          </w:p>
        </w:tc>
        <w:tc>
          <w:tcPr>
            <w:tcW w:w="425" w:type="dxa"/>
            <w:vAlign w:val="center"/>
          </w:tcPr>
          <w:p w14:paraId="0D94EA59"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4EF0D02"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1D2D3C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01443A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47431E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713D9261" w14:textId="77777777" w:rsidTr="009F6623">
        <w:trPr>
          <w:gridAfter w:val="1"/>
          <w:wAfter w:w="393" w:type="dxa"/>
          <w:trHeight w:val="397"/>
        </w:trPr>
        <w:tc>
          <w:tcPr>
            <w:tcW w:w="426" w:type="dxa"/>
            <w:vAlign w:val="center"/>
          </w:tcPr>
          <w:p w14:paraId="0973633F" w14:textId="239B1BE9" w:rsidR="00A017FF" w:rsidRPr="009F6623" w:rsidRDefault="00177D70" w:rsidP="00CA72A5">
            <w:pPr>
              <w:spacing w:after="0" w:line="276" w:lineRule="auto"/>
              <w:rPr>
                <w:rFonts w:cstheme="minorHAnsi"/>
                <w:sz w:val="20"/>
                <w:szCs w:val="20"/>
              </w:rPr>
            </w:pPr>
            <w:r>
              <w:rPr>
                <w:rFonts w:cstheme="minorHAnsi"/>
                <w:sz w:val="20"/>
                <w:szCs w:val="20"/>
              </w:rPr>
              <w:t>16</w:t>
            </w:r>
          </w:p>
        </w:tc>
        <w:tc>
          <w:tcPr>
            <w:tcW w:w="7654" w:type="dxa"/>
            <w:gridSpan w:val="2"/>
            <w:vAlign w:val="center"/>
          </w:tcPr>
          <w:p w14:paraId="2AB3222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een opdracht </w:t>
            </w:r>
            <w:r w:rsidRPr="009F6623">
              <w:rPr>
                <w:rFonts w:cstheme="minorHAnsi"/>
                <w:sz w:val="20"/>
                <w:szCs w:val="20"/>
                <w:u w:val="single"/>
              </w:rPr>
              <w:t>goed begrijp</w:t>
            </w:r>
            <w:r w:rsidRPr="009F6623">
              <w:rPr>
                <w:rFonts w:cstheme="minorHAnsi"/>
                <w:sz w:val="20"/>
                <w:szCs w:val="20"/>
              </w:rPr>
              <w:t>, maakt deze docent het lekker moeilijk voor mij.</w:t>
            </w:r>
          </w:p>
        </w:tc>
        <w:tc>
          <w:tcPr>
            <w:tcW w:w="425" w:type="dxa"/>
            <w:vAlign w:val="center"/>
          </w:tcPr>
          <w:p w14:paraId="353324B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061355F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2ED4EED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9DC9F3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FD45E9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5F0A5123" w14:textId="77777777" w:rsidTr="009F6623">
        <w:trPr>
          <w:gridAfter w:val="1"/>
          <w:wAfter w:w="393" w:type="dxa"/>
          <w:trHeight w:val="397"/>
        </w:trPr>
        <w:tc>
          <w:tcPr>
            <w:tcW w:w="426" w:type="dxa"/>
            <w:vAlign w:val="center"/>
          </w:tcPr>
          <w:p w14:paraId="62259709" w14:textId="275DFC1F" w:rsidR="00A017FF" w:rsidRPr="009F6623" w:rsidRDefault="00177D70" w:rsidP="00CA72A5">
            <w:pPr>
              <w:spacing w:after="0" w:line="276" w:lineRule="auto"/>
              <w:rPr>
                <w:rFonts w:cstheme="minorHAnsi"/>
                <w:sz w:val="20"/>
                <w:szCs w:val="20"/>
              </w:rPr>
            </w:pPr>
            <w:r>
              <w:rPr>
                <w:rFonts w:cstheme="minorHAnsi"/>
                <w:sz w:val="20"/>
                <w:szCs w:val="20"/>
              </w:rPr>
              <w:t>17</w:t>
            </w:r>
          </w:p>
        </w:tc>
        <w:tc>
          <w:tcPr>
            <w:tcW w:w="7654" w:type="dxa"/>
            <w:gridSpan w:val="2"/>
            <w:vAlign w:val="center"/>
          </w:tcPr>
          <w:p w14:paraId="57202197"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Deze docent vraagt mij dingen die ik </w:t>
            </w:r>
            <w:r w:rsidRPr="009F6623">
              <w:rPr>
                <w:rFonts w:cstheme="minorHAnsi"/>
                <w:sz w:val="20"/>
                <w:szCs w:val="20"/>
                <w:u w:val="single"/>
              </w:rPr>
              <w:t>al lang weet</w:t>
            </w:r>
            <w:r w:rsidRPr="009F6623">
              <w:rPr>
                <w:rFonts w:cstheme="minorHAnsi"/>
                <w:sz w:val="20"/>
                <w:szCs w:val="20"/>
              </w:rPr>
              <w:t>.</w:t>
            </w:r>
          </w:p>
        </w:tc>
        <w:tc>
          <w:tcPr>
            <w:tcW w:w="425" w:type="dxa"/>
            <w:vAlign w:val="center"/>
          </w:tcPr>
          <w:p w14:paraId="06B57839"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7AD1D86D"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5F68D6DD"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407D37F"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B49889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2F4DA85F" w14:textId="77777777" w:rsidTr="009F6623">
        <w:trPr>
          <w:gridAfter w:val="1"/>
          <w:wAfter w:w="393" w:type="dxa"/>
          <w:trHeight w:val="397"/>
        </w:trPr>
        <w:tc>
          <w:tcPr>
            <w:tcW w:w="426" w:type="dxa"/>
            <w:vAlign w:val="center"/>
          </w:tcPr>
          <w:p w14:paraId="29D799B6" w14:textId="15630643" w:rsidR="00A017FF" w:rsidRPr="009F6623" w:rsidRDefault="00177D70" w:rsidP="00CA72A5">
            <w:pPr>
              <w:spacing w:after="0" w:line="276" w:lineRule="auto"/>
              <w:rPr>
                <w:rFonts w:cstheme="minorHAnsi"/>
                <w:sz w:val="20"/>
                <w:szCs w:val="20"/>
              </w:rPr>
            </w:pPr>
            <w:r>
              <w:rPr>
                <w:rFonts w:cstheme="minorHAnsi"/>
                <w:sz w:val="20"/>
                <w:szCs w:val="20"/>
              </w:rPr>
              <w:t>18</w:t>
            </w:r>
          </w:p>
        </w:tc>
        <w:tc>
          <w:tcPr>
            <w:tcW w:w="7654" w:type="dxa"/>
            <w:gridSpan w:val="2"/>
            <w:vAlign w:val="center"/>
          </w:tcPr>
          <w:p w14:paraId="4F30A77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w:t>
            </w:r>
            <w:r w:rsidRPr="009F6623">
              <w:rPr>
                <w:rFonts w:cstheme="minorHAnsi"/>
                <w:sz w:val="20"/>
                <w:szCs w:val="20"/>
                <w:u w:val="single"/>
              </w:rPr>
              <w:t>helemaal in de</w:t>
            </w:r>
            <w:r w:rsidRPr="009F6623">
              <w:rPr>
                <w:rFonts w:cstheme="minorHAnsi"/>
                <w:sz w:val="20"/>
                <w:szCs w:val="20"/>
              </w:rPr>
              <w:t xml:space="preserve"> war raak, dan helpt deze docent mij een oplossing te vinden.</w:t>
            </w:r>
          </w:p>
        </w:tc>
        <w:tc>
          <w:tcPr>
            <w:tcW w:w="425" w:type="dxa"/>
            <w:vAlign w:val="center"/>
          </w:tcPr>
          <w:p w14:paraId="189583F5"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AF40DEB"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3FC6C7E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47EF2F4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DF65CAA"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6A4C1651" w14:textId="77777777" w:rsidTr="009F6623">
        <w:trPr>
          <w:gridAfter w:val="1"/>
          <w:wAfter w:w="393" w:type="dxa"/>
          <w:trHeight w:val="397"/>
        </w:trPr>
        <w:tc>
          <w:tcPr>
            <w:tcW w:w="426" w:type="dxa"/>
            <w:vAlign w:val="center"/>
          </w:tcPr>
          <w:p w14:paraId="51410A58" w14:textId="3D6B6AE3" w:rsidR="00A017FF" w:rsidRPr="009F6623" w:rsidRDefault="00177D70" w:rsidP="00CA72A5">
            <w:pPr>
              <w:spacing w:after="0" w:line="276" w:lineRule="auto"/>
              <w:rPr>
                <w:rFonts w:cstheme="minorHAnsi"/>
                <w:sz w:val="20"/>
                <w:szCs w:val="20"/>
              </w:rPr>
            </w:pPr>
            <w:r>
              <w:rPr>
                <w:rFonts w:cstheme="minorHAnsi"/>
                <w:sz w:val="20"/>
                <w:szCs w:val="20"/>
              </w:rPr>
              <w:t>19</w:t>
            </w:r>
          </w:p>
        </w:tc>
        <w:tc>
          <w:tcPr>
            <w:tcW w:w="7654" w:type="dxa"/>
            <w:gridSpan w:val="2"/>
            <w:vAlign w:val="center"/>
          </w:tcPr>
          <w:p w14:paraId="4736B6E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Deze docent geeft mij uitleg ook al snap ik het </w:t>
            </w:r>
            <w:r w:rsidRPr="009F6623">
              <w:rPr>
                <w:rFonts w:cstheme="minorHAnsi"/>
                <w:sz w:val="20"/>
                <w:szCs w:val="20"/>
                <w:u w:val="single"/>
              </w:rPr>
              <w:t>al lang</w:t>
            </w:r>
            <w:r w:rsidRPr="009F6623">
              <w:rPr>
                <w:rFonts w:cstheme="minorHAnsi"/>
                <w:sz w:val="20"/>
                <w:szCs w:val="20"/>
              </w:rPr>
              <w:t>.</w:t>
            </w:r>
          </w:p>
        </w:tc>
        <w:tc>
          <w:tcPr>
            <w:tcW w:w="425" w:type="dxa"/>
            <w:vAlign w:val="center"/>
          </w:tcPr>
          <w:p w14:paraId="191362B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7BF7D39"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2833ACA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61735E4E"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21F5B5C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61104A81" w14:textId="77777777" w:rsidTr="009F6623">
        <w:trPr>
          <w:gridAfter w:val="1"/>
          <w:wAfter w:w="393" w:type="dxa"/>
          <w:trHeight w:val="397"/>
        </w:trPr>
        <w:tc>
          <w:tcPr>
            <w:tcW w:w="426" w:type="dxa"/>
            <w:vAlign w:val="center"/>
          </w:tcPr>
          <w:p w14:paraId="04011F02" w14:textId="7A9145C9" w:rsidR="00A017FF" w:rsidRPr="009F6623" w:rsidRDefault="00177D70" w:rsidP="00CA72A5">
            <w:pPr>
              <w:spacing w:after="0" w:line="276" w:lineRule="auto"/>
              <w:rPr>
                <w:rFonts w:cstheme="minorHAnsi"/>
                <w:sz w:val="20"/>
                <w:szCs w:val="20"/>
              </w:rPr>
            </w:pPr>
            <w:r>
              <w:rPr>
                <w:rFonts w:cstheme="minorHAnsi"/>
                <w:sz w:val="20"/>
                <w:szCs w:val="20"/>
              </w:rPr>
              <w:t>20</w:t>
            </w:r>
          </w:p>
        </w:tc>
        <w:tc>
          <w:tcPr>
            <w:tcW w:w="7654" w:type="dxa"/>
            <w:gridSpan w:val="2"/>
            <w:vAlign w:val="center"/>
          </w:tcPr>
          <w:p w14:paraId="3A0F53B0"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Deze docent maakt het ietsje moeilijker voor mij, ook al begrijp ik het nog </w:t>
            </w:r>
            <w:r w:rsidRPr="009F6623">
              <w:rPr>
                <w:rFonts w:cstheme="minorHAnsi"/>
                <w:sz w:val="20"/>
                <w:szCs w:val="20"/>
                <w:u w:val="single"/>
              </w:rPr>
              <w:t>niet</w:t>
            </w:r>
            <w:r w:rsidRPr="009F6623">
              <w:rPr>
                <w:rFonts w:cstheme="minorHAnsi"/>
                <w:sz w:val="20"/>
                <w:szCs w:val="20"/>
              </w:rPr>
              <w:t>.</w:t>
            </w:r>
          </w:p>
        </w:tc>
        <w:tc>
          <w:tcPr>
            <w:tcW w:w="425" w:type="dxa"/>
            <w:vAlign w:val="center"/>
          </w:tcPr>
          <w:p w14:paraId="790A571C"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1CBCB4A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vAlign w:val="center"/>
          </w:tcPr>
          <w:p w14:paraId="0E6B184D"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3D900D33"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vAlign w:val="center"/>
          </w:tcPr>
          <w:p w14:paraId="5A57457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tr w:rsidR="00A017FF" w:rsidRPr="009F6623" w14:paraId="3FBA51D7" w14:textId="77777777" w:rsidTr="009F6623">
        <w:trPr>
          <w:gridAfter w:val="1"/>
          <w:wAfter w:w="393" w:type="dxa"/>
          <w:trHeight w:val="397"/>
        </w:trPr>
        <w:tc>
          <w:tcPr>
            <w:tcW w:w="426" w:type="dxa"/>
            <w:tcBorders>
              <w:top w:val="dashed" w:sz="4" w:space="0" w:color="auto"/>
              <w:bottom w:val="dashed" w:sz="4" w:space="0" w:color="auto"/>
            </w:tcBorders>
            <w:vAlign w:val="center"/>
          </w:tcPr>
          <w:p w14:paraId="4F58A378" w14:textId="58C5849D" w:rsidR="00A017FF" w:rsidRPr="009F6623" w:rsidRDefault="00177D70" w:rsidP="00CA72A5">
            <w:pPr>
              <w:spacing w:after="0" w:line="276" w:lineRule="auto"/>
              <w:rPr>
                <w:rFonts w:cstheme="minorHAnsi"/>
                <w:sz w:val="20"/>
                <w:szCs w:val="20"/>
              </w:rPr>
            </w:pPr>
            <w:r>
              <w:rPr>
                <w:rFonts w:cstheme="minorHAnsi"/>
                <w:sz w:val="20"/>
                <w:szCs w:val="20"/>
              </w:rPr>
              <w:t>21</w:t>
            </w:r>
          </w:p>
        </w:tc>
        <w:tc>
          <w:tcPr>
            <w:tcW w:w="7654" w:type="dxa"/>
            <w:gridSpan w:val="2"/>
            <w:tcBorders>
              <w:top w:val="dashed" w:sz="4" w:space="0" w:color="auto"/>
              <w:bottom w:val="dashed" w:sz="4" w:space="0" w:color="auto"/>
            </w:tcBorders>
            <w:vAlign w:val="center"/>
          </w:tcPr>
          <w:p w14:paraId="16841D4B"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 xml:space="preserve">Als ik er echt </w:t>
            </w:r>
            <w:r w:rsidRPr="009F6623">
              <w:rPr>
                <w:rFonts w:cstheme="minorHAnsi"/>
                <w:sz w:val="20"/>
                <w:szCs w:val="20"/>
                <w:u w:val="single"/>
              </w:rPr>
              <w:t>niet uit kom</w:t>
            </w:r>
            <w:r w:rsidRPr="009F6623">
              <w:rPr>
                <w:rFonts w:cstheme="minorHAnsi"/>
                <w:sz w:val="20"/>
                <w:szCs w:val="20"/>
              </w:rPr>
              <w:t>, helpt deze docent mij met wat ik op moet schrijven.</w:t>
            </w:r>
          </w:p>
        </w:tc>
        <w:tc>
          <w:tcPr>
            <w:tcW w:w="425" w:type="dxa"/>
            <w:tcBorders>
              <w:top w:val="dashed" w:sz="4" w:space="0" w:color="auto"/>
              <w:bottom w:val="dashed" w:sz="4" w:space="0" w:color="auto"/>
            </w:tcBorders>
            <w:vAlign w:val="center"/>
          </w:tcPr>
          <w:p w14:paraId="656492E5"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tcBorders>
              <w:top w:val="dashed" w:sz="4" w:space="0" w:color="auto"/>
              <w:bottom w:val="dashed" w:sz="4" w:space="0" w:color="auto"/>
            </w:tcBorders>
            <w:vAlign w:val="center"/>
          </w:tcPr>
          <w:p w14:paraId="5E64546D"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6" w:type="dxa"/>
            <w:tcBorders>
              <w:top w:val="dashed" w:sz="4" w:space="0" w:color="auto"/>
              <w:bottom w:val="dashed" w:sz="4" w:space="0" w:color="auto"/>
            </w:tcBorders>
            <w:vAlign w:val="center"/>
          </w:tcPr>
          <w:p w14:paraId="4A07AF64"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tcBorders>
              <w:top w:val="dashed" w:sz="4" w:space="0" w:color="auto"/>
              <w:bottom w:val="dashed" w:sz="4" w:space="0" w:color="auto"/>
            </w:tcBorders>
            <w:vAlign w:val="center"/>
          </w:tcPr>
          <w:p w14:paraId="23E06858"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c>
          <w:tcPr>
            <w:tcW w:w="425" w:type="dxa"/>
            <w:tcBorders>
              <w:top w:val="dashed" w:sz="4" w:space="0" w:color="auto"/>
              <w:bottom w:val="dashed" w:sz="4" w:space="0" w:color="auto"/>
            </w:tcBorders>
            <w:vAlign w:val="center"/>
          </w:tcPr>
          <w:p w14:paraId="730FC9B6" w14:textId="77777777" w:rsidR="00A017FF" w:rsidRPr="009F6623" w:rsidRDefault="00A017FF" w:rsidP="00CA72A5">
            <w:pPr>
              <w:spacing w:after="0" w:line="276" w:lineRule="auto"/>
              <w:rPr>
                <w:rFonts w:cstheme="minorHAnsi"/>
                <w:sz w:val="20"/>
                <w:szCs w:val="20"/>
              </w:rPr>
            </w:pPr>
            <w:r w:rsidRPr="009F6623">
              <w:rPr>
                <w:rFonts w:cstheme="minorHAnsi"/>
                <w:sz w:val="20"/>
                <w:szCs w:val="20"/>
              </w:rPr>
              <w:t>O</w:t>
            </w:r>
          </w:p>
        </w:tc>
      </w:tr>
      <w:bookmarkEnd w:id="1"/>
    </w:tbl>
    <w:p w14:paraId="550FC2A6" w14:textId="77777777" w:rsidR="00305A2E" w:rsidRDefault="00305A2E" w:rsidP="00CA72A5">
      <w:pPr>
        <w:spacing w:line="276" w:lineRule="auto"/>
        <w:jc w:val="center"/>
        <w:rPr>
          <w:rFonts w:cstheme="minorHAnsi"/>
          <w:b/>
          <w:sz w:val="28"/>
          <w:szCs w:val="28"/>
        </w:rPr>
      </w:pPr>
    </w:p>
    <w:sectPr w:rsidR="00305A2E" w:rsidSect="009F6623">
      <w:headerReference w:type="default" r:id="rId11"/>
      <w:pgSz w:w="11906" w:h="16838"/>
      <w:pgMar w:top="1440" w:right="1440" w:bottom="1135"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8C82D" w14:textId="77777777" w:rsidR="00D41A5F" w:rsidRDefault="00D41A5F" w:rsidP="00A017FF">
      <w:pPr>
        <w:spacing w:after="0" w:line="240" w:lineRule="auto"/>
      </w:pPr>
      <w:r>
        <w:separator/>
      </w:r>
    </w:p>
  </w:endnote>
  <w:endnote w:type="continuationSeparator" w:id="0">
    <w:p w14:paraId="4F31D843" w14:textId="77777777" w:rsidR="00D41A5F" w:rsidRDefault="00D41A5F" w:rsidP="00A01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281A5" w14:textId="77777777" w:rsidR="00D41A5F" w:rsidRDefault="00D41A5F" w:rsidP="00A017FF">
      <w:pPr>
        <w:spacing w:after="0" w:line="240" w:lineRule="auto"/>
      </w:pPr>
      <w:r>
        <w:separator/>
      </w:r>
    </w:p>
  </w:footnote>
  <w:footnote w:type="continuationSeparator" w:id="0">
    <w:p w14:paraId="3E1F8D28" w14:textId="77777777" w:rsidR="00D41A5F" w:rsidRDefault="00D41A5F" w:rsidP="00A017FF">
      <w:pPr>
        <w:spacing w:after="0" w:line="240" w:lineRule="auto"/>
      </w:pPr>
      <w:r>
        <w:continuationSeparator/>
      </w:r>
    </w:p>
  </w:footnote>
  <w:footnote w:id="1">
    <w:p w14:paraId="73E617D4" w14:textId="17A287C2" w:rsidR="00B546C7" w:rsidRPr="00B546C7" w:rsidRDefault="00B546C7">
      <w:pPr>
        <w:pStyle w:val="FootnoteText"/>
        <w:rPr>
          <w:sz w:val="18"/>
          <w:szCs w:val="18"/>
          <w:lang w:val="en-US"/>
        </w:rPr>
      </w:pPr>
      <w:r w:rsidRPr="00B546C7">
        <w:rPr>
          <w:rStyle w:val="FootnoteReference"/>
          <w:sz w:val="18"/>
          <w:szCs w:val="18"/>
        </w:rPr>
        <w:footnoteRef/>
      </w:r>
      <w:r w:rsidRPr="00B546C7">
        <w:rPr>
          <w:sz w:val="18"/>
          <w:szCs w:val="18"/>
          <w:lang w:val="en-US"/>
        </w:rPr>
        <w:t xml:space="preserve"> </w:t>
      </w:r>
      <w:r w:rsidR="00132959">
        <w:rPr>
          <w:sz w:val="18"/>
          <w:szCs w:val="18"/>
          <w:lang w:val="en-US"/>
        </w:rPr>
        <w:t>Note that only t</w:t>
      </w:r>
      <w:r w:rsidR="00132959" w:rsidRPr="00B546C7">
        <w:rPr>
          <w:rFonts w:cstheme="minorHAnsi"/>
          <w:sz w:val="18"/>
          <w:szCs w:val="18"/>
          <w:lang w:val="en-US"/>
        </w:rPr>
        <w:t xml:space="preserve">he Dutch items were used in the validation study of </w:t>
      </w:r>
      <w:r w:rsidR="00945320">
        <w:rPr>
          <w:rFonts w:cstheme="minorHAnsi"/>
          <w:sz w:val="18"/>
          <w:szCs w:val="18"/>
          <w:lang w:val="en-US"/>
        </w:rPr>
        <w:t>Van de Pol et al. (2022)</w:t>
      </w:r>
      <w:r w:rsidR="00132959" w:rsidRPr="00B546C7">
        <w:rPr>
          <w:rFonts w:cstheme="minorHAnsi"/>
          <w:sz w:val="18"/>
          <w:szCs w:val="18"/>
          <w:lang w:val="en-US"/>
        </w:rPr>
        <w:t>.</w:t>
      </w:r>
      <w:r w:rsidR="00132959">
        <w:rPr>
          <w:rFonts w:cstheme="minorHAnsi"/>
          <w:sz w:val="18"/>
          <w:szCs w:val="18"/>
          <w:lang w:val="en-US"/>
        </w:rPr>
        <w:t xml:space="preserve"> The Dutch items were translated into English using the back translation method.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84E43" w14:textId="44D75462" w:rsidR="00280FE0" w:rsidRPr="00280FE0" w:rsidRDefault="00280FE0" w:rsidP="00280FE0">
    <w:pPr>
      <w:pStyle w:val="Header"/>
      <w:jc w:val="right"/>
      <w:rPr>
        <w:lang w:val="en-US"/>
      </w:rPr>
    </w:pPr>
    <w:r>
      <w:rPr>
        <w:lang w:val="en-US"/>
      </w:rPr>
      <w:t xml:space="preserve">Version </w:t>
    </w:r>
    <w:r w:rsidR="00BA1022">
      <w:rPr>
        <w:lang w:val="en-US"/>
      </w:rPr>
      <w:t>25</w:t>
    </w:r>
    <w:r>
      <w:rPr>
        <w:lang w:val="en-US"/>
      </w:rPr>
      <w:t>-03-2022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6A50" w14:textId="2733168A" w:rsidR="00F4223C" w:rsidRPr="006852B1" w:rsidRDefault="00F4223C" w:rsidP="00F4223C">
    <w:pPr>
      <w:pStyle w:val="Header"/>
      <w:jc w:val="center"/>
      <w:rPr>
        <w:rFonts w:cstheme="minorHAnsi"/>
        <w:lang w:val="en-US"/>
      </w:rPr>
    </w:pPr>
    <w:r w:rsidRPr="006852B1">
      <w:rPr>
        <w:rFonts w:cstheme="minorHAnsi"/>
        <w:b/>
        <w:sz w:val="28"/>
        <w:szCs w:val="28"/>
        <w:lang w:val="en-US"/>
      </w:rPr>
      <w:t xml:space="preserve">Questionnaire about your teacher’s support during </w:t>
    </w:r>
    <w:r w:rsidRPr="006852B1">
      <w:rPr>
        <w:rFonts w:cstheme="minorHAnsi"/>
        <w:b/>
        <w:sz w:val="28"/>
        <w:szCs w:val="28"/>
        <w:u w:val="single"/>
        <w:lang w:val="en-US"/>
      </w:rPr>
      <w:t>seatwork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9C9F" w14:textId="100541FD" w:rsidR="00177D70" w:rsidRPr="00F4223C" w:rsidRDefault="00F4223C" w:rsidP="00F4223C">
    <w:pPr>
      <w:tabs>
        <w:tab w:val="left" w:pos="720"/>
      </w:tabs>
      <w:spacing w:line="240" w:lineRule="auto"/>
      <w:ind w:left="567"/>
      <w:rPr>
        <w:rFonts w:cstheme="minorHAnsi"/>
      </w:rPr>
    </w:pPr>
    <w:r w:rsidRPr="00F4223C">
      <w:rPr>
        <w:rFonts w:cstheme="minorHAnsi"/>
        <w:b/>
        <w:sz w:val="28"/>
        <w:szCs w:val="28"/>
      </w:rPr>
      <w:t xml:space="preserve">Vragenlijst over de hulp van jouw docent </w:t>
    </w:r>
    <w:r>
      <w:rPr>
        <w:rFonts w:cstheme="minorHAnsi"/>
        <w:b/>
        <w:sz w:val="28"/>
        <w:szCs w:val="28"/>
      </w:rPr>
      <w:t>bij</w:t>
    </w:r>
    <w:r w:rsidRPr="00F4223C">
      <w:rPr>
        <w:rFonts w:cstheme="minorHAnsi"/>
        <w:b/>
        <w:sz w:val="28"/>
        <w:szCs w:val="28"/>
      </w:rPr>
      <w:t xml:space="preserve"> het</w:t>
    </w:r>
    <w:r>
      <w:rPr>
        <w:rFonts w:cstheme="minorHAnsi"/>
        <w:b/>
        <w:sz w:val="28"/>
        <w:szCs w:val="28"/>
      </w:rPr>
      <w:t xml:space="preserve"> </w:t>
    </w:r>
    <w:r>
      <w:rPr>
        <w:rFonts w:cstheme="minorHAnsi"/>
        <w:b/>
        <w:sz w:val="28"/>
        <w:szCs w:val="28"/>
        <w:u w:val="single"/>
      </w:rPr>
      <w:t>zelfstandig werken</w:t>
    </w:r>
    <w:r w:rsidRPr="00F4223C">
      <w:rPr>
        <w:rFonts w:cstheme="minorHAnsi"/>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AB2"/>
    <w:multiLevelType w:val="hybridMultilevel"/>
    <w:tmpl w:val="3C6E96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3E4DDD"/>
    <w:multiLevelType w:val="hybridMultilevel"/>
    <w:tmpl w:val="C748BD24"/>
    <w:lvl w:ilvl="0" w:tplc="77F69126">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5C56BE2"/>
    <w:multiLevelType w:val="hybridMultilevel"/>
    <w:tmpl w:val="408EF6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92A7D33"/>
    <w:multiLevelType w:val="hybridMultilevel"/>
    <w:tmpl w:val="D3367A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1703F56"/>
    <w:multiLevelType w:val="hybridMultilevel"/>
    <w:tmpl w:val="ADDE8A1E"/>
    <w:lvl w:ilvl="0" w:tplc="04130001">
      <w:start w:val="1"/>
      <w:numFmt w:val="bullet"/>
      <w:lvlText w:val=""/>
      <w:lvlJc w:val="left"/>
      <w:pPr>
        <w:ind w:left="1077" w:hanging="360"/>
      </w:pPr>
      <w:rPr>
        <w:rFonts w:ascii="Symbol" w:hAnsi="Symbol"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5" w15:restartNumberingAfterBreak="0">
    <w:nsid w:val="722E1F5D"/>
    <w:multiLevelType w:val="hybridMultilevel"/>
    <w:tmpl w:val="B32AEE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58E13CB"/>
    <w:multiLevelType w:val="hybridMultilevel"/>
    <w:tmpl w:val="E08C087A"/>
    <w:lvl w:ilvl="0" w:tplc="9DCAC30A">
      <w:start w:val="1"/>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15:restartNumberingAfterBreak="0">
    <w:nsid w:val="7B7D3DE4"/>
    <w:multiLevelType w:val="hybridMultilevel"/>
    <w:tmpl w:val="0C1E4F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2"/>
  </w:num>
  <w:num w:numId="5">
    <w:abstractNumId w:val="3"/>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7FF"/>
    <w:rsid w:val="000869DB"/>
    <w:rsid w:val="00122DDC"/>
    <w:rsid w:val="00123184"/>
    <w:rsid w:val="00132959"/>
    <w:rsid w:val="00177D70"/>
    <w:rsid w:val="00194FB9"/>
    <w:rsid w:val="001A36BE"/>
    <w:rsid w:val="001B7A85"/>
    <w:rsid w:val="00280FE0"/>
    <w:rsid w:val="00305A2E"/>
    <w:rsid w:val="003239BC"/>
    <w:rsid w:val="003E3101"/>
    <w:rsid w:val="00424C82"/>
    <w:rsid w:val="0049139E"/>
    <w:rsid w:val="004D176A"/>
    <w:rsid w:val="004F0473"/>
    <w:rsid w:val="0052623A"/>
    <w:rsid w:val="005420FA"/>
    <w:rsid w:val="005479CF"/>
    <w:rsid w:val="005A748F"/>
    <w:rsid w:val="005F0F6C"/>
    <w:rsid w:val="006121FC"/>
    <w:rsid w:val="006852B1"/>
    <w:rsid w:val="00687448"/>
    <w:rsid w:val="006B5453"/>
    <w:rsid w:val="006E0E85"/>
    <w:rsid w:val="00777B29"/>
    <w:rsid w:val="00850DEB"/>
    <w:rsid w:val="008806B7"/>
    <w:rsid w:val="00881A9A"/>
    <w:rsid w:val="008D1E27"/>
    <w:rsid w:val="00945320"/>
    <w:rsid w:val="009627D4"/>
    <w:rsid w:val="009C7A27"/>
    <w:rsid w:val="009F6623"/>
    <w:rsid w:val="00A017FF"/>
    <w:rsid w:val="00A048E7"/>
    <w:rsid w:val="00A45CD0"/>
    <w:rsid w:val="00A90347"/>
    <w:rsid w:val="00B546C7"/>
    <w:rsid w:val="00BA1022"/>
    <w:rsid w:val="00C03204"/>
    <w:rsid w:val="00CA72A5"/>
    <w:rsid w:val="00D02781"/>
    <w:rsid w:val="00D41A5F"/>
    <w:rsid w:val="00EF243A"/>
    <w:rsid w:val="00F163E1"/>
    <w:rsid w:val="00F4223C"/>
    <w:rsid w:val="00F721FA"/>
    <w:rsid w:val="00FA32CD"/>
    <w:rsid w:val="00FB2F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73877"/>
  <w15:chartTrackingRefBased/>
  <w15:docId w15:val="{1F9A5776-13EA-431B-9606-59E99CDF1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850DEB"/>
    <w:pPr>
      <w:keepNext/>
      <w:keepLines/>
      <w:spacing w:before="360" w:after="180" w:line="240" w:lineRule="auto"/>
      <w:outlineLvl w:val="0"/>
    </w:pPr>
    <w:rPr>
      <w:rFonts w:asciiTheme="majorHAnsi" w:eastAsiaTheme="majorEastAsia" w:hAnsiTheme="majorHAnsi" w:cstheme="majorBidi"/>
      <w:b/>
      <w:bCs/>
      <w:i/>
      <w:iCs/>
      <w:color w:val="2F5496" w:themeColor="accent1" w:themeShade="BF"/>
      <w:lang w:val="en-US" w:eastAsia="ja-JP"/>
    </w:rPr>
  </w:style>
  <w:style w:type="paragraph" w:styleId="Heading2">
    <w:name w:val="heading 2"/>
    <w:basedOn w:val="Normal"/>
    <w:next w:val="Normal"/>
    <w:link w:val="Heading2Char"/>
    <w:uiPriority w:val="1"/>
    <w:qFormat/>
    <w:rsid w:val="00850DEB"/>
    <w:pPr>
      <w:keepNext/>
      <w:keepLines/>
      <w:pBdr>
        <w:top w:val="single" w:sz="4" w:space="1" w:color="2F5496" w:themeColor="accent1" w:themeShade="BF"/>
      </w:pBdr>
      <w:spacing w:before="240" w:after="120" w:line="240" w:lineRule="auto"/>
      <w:outlineLvl w:val="1"/>
    </w:pPr>
    <w:rPr>
      <w:rFonts w:asciiTheme="majorHAnsi" w:eastAsiaTheme="majorEastAsia" w:hAnsiTheme="majorHAnsi" w:cstheme="majorBidi"/>
      <w:color w:val="2F5496" w:themeColor="accent1" w:themeShade="BF"/>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rsid w:val="00A017FF"/>
    <w:pPr>
      <w:pBdr>
        <w:top w:val="single" w:sz="12" w:space="5" w:color="1F3864" w:themeColor="accent1" w:themeShade="80"/>
        <w:bottom w:val="single" w:sz="12" w:space="5" w:color="1F3864" w:themeColor="accent1" w:themeShade="80"/>
      </w:pBdr>
      <w:shd w:val="clear" w:color="auto" w:fill="D9E2F3" w:themeFill="accent1" w:themeFillTint="33"/>
      <w:spacing w:after="0" w:line="240" w:lineRule="auto"/>
      <w:jc w:val="center"/>
    </w:pPr>
    <w:rPr>
      <w:rFonts w:asciiTheme="majorHAnsi" w:eastAsiaTheme="majorEastAsia" w:hAnsiTheme="majorHAnsi" w:cstheme="majorBidi"/>
      <w:b/>
      <w:bCs/>
      <w:sz w:val="32"/>
      <w:szCs w:val="32"/>
      <w:lang w:val="en-US" w:eastAsia="ja-JP"/>
    </w:rPr>
  </w:style>
  <w:style w:type="character" w:customStyle="1" w:styleId="TitleChar">
    <w:name w:val="Title Char"/>
    <w:basedOn w:val="DefaultParagraphFont"/>
    <w:link w:val="Title"/>
    <w:uiPriority w:val="1"/>
    <w:rsid w:val="00A017FF"/>
    <w:rPr>
      <w:rFonts w:asciiTheme="majorHAnsi" w:eastAsiaTheme="majorEastAsia" w:hAnsiTheme="majorHAnsi" w:cstheme="majorBidi"/>
      <w:b/>
      <w:bCs/>
      <w:sz w:val="32"/>
      <w:szCs w:val="32"/>
      <w:shd w:val="clear" w:color="auto" w:fill="D9E2F3" w:themeFill="accent1" w:themeFillTint="33"/>
      <w:lang w:val="en-US" w:eastAsia="ja-JP"/>
    </w:rPr>
  </w:style>
  <w:style w:type="paragraph" w:styleId="Header">
    <w:name w:val="header"/>
    <w:basedOn w:val="Normal"/>
    <w:link w:val="HeaderChar"/>
    <w:uiPriority w:val="99"/>
    <w:unhideWhenUsed/>
    <w:rsid w:val="00A017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7FF"/>
  </w:style>
  <w:style w:type="paragraph" w:styleId="Footer">
    <w:name w:val="footer"/>
    <w:basedOn w:val="Normal"/>
    <w:link w:val="FooterChar"/>
    <w:uiPriority w:val="99"/>
    <w:unhideWhenUsed/>
    <w:rsid w:val="00A017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7FF"/>
  </w:style>
  <w:style w:type="table" w:styleId="TableGrid">
    <w:name w:val="Table Grid"/>
    <w:basedOn w:val="TableNormal"/>
    <w:uiPriority w:val="59"/>
    <w:rsid w:val="00A017FF"/>
    <w:pPr>
      <w:spacing w:after="0" w:line="240" w:lineRule="auto"/>
    </w:pPr>
    <w:rPr>
      <w:rFonts w:ascii="Cambria" w:eastAsia="Calibri" w:hAnsi="Cambria"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850DEB"/>
    <w:rPr>
      <w:rFonts w:asciiTheme="majorHAnsi" w:eastAsiaTheme="majorEastAsia" w:hAnsiTheme="majorHAnsi" w:cstheme="majorBidi"/>
      <w:b/>
      <w:bCs/>
      <w:i/>
      <w:iCs/>
      <w:color w:val="2F5496" w:themeColor="accent1" w:themeShade="BF"/>
      <w:lang w:val="en-US" w:eastAsia="ja-JP"/>
    </w:rPr>
  </w:style>
  <w:style w:type="character" w:customStyle="1" w:styleId="Heading2Char">
    <w:name w:val="Heading 2 Char"/>
    <w:basedOn w:val="DefaultParagraphFont"/>
    <w:link w:val="Heading2"/>
    <w:uiPriority w:val="1"/>
    <w:rsid w:val="00850DEB"/>
    <w:rPr>
      <w:rFonts w:asciiTheme="majorHAnsi" w:eastAsiaTheme="majorEastAsia" w:hAnsiTheme="majorHAnsi" w:cstheme="majorBidi"/>
      <w:color w:val="2F5496" w:themeColor="accent1" w:themeShade="BF"/>
      <w:sz w:val="20"/>
      <w:szCs w:val="20"/>
      <w:lang w:val="en-US" w:eastAsia="ja-JP"/>
    </w:rPr>
  </w:style>
  <w:style w:type="paragraph" w:customStyle="1" w:styleId="Rating">
    <w:name w:val="Rating"/>
    <w:basedOn w:val="Normal"/>
    <w:uiPriority w:val="1"/>
    <w:qFormat/>
    <w:rsid w:val="00850DEB"/>
    <w:pPr>
      <w:tabs>
        <w:tab w:val="right" w:pos="5215"/>
      </w:tabs>
      <w:spacing w:before="40" w:after="120" w:line="240" w:lineRule="auto"/>
    </w:pPr>
    <w:rPr>
      <w:rFonts w:eastAsiaTheme="minorEastAsia"/>
      <w:color w:val="000000" w:themeColor="text1"/>
      <w:sz w:val="20"/>
      <w:szCs w:val="20"/>
      <w:lang w:val="en-US" w:eastAsia="ja-JP"/>
    </w:rPr>
  </w:style>
  <w:style w:type="paragraph" w:styleId="NoSpacing">
    <w:name w:val="No Spacing"/>
    <w:uiPriority w:val="1"/>
    <w:qFormat/>
    <w:rsid w:val="00850DEB"/>
    <w:pPr>
      <w:spacing w:after="0" w:line="240" w:lineRule="auto"/>
    </w:pPr>
    <w:rPr>
      <w:rFonts w:eastAsiaTheme="minorEastAsia"/>
      <w:sz w:val="20"/>
      <w:szCs w:val="20"/>
      <w:lang w:val="en-US" w:eastAsia="ja-JP"/>
    </w:rPr>
  </w:style>
  <w:style w:type="paragraph" w:customStyle="1" w:styleId="Multiplechoice2">
    <w:name w:val="Multiple choice | 2"/>
    <w:basedOn w:val="Normal"/>
    <w:uiPriority w:val="1"/>
    <w:qFormat/>
    <w:rsid w:val="00850DEB"/>
    <w:pPr>
      <w:tabs>
        <w:tab w:val="left" w:pos="2695"/>
      </w:tabs>
      <w:spacing w:before="40" w:after="120" w:line="276" w:lineRule="auto"/>
    </w:pPr>
    <w:rPr>
      <w:rFonts w:eastAsiaTheme="minorEastAsia"/>
      <w:sz w:val="20"/>
      <w:szCs w:val="20"/>
      <w:lang w:val="en-US" w:eastAsia="ja-JP"/>
    </w:rPr>
  </w:style>
  <w:style w:type="paragraph" w:customStyle="1" w:styleId="Ratings1-5">
    <w:name w:val="Ratings 1-5"/>
    <w:basedOn w:val="Normal"/>
    <w:uiPriority w:val="1"/>
    <w:qFormat/>
    <w:rsid w:val="00850DEB"/>
    <w:pPr>
      <w:spacing w:before="40" w:after="120" w:line="276" w:lineRule="auto"/>
      <w:jc w:val="center"/>
    </w:pPr>
    <w:rPr>
      <w:rFonts w:eastAsiaTheme="minorEastAsia"/>
      <w:sz w:val="20"/>
      <w:szCs w:val="20"/>
      <w:lang w:val="en-US" w:eastAsia="ja-JP"/>
    </w:rPr>
  </w:style>
  <w:style w:type="character" w:styleId="CommentReference">
    <w:name w:val="annotation reference"/>
    <w:basedOn w:val="DefaultParagraphFont"/>
    <w:uiPriority w:val="99"/>
    <w:semiHidden/>
    <w:unhideWhenUsed/>
    <w:rsid w:val="00C03204"/>
    <w:rPr>
      <w:sz w:val="16"/>
      <w:szCs w:val="16"/>
    </w:rPr>
  </w:style>
  <w:style w:type="paragraph" w:styleId="CommentText">
    <w:name w:val="annotation text"/>
    <w:basedOn w:val="Normal"/>
    <w:link w:val="CommentTextChar"/>
    <w:uiPriority w:val="99"/>
    <w:semiHidden/>
    <w:unhideWhenUsed/>
    <w:rsid w:val="00C03204"/>
    <w:pPr>
      <w:spacing w:line="240" w:lineRule="auto"/>
    </w:pPr>
    <w:rPr>
      <w:sz w:val="20"/>
      <w:szCs w:val="20"/>
    </w:rPr>
  </w:style>
  <w:style w:type="character" w:customStyle="1" w:styleId="CommentTextChar">
    <w:name w:val="Comment Text Char"/>
    <w:basedOn w:val="DefaultParagraphFont"/>
    <w:link w:val="CommentText"/>
    <w:uiPriority w:val="99"/>
    <w:semiHidden/>
    <w:rsid w:val="00C03204"/>
    <w:rPr>
      <w:sz w:val="20"/>
      <w:szCs w:val="20"/>
    </w:rPr>
  </w:style>
  <w:style w:type="paragraph" w:styleId="CommentSubject">
    <w:name w:val="annotation subject"/>
    <w:basedOn w:val="CommentText"/>
    <w:next w:val="CommentText"/>
    <w:link w:val="CommentSubjectChar"/>
    <w:uiPriority w:val="99"/>
    <w:semiHidden/>
    <w:unhideWhenUsed/>
    <w:rsid w:val="00C03204"/>
    <w:rPr>
      <w:b/>
      <w:bCs/>
    </w:rPr>
  </w:style>
  <w:style w:type="character" w:customStyle="1" w:styleId="CommentSubjectChar">
    <w:name w:val="Comment Subject Char"/>
    <w:basedOn w:val="CommentTextChar"/>
    <w:link w:val="CommentSubject"/>
    <w:uiPriority w:val="99"/>
    <w:semiHidden/>
    <w:rsid w:val="00C03204"/>
    <w:rPr>
      <w:b/>
      <w:bCs/>
      <w:sz w:val="20"/>
      <w:szCs w:val="20"/>
    </w:rPr>
  </w:style>
  <w:style w:type="table" w:styleId="PlainTable4">
    <w:name w:val="Plain Table 4"/>
    <w:basedOn w:val="TableNormal"/>
    <w:uiPriority w:val="44"/>
    <w:rsid w:val="00C03204"/>
    <w:pPr>
      <w:spacing w:after="0" w:line="240" w:lineRule="auto"/>
    </w:pPr>
    <w:rPr>
      <w:rFonts w:ascii="Times New Roman" w:hAnsi="Times New Roman" w:cs="Times New Roman"/>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otnoteReference">
    <w:name w:val="footnote reference"/>
    <w:basedOn w:val="DefaultParagraphFont"/>
    <w:uiPriority w:val="99"/>
    <w:semiHidden/>
    <w:unhideWhenUsed/>
    <w:rsid w:val="00C03204"/>
    <w:rPr>
      <w:vertAlign w:val="superscript"/>
    </w:rPr>
  </w:style>
  <w:style w:type="paragraph" w:styleId="ListParagraph">
    <w:name w:val="List Paragraph"/>
    <w:basedOn w:val="Normal"/>
    <w:uiPriority w:val="34"/>
    <w:qFormat/>
    <w:rsid w:val="00305A2E"/>
    <w:pPr>
      <w:ind w:left="720"/>
      <w:contextualSpacing/>
    </w:pPr>
  </w:style>
  <w:style w:type="paragraph" w:styleId="FootnoteText">
    <w:name w:val="footnote text"/>
    <w:basedOn w:val="Normal"/>
    <w:link w:val="FootnoteTextChar"/>
    <w:uiPriority w:val="99"/>
    <w:semiHidden/>
    <w:unhideWhenUsed/>
    <w:rsid w:val="00B546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46C7"/>
    <w:rPr>
      <w:sz w:val="20"/>
      <w:szCs w:val="20"/>
    </w:rPr>
  </w:style>
  <w:style w:type="paragraph" w:styleId="Revision">
    <w:name w:val="Revision"/>
    <w:hidden/>
    <w:uiPriority w:val="99"/>
    <w:semiHidden/>
    <w:rsid w:val="008D1E27"/>
    <w:pPr>
      <w:spacing w:after="0" w:line="240" w:lineRule="auto"/>
    </w:pPr>
  </w:style>
  <w:style w:type="table" w:styleId="ListTable6Colorful">
    <w:name w:val="List Table 6 Colorful"/>
    <w:basedOn w:val="TableNormal"/>
    <w:uiPriority w:val="51"/>
    <w:rsid w:val="00280FE0"/>
    <w:pPr>
      <w:spacing w:after="0" w:line="240" w:lineRule="auto"/>
    </w:pPr>
    <w:rPr>
      <w:rFonts w:ascii="Times New Roman" w:hAnsi="Times New Roman" w:cs="Times New Roman"/>
      <w:color w:val="000000" w:themeColor="text1"/>
      <w:sz w:val="24"/>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0EDE20F6EC4C2DB608D8F44A2B1F95"/>
        <w:category>
          <w:name w:val="General"/>
          <w:gallery w:val="placeholder"/>
        </w:category>
        <w:types>
          <w:type w:val="bbPlcHdr"/>
        </w:types>
        <w:behaviors>
          <w:behavior w:val="content"/>
        </w:behaviors>
        <w:guid w:val="{294F67DE-51B3-4E42-B94A-B0867793A84D}"/>
      </w:docPartPr>
      <w:docPartBody>
        <w:p w:rsidR="00545CA0" w:rsidRDefault="00921D09" w:rsidP="00921D09">
          <w:pPr>
            <w:pStyle w:val="620EDE20F6EC4C2DB608D8F44A2B1F95"/>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1DD"/>
    <w:rsid w:val="00201E1E"/>
    <w:rsid w:val="002471DD"/>
    <w:rsid w:val="00454CAC"/>
    <w:rsid w:val="00486249"/>
    <w:rsid w:val="00545CA0"/>
    <w:rsid w:val="0061685A"/>
    <w:rsid w:val="00695EE1"/>
    <w:rsid w:val="006E6B8A"/>
    <w:rsid w:val="00921D09"/>
    <w:rsid w:val="00A34317"/>
    <w:rsid w:val="00A455FD"/>
    <w:rsid w:val="00B101F7"/>
    <w:rsid w:val="00BA0CF2"/>
    <w:rsid w:val="00C047CB"/>
    <w:rsid w:val="00CC3BEE"/>
    <w:rsid w:val="00D51991"/>
    <w:rsid w:val="00DD2EF8"/>
    <w:rsid w:val="00EA6A7D"/>
    <w:rsid w:val="00F155A6"/>
    <w:rsid w:val="00FE48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0EDE20F6EC4C2DB608D8F44A2B1F95">
    <w:name w:val="620EDE20F6EC4C2DB608D8F44A2B1F95"/>
    <w:rsid w:val="00921D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AC1AB-F5C1-47B9-9176-4F7C8FC9E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1589</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Questionnaire about your teacher’s support</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 J.E. van de (Janneke)</dc:creator>
  <cp:keywords/>
  <dc:description/>
  <cp:lastModifiedBy>Pol, J.E. van de (Janneke)</cp:lastModifiedBy>
  <cp:revision>9</cp:revision>
  <dcterms:created xsi:type="dcterms:W3CDTF">2022-03-25T11:31:00Z</dcterms:created>
  <dcterms:modified xsi:type="dcterms:W3CDTF">2022-07-12T13:55:00Z</dcterms:modified>
</cp:coreProperties>
</file>